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E3E2FD">
      <w:pPr>
        <w:spacing w:line="240" w:lineRule="auto"/>
        <w:jc w:val="center"/>
        <w:rPr>
          <w:rFonts w:ascii="Times New Roman" w:hAnsi="Times New Roman" w:eastAsia="Calibri" w:cs="Times New Roman"/>
          <w:b/>
          <w:bCs/>
          <w:sz w:val="18"/>
          <w:szCs w:val="18"/>
          <w:lang w:val="kk-KZ"/>
        </w:rPr>
      </w:pPr>
      <w:bookmarkStart w:id="0" w:name="_Hlk177393879"/>
      <w:r>
        <w:rPr>
          <w:rFonts w:ascii="Times New Roman" w:hAnsi="Times New Roman" w:eastAsia="Calibri" w:cs="Times New Roman"/>
          <w:b/>
          <w:bCs/>
          <w:sz w:val="18"/>
          <w:szCs w:val="18"/>
          <w:lang w:val="kk-KZ"/>
        </w:rPr>
        <w:t>Тәрбиелеу- білім беру процесінің циклограммасы</w:t>
      </w:r>
    </w:p>
    <w:p w14:paraId="3B87D4C2">
      <w:pPr>
        <w:widowControl w:val="0"/>
        <w:autoSpaceDE w:val="0"/>
        <w:autoSpaceDN w:val="0"/>
        <w:spacing w:after="0" w:line="240" w:lineRule="auto"/>
        <w:rPr>
          <w:rFonts w:ascii="Times New Roman" w:hAnsi="Times New Roman" w:eastAsia="Calibri" w:cs="Times New Roman"/>
          <w:sz w:val="18"/>
          <w:szCs w:val="18"/>
          <w:lang w:val="kk-KZ" w:bidi="ru-RU"/>
        </w:rPr>
      </w:pPr>
      <w:r>
        <w:rPr>
          <w:rFonts w:ascii="Times New Roman" w:hAnsi="Times New Roman" w:eastAsia="Calibri" w:cs="Times New Roman"/>
          <w:b/>
          <w:bCs/>
          <w:sz w:val="18"/>
          <w:szCs w:val="18"/>
          <w:lang w:val="kk-KZ"/>
        </w:rPr>
        <w:t>Білім беру ұйымы:</w:t>
      </w:r>
      <w:r>
        <w:rPr>
          <w:rFonts w:ascii="Times New Roman" w:hAnsi="Times New Roman" w:eastAsia="Calibri" w:cs="Times New Roman"/>
          <w:sz w:val="18"/>
          <w:szCs w:val="18"/>
          <w:lang w:val="kk-KZ"/>
        </w:rPr>
        <w:t xml:space="preserve">  «Хан» бөбекжай-бақшасы                                                                                                              </w:t>
      </w:r>
      <w:r>
        <w:rPr>
          <w:rFonts w:ascii="Times New Roman" w:hAnsi="Times New Roman" w:eastAsia="Calibri" w:cs="Times New Roman"/>
          <w:sz w:val="18"/>
          <w:szCs w:val="18"/>
          <w:lang w:val="kk-KZ" w:bidi="ru-RU"/>
        </w:rPr>
        <w:t xml:space="preserve">                                                                                                                                </w:t>
      </w:r>
      <w:r>
        <w:rPr>
          <w:rFonts w:ascii="Times New Roman" w:hAnsi="Times New Roman" w:eastAsia="Calibri" w:cs="Times New Roman"/>
          <w:b/>
          <w:bCs/>
          <w:sz w:val="18"/>
          <w:szCs w:val="18"/>
          <w:lang w:val="kk-KZ"/>
        </w:rPr>
        <w:t>Топ</w:t>
      </w:r>
      <w:r>
        <w:rPr>
          <w:rFonts w:ascii="Times New Roman" w:hAnsi="Times New Roman" w:eastAsia="Calibri" w:cs="Times New Roman"/>
          <w:sz w:val="18"/>
          <w:szCs w:val="18"/>
          <w:lang w:val="kk-KZ"/>
        </w:rPr>
        <w:t>:</w:t>
      </w:r>
      <w:r>
        <w:rPr>
          <w:rFonts w:ascii="Times New Roman" w:hAnsi="Times New Roman" w:eastAsia="Calibri" w:cs="Times New Roman"/>
          <w:sz w:val="18"/>
          <w:szCs w:val="18"/>
          <w:u w:val="single"/>
          <w:lang w:val="kk-KZ"/>
        </w:rPr>
        <w:t>«Сәулемай» ересек топ</w:t>
      </w:r>
      <w:r>
        <w:rPr>
          <w:rFonts w:ascii="Times New Roman" w:hAnsi="Times New Roman" w:eastAsia="Calibri" w:cs="Times New Roman"/>
          <w:sz w:val="18"/>
          <w:szCs w:val="18"/>
          <w:lang w:val="kk-KZ" w:bidi="ru-RU"/>
        </w:rPr>
        <w:t xml:space="preserve">                                                                                                                                                                           Тексерілді: ___________________                                                                 </w:t>
      </w:r>
    </w:p>
    <w:p w14:paraId="64F9EFF0">
      <w:pPr>
        <w:spacing w:after="0"/>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Балалардың жасы: </w:t>
      </w:r>
      <w:r>
        <w:rPr>
          <w:rFonts w:ascii="Times New Roman" w:hAnsi="Times New Roman" w:eastAsia="Calibri" w:cs="Times New Roman"/>
          <w:b/>
          <w:bCs/>
          <w:sz w:val="18"/>
          <w:szCs w:val="18"/>
          <w:u w:val="single"/>
          <w:lang w:val="kk-KZ"/>
        </w:rPr>
        <w:t>4- жас</w:t>
      </w:r>
    </w:p>
    <w:p w14:paraId="5E8CF804">
      <w:pPr>
        <w:spacing w:after="0"/>
        <w:rPr>
          <w:rFonts w:ascii="Times New Roman" w:hAnsi="Times New Roman" w:eastAsia="Calibri" w:cs="Times New Roman"/>
          <w:sz w:val="18"/>
          <w:szCs w:val="18"/>
          <w:u w:val="single"/>
          <w:lang w:val="kk-KZ"/>
        </w:rPr>
      </w:pPr>
      <w:r>
        <w:rPr>
          <w:rFonts w:ascii="Times New Roman" w:hAnsi="Times New Roman" w:eastAsia="Calibri" w:cs="Times New Roman"/>
          <w:b/>
          <w:bCs/>
          <w:sz w:val="18"/>
          <w:szCs w:val="18"/>
          <w:lang w:val="kk-KZ"/>
        </w:rPr>
        <w:t xml:space="preserve">Жоспардың құрылу кезеңі: </w:t>
      </w:r>
      <w:r>
        <w:rPr>
          <w:rFonts w:ascii="Times New Roman" w:hAnsi="Times New Roman" w:eastAsia="Calibri" w:cs="Times New Roman"/>
          <w:sz w:val="18"/>
          <w:szCs w:val="18"/>
          <w:u w:val="single"/>
          <w:lang w:val="kk-KZ"/>
        </w:rPr>
        <w:t>қыркүйек  айы   02. 09. –  05.09.2025 оқу жылы. I-апта.</w:t>
      </w:r>
    </w:p>
    <w:tbl>
      <w:tblPr>
        <w:tblStyle w:val="12"/>
        <w:tblW w:w="15877" w:type="dxa"/>
        <w:tblInd w:w="-431" w:type="dxa"/>
        <w:tblLayout w:type="fixed"/>
        <w:tblCellMar>
          <w:top w:w="7" w:type="dxa"/>
          <w:left w:w="108" w:type="dxa"/>
          <w:bottom w:w="0" w:type="dxa"/>
          <w:right w:w="55" w:type="dxa"/>
        </w:tblCellMar>
      </w:tblPr>
      <w:tblGrid>
        <w:gridCol w:w="1986"/>
        <w:gridCol w:w="2835"/>
        <w:gridCol w:w="2693"/>
        <w:gridCol w:w="2835"/>
        <w:gridCol w:w="2835"/>
        <w:gridCol w:w="2693"/>
      </w:tblGrid>
      <w:tr w14:paraId="317DAFC7">
        <w:tblPrEx>
          <w:tblCellMar>
            <w:top w:w="7" w:type="dxa"/>
            <w:left w:w="108" w:type="dxa"/>
            <w:bottom w:w="0" w:type="dxa"/>
            <w:right w:w="55" w:type="dxa"/>
          </w:tblCellMar>
        </w:tblPrEx>
        <w:trPr>
          <w:trHeight w:val="241"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6113A42B">
            <w:pPr>
              <w:spacing w:after="0" w:line="240" w:lineRule="auto"/>
              <w:ind w:right="52"/>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Күн тәртібі</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8DE2FB">
            <w:pPr>
              <w:spacing w:after="0" w:line="240" w:lineRule="auto"/>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Дүйсенбі</w:t>
            </w:r>
          </w:p>
          <w:p w14:paraId="63499D75">
            <w:pPr>
              <w:spacing w:after="0" w:line="240" w:lineRule="auto"/>
              <w:ind w:right="52"/>
              <w:jc w:val="center"/>
              <w:rPr>
                <w:rFonts w:ascii="Times New Roman" w:hAnsi="Times New Roman" w:eastAsia="Times New Roman" w:cs="Times New Roman"/>
                <w:b/>
                <w:sz w:val="18"/>
                <w:szCs w:val="18"/>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1A2A8F63">
            <w:pPr>
              <w:spacing w:after="0" w:line="240" w:lineRule="auto"/>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Сейсенбі</w:t>
            </w:r>
          </w:p>
          <w:p w14:paraId="6DCB826F">
            <w:pPr>
              <w:spacing w:after="0" w:line="240" w:lineRule="auto"/>
              <w:jc w:val="center"/>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02.09.2025 ж</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3357C261">
            <w:pPr>
              <w:spacing w:after="0" w:line="240" w:lineRule="auto"/>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Сәрсенбі</w:t>
            </w:r>
          </w:p>
          <w:p w14:paraId="48C8C600">
            <w:pPr>
              <w:spacing w:after="0" w:line="240" w:lineRule="auto"/>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03.09.2025 ж</w:t>
            </w:r>
          </w:p>
          <w:p w14:paraId="5960C1C5">
            <w:pPr>
              <w:spacing w:after="0" w:line="240" w:lineRule="auto"/>
              <w:jc w:val="center"/>
              <w:rPr>
                <w:rFonts w:ascii="Times New Roman" w:hAnsi="Times New Roman" w:eastAsia="Times New Roman" w:cs="Times New Roman"/>
                <w:b/>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6FF67F40">
            <w:pPr>
              <w:spacing w:after="0" w:line="240" w:lineRule="auto"/>
              <w:ind w:left="10"/>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Бейсенбі</w:t>
            </w:r>
          </w:p>
          <w:p w14:paraId="5E7CAE8A">
            <w:pPr>
              <w:spacing w:after="0" w:line="240" w:lineRule="auto"/>
              <w:ind w:left="1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04.09.2025 ж</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7040BA5F">
            <w:pPr>
              <w:spacing w:after="0" w:line="240" w:lineRule="auto"/>
              <w:ind w:right="5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rPr>
              <w:t>Жұма</w:t>
            </w:r>
          </w:p>
          <w:p w14:paraId="7E3AD155">
            <w:pPr>
              <w:spacing w:after="0" w:line="240" w:lineRule="auto"/>
              <w:ind w:right="5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05.09.2025 ж</w:t>
            </w:r>
          </w:p>
        </w:tc>
      </w:tr>
      <w:tr w14:paraId="0EBF2F51">
        <w:tblPrEx>
          <w:tblCellMar>
            <w:top w:w="7" w:type="dxa"/>
            <w:left w:w="108" w:type="dxa"/>
            <w:bottom w:w="0" w:type="dxa"/>
            <w:right w:w="55" w:type="dxa"/>
          </w:tblCellMar>
        </w:tblPrEx>
        <w:trPr>
          <w:trHeight w:val="196" w:hRule="atLeast"/>
        </w:trPr>
        <w:tc>
          <w:tcPr>
            <w:tcW w:w="1986"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3DCD2F8C">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Балаларды қабылдау </w:t>
            </w:r>
          </w:p>
        </w:tc>
        <w:tc>
          <w:tcPr>
            <w:tcW w:w="13891" w:type="dxa"/>
            <w:gridSpan w:val="5"/>
            <w:tcBorders>
              <w:top w:val="single" w:color="000000" w:sz="4" w:space="0"/>
              <w:left w:val="single" w:color="000000" w:sz="4" w:space="0"/>
              <w:bottom w:val="single" w:color="auto" w:sz="4" w:space="0"/>
              <w:right w:val="single" w:color="000000" w:sz="4" w:space="0"/>
            </w:tcBorders>
            <w:shd w:val="clear" w:color="auto" w:fill="auto"/>
          </w:tcPr>
          <w:p w14:paraId="03A5E7ED">
            <w:pPr>
              <w:spacing w:after="0" w:line="240" w:lineRule="auto"/>
              <w:rPr>
                <w:rFonts w:ascii="Times New Roman" w:hAnsi="Times New Roman" w:eastAsia="Times New Roman" w:cs="Times New Roman"/>
                <w:iCs/>
                <w:sz w:val="18"/>
                <w:szCs w:val="18"/>
                <w:lang w:val="kk-KZ"/>
              </w:rPr>
            </w:pPr>
            <w:r>
              <w:rPr>
                <w:rFonts w:ascii="Times New Roman" w:hAnsi="Times New Roman" w:eastAsia="Times New Roman" w:cs="Times New Roman"/>
                <w:b/>
                <w:bCs/>
                <w:iCs/>
                <w:color w:val="000000" w:themeColor="text1"/>
                <w:sz w:val="18"/>
                <w:szCs w:val="18"/>
                <w:lang w:val="kk-KZ"/>
                <w14:textFill>
                  <w14:solidFill>
                    <w14:schemeClr w14:val="tx1"/>
                  </w14:solidFill>
                </w14:textFill>
              </w:rPr>
              <w:t>Дәйек сөз:</w:t>
            </w:r>
            <w:r>
              <w:rPr>
                <w:rFonts w:ascii="Times New Roman" w:hAnsi="Times New Roman" w:eastAsia="Times New Roman" w:cs="Times New Roman"/>
                <w:iCs/>
                <w:color w:val="000000" w:themeColor="text1"/>
                <w:sz w:val="18"/>
                <w:szCs w:val="18"/>
                <w:lang w:val="kk-KZ"/>
                <w14:textFill>
                  <w14:solidFill>
                    <w14:schemeClr w14:val="tx1"/>
                  </w14:solidFill>
                </w14:textFill>
              </w:rPr>
              <w:t xml:space="preserve"> «Бірлігі күшті ел озады»</w:t>
            </w:r>
          </w:p>
        </w:tc>
      </w:tr>
      <w:tr w14:paraId="5BF7B296">
        <w:tblPrEx>
          <w:tblCellMar>
            <w:top w:w="7" w:type="dxa"/>
            <w:left w:w="108" w:type="dxa"/>
            <w:bottom w:w="0" w:type="dxa"/>
            <w:right w:w="55" w:type="dxa"/>
          </w:tblCellMar>
        </w:tblPrEx>
        <w:trPr>
          <w:trHeight w:val="301" w:hRule="atLeast"/>
        </w:trPr>
        <w:tc>
          <w:tcPr>
            <w:tcW w:w="198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786DD16">
            <w:pPr>
              <w:spacing w:after="0" w:line="240" w:lineRule="auto"/>
              <w:ind w:left="3"/>
              <w:rPr>
                <w:rFonts w:ascii="Times New Roman" w:hAnsi="Times New Roman" w:eastAsia="Times New Roman" w:cs="Times New Roman"/>
                <w:b/>
                <w:sz w:val="18"/>
                <w:szCs w:val="18"/>
                <w:lang w:val="kk-KZ"/>
              </w:rPr>
            </w:pPr>
          </w:p>
        </w:tc>
        <w:tc>
          <w:tcPr>
            <w:tcW w:w="13891" w:type="dxa"/>
            <w:gridSpan w:val="5"/>
            <w:tcBorders>
              <w:top w:val="single" w:color="auto" w:sz="4" w:space="0"/>
              <w:left w:val="single" w:color="000000" w:sz="4" w:space="0"/>
              <w:bottom w:val="single" w:color="000000" w:sz="4" w:space="0"/>
              <w:right w:val="single" w:color="000000" w:sz="4" w:space="0"/>
            </w:tcBorders>
            <w:shd w:val="clear" w:color="auto" w:fill="auto"/>
          </w:tcPr>
          <w:p w14:paraId="6BDC8AB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Балаларды қабылдау: Таңғы балалардың денсаулығын тексеру,жақсы көңіл -күйде балаларды қарсы алу. Балаларға қолайлы жағдай туғызу,баланың қазіргі көңіл-күйі,оны не қызықтыратыны туралы әңгімелесу,жеке пікірін білдіру. </w:t>
            </w:r>
          </w:p>
          <w:p w14:paraId="06C202F2">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sz w:val="20"/>
                <w:szCs w:val="20"/>
                <w:shd w:val="clear" w:color="auto" w:fill="FFFFFF"/>
                <w:lang w:val="kk-KZ"/>
              </w:rPr>
              <w:t xml:space="preserve">Тілге бойлау: </w:t>
            </w:r>
            <w:r>
              <w:rPr>
                <w:rFonts w:ascii="Times New Roman" w:hAnsi="Times New Roman" w:eastAsia="Calibri" w:cs="Times New Roman"/>
                <w:bCs/>
                <w:sz w:val="20"/>
                <w:szCs w:val="20"/>
                <w:shd w:val="clear" w:color="auto" w:fill="FFFFFF"/>
                <w:lang w:val="kk-KZ"/>
              </w:rPr>
              <w:t xml:space="preserve">коммуникативтік дағдыларды дамытуда қазақ тілін жас ерекшелерін ескере отырып тілдерін дамыту. </w:t>
            </w:r>
            <w:r>
              <w:rPr>
                <w:rFonts w:ascii="Times New Roman" w:hAnsi="Times New Roman" w:eastAsia="Calibri" w:cs="Times New Roman"/>
                <w:bCs/>
                <w:i/>
                <w:iCs/>
                <w:sz w:val="20"/>
                <w:szCs w:val="20"/>
                <w:shd w:val="clear" w:color="auto" w:fill="FFFFFF"/>
                <w:lang w:val="kk-KZ"/>
              </w:rPr>
              <w:t>(</w:t>
            </w:r>
            <w:r>
              <w:rPr>
                <w:rFonts w:ascii="Times New Roman" w:hAnsi="Times New Roman" w:eastAsia="Calibri" w:cs="Times New Roman"/>
                <w:bCs/>
                <w:i/>
                <w:iCs/>
                <w:color w:val="000000" w:themeColor="text1"/>
                <w:sz w:val="20"/>
                <w:szCs w:val="20"/>
                <w:lang w:val="kk-KZ" w:eastAsia="ru-RU"/>
                <w14:textFill>
                  <w14:solidFill>
                    <w14:schemeClr w14:val="tx1"/>
                  </w14:solidFill>
                </w14:textFill>
              </w:rPr>
              <w:t xml:space="preserve"> қазақ тілі</w:t>
            </w:r>
            <w:r>
              <w:rPr>
                <w:rFonts w:ascii="Times New Roman" w:hAnsi="Times New Roman" w:eastAsia="Times New Roman" w:cs="Times New Roman"/>
                <w:bCs/>
                <w:i/>
                <w:iCs/>
                <w:color w:val="000000" w:themeColor="text1"/>
                <w:sz w:val="20"/>
                <w:szCs w:val="20"/>
                <w:lang w:val="kk-KZ"/>
                <w14:textFill>
                  <w14:solidFill>
                    <w14:schemeClr w14:val="tx1"/>
                  </w14:solidFill>
                </w14:textFill>
              </w:rPr>
              <w:t>***-коммуникативтік дағдыларды дамыту</w:t>
            </w:r>
            <w:r>
              <w:rPr>
                <w:rFonts w:ascii="Times New Roman" w:hAnsi="Times New Roman" w:eastAsia="Calibri" w:cs="Times New Roman"/>
                <w:bCs/>
                <w:i/>
                <w:iCs/>
                <w:color w:val="000000" w:themeColor="text1"/>
                <w:sz w:val="20"/>
                <w:szCs w:val="20"/>
                <w:lang w:val="kk-KZ" w:eastAsia="ru-RU"/>
                <w14:textFill>
                  <w14:solidFill>
                    <w14:schemeClr w14:val="tx1"/>
                  </w14:solidFill>
                </w14:textFill>
              </w:rPr>
              <w:t>)</w:t>
            </w:r>
          </w:p>
        </w:tc>
      </w:tr>
      <w:tr w14:paraId="51A97985">
        <w:tblPrEx>
          <w:tblCellMar>
            <w:top w:w="7" w:type="dxa"/>
            <w:left w:w="108" w:type="dxa"/>
            <w:bottom w:w="0" w:type="dxa"/>
            <w:right w:w="55" w:type="dxa"/>
          </w:tblCellMar>
        </w:tblPrEx>
        <w:trPr>
          <w:trHeight w:val="1145" w:hRule="atLeast"/>
        </w:trPr>
        <w:tc>
          <w:tcPr>
            <w:tcW w:w="1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B18EE">
            <w:pPr>
              <w:spacing w:after="0" w:line="240" w:lineRule="auto"/>
              <w:rPr>
                <w:rFonts w:ascii="Times New Roman" w:hAnsi="Times New Roman" w:eastAsia="Times New Roman" w:cs="Times New Roman"/>
                <w:b/>
                <w:sz w:val="18"/>
                <w:szCs w:val="18"/>
                <w:lang w:val="kk-KZ"/>
              </w:rPr>
            </w:pPr>
          </w:p>
        </w:tc>
        <w:tc>
          <w:tcPr>
            <w:tcW w:w="2835" w:type="dxa"/>
            <w:tcBorders>
              <w:top w:val="single" w:color="000000" w:sz="4" w:space="0"/>
              <w:left w:val="single" w:color="000000" w:sz="4" w:space="0"/>
              <w:bottom w:val="single" w:color="000000" w:sz="4" w:space="0"/>
              <w:right w:val="single" w:color="auto" w:sz="4" w:space="0"/>
            </w:tcBorders>
            <w:shd w:val="clear" w:color="auto" w:fill="auto"/>
          </w:tcPr>
          <w:p w14:paraId="1B4846A5">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bCs/>
                <w:sz w:val="18"/>
                <w:szCs w:val="18"/>
                <w:lang w:val="kk-KZ" w:eastAsia="ru-RU"/>
              </w:rPr>
              <w:t>Сөздік ойын:</w:t>
            </w:r>
            <w:r>
              <w:rPr>
                <w:rFonts w:ascii="Times New Roman" w:hAnsi="Times New Roman" w:eastAsia="Calibri" w:cs="Times New Roman"/>
                <w:b/>
                <w:bCs/>
                <w:sz w:val="18"/>
                <w:szCs w:val="18"/>
                <w:lang w:val="kk-KZ"/>
              </w:rPr>
              <w:t xml:space="preserve"> </w:t>
            </w:r>
          </w:p>
          <w:p w14:paraId="3ECAD5CC">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«Тығылған қай сөз?»</w:t>
            </w:r>
          </w:p>
          <w:p w14:paraId="0678D33F">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Міндеті: </w:t>
            </w:r>
            <w:r>
              <w:rPr>
                <w:rFonts w:ascii="Times New Roman" w:hAnsi="Times New Roman" w:eastAsia="Times New Roman" w:cs="Times New Roman"/>
                <w:sz w:val="18"/>
                <w:szCs w:val="18"/>
                <w:lang w:val="kk-KZ"/>
              </w:rPr>
              <w:t>Қоршаған ортадағы заттар арқылы қимылдарды орындау .</w:t>
            </w:r>
          </w:p>
          <w:p w14:paraId="644CCD15">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b/>
                <w:bCs/>
                <w:sz w:val="18"/>
                <w:szCs w:val="18"/>
                <w:lang w:val="kk-KZ" w:eastAsia="ru-RU"/>
              </w:rPr>
              <w:t xml:space="preserve"> (</w:t>
            </w:r>
            <w:r>
              <w:rPr>
                <w:rFonts w:ascii="Times New Roman" w:hAnsi="Times New Roman" w:eastAsia="Times New Roman" w:cs="Times New Roman"/>
                <w:i/>
                <w:sz w:val="18"/>
                <w:szCs w:val="18"/>
                <w:lang w:val="kk-KZ"/>
              </w:rPr>
              <w:t>Қ</w:t>
            </w:r>
            <w:r>
              <w:rPr>
                <w:rFonts w:ascii="Times New Roman" w:hAnsi="Times New Roman" w:eastAsia="Calibri" w:cs="Times New Roman"/>
                <w:i/>
                <w:sz w:val="18"/>
                <w:szCs w:val="18"/>
                <w:lang w:val="kk-KZ" w:eastAsia="ru-RU"/>
              </w:rPr>
              <w:t>аза-тілі *** коммуникативтік   дағдыларды дамыту,</w:t>
            </w:r>
            <w:r>
              <w:rPr>
                <w:rFonts w:ascii="Times New Roman" w:hAnsi="Times New Roman" w:eastAsia="Times New Roman" w:cs="Times New Roman"/>
                <w:i/>
                <w:sz w:val="18"/>
                <w:szCs w:val="18"/>
                <w:lang w:val="kk-KZ"/>
              </w:rPr>
              <w:t xml:space="preserve"> дене шынықтыру -физикалық дағдылардын дамыту)</w:t>
            </w:r>
          </w:p>
        </w:tc>
        <w:tc>
          <w:tcPr>
            <w:tcW w:w="2693" w:type="dxa"/>
            <w:tcBorders>
              <w:top w:val="single" w:color="000000" w:sz="4" w:space="0"/>
              <w:left w:val="single" w:color="auto" w:sz="4" w:space="0"/>
              <w:bottom w:val="single" w:color="000000" w:sz="4" w:space="0"/>
              <w:right w:val="single" w:color="auto" w:sz="4" w:space="0"/>
            </w:tcBorders>
            <w:shd w:val="clear" w:color="auto" w:fill="auto"/>
          </w:tcPr>
          <w:p w14:paraId="71649D7B">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eastAsia="ru-RU"/>
              </w:rPr>
              <w:t>Ойын жаттығу:</w:t>
            </w:r>
            <w:r>
              <w:rPr>
                <w:rFonts w:ascii="Times New Roman" w:hAnsi="Times New Roman" w:eastAsia="Calibri" w:cs="Times New Roman"/>
                <w:b/>
                <w:bCs/>
                <w:sz w:val="18"/>
                <w:szCs w:val="18"/>
                <w:lang w:val="kk-KZ"/>
              </w:rPr>
              <w:t xml:space="preserve"> </w:t>
            </w:r>
          </w:p>
          <w:p w14:paraId="3BFA6561">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«Жауап бер?»</w:t>
            </w:r>
          </w:p>
          <w:p w14:paraId="1010111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rPr>
              <w:t>Дауыссыз дыбыстар арқылы кітапқа қызығушылыққа баулу</w:t>
            </w:r>
            <w:r>
              <w:rPr>
                <w:rFonts w:ascii="Times New Roman" w:hAnsi="Times New Roman" w:eastAsia="Times New Roman" w:cs="Times New Roman"/>
                <w:sz w:val="18"/>
                <w:szCs w:val="18"/>
                <w:lang w:val="kk-KZ"/>
              </w:rPr>
              <w:t xml:space="preserve">. </w:t>
            </w:r>
          </w:p>
          <w:p w14:paraId="536C1A1C">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w:t>
            </w:r>
            <w:r>
              <w:rPr>
                <w:rFonts w:ascii="Times New Roman" w:hAnsi="Times New Roman" w:eastAsia="Calibri" w:cs="Times New Roman"/>
                <w:i/>
                <w:iCs/>
                <w:sz w:val="18"/>
                <w:szCs w:val="18"/>
                <w:lang w:val="kk-KZ" w:eastAsia="ru-RU"/>
              </w:rPr>
              <w:t xml:space="preserve">Тіл  дамыту және </w:t>
            </w:r>
            <w:r>
              <w:rPr>
                <w:rFonts w:ascii="Times New Roman" w:hAnsi="Times New Roman" w:eastAsia="Times New Roman" w:cs="Times New Roman"/>
                <w:i/>
                <w:iCs/>
                <w:sz w:val="18"/>
                <w:szCs w:val="18"/>
                <w:lang w:val="kk-KZ"/>
              </w:rPr>
              <w:t xml:space="preserve"> көркем әдебиет</w:t>
            </w:r>
            <w:r>
              <w:rPr>
                <w:rFonts w:ascii="Times New Roman" w:hAnsi="Times New Roman" w:eastAsia="Calibri" w:cs="Times New Roman"/>
                <w:i/>
                <w:iCs/>
                <w:sz w:val="18"/>
                <w:szCs w:val="18"/>
                <w:lang w:val="kk-KZ" w:eastAsia="ru-RU"/>
              </w:rPr>
              <w:t>,</w:t>
            </w:r>
            <w:r>
              <w:rPr>
                <w:rFonts w:ascii="Times New Roman" w:hAnsi="Times New Roman" w:eastAsia="Times New Roman" w:cs="Times New Roman"/>
                <w:i/>
                <w:iCs/>
                <w:sz w:val="18"/>
                <w:szCs w:val="18"/>
                <w:lang w:val="kk-KZ"/>
              </w:rPr>
              <w:t xml:space="preserve"> </w:t>
            </w:r>
            <w:r>
              <w:rPr>
                <w:rFonts w:ascii="Times New Roman" w:hAnsi="Times New Roman" w:eastAsia="Calibri" w:cs="Times New Roman"/>
                <w:i/>
                <w:iCs/>
                <w:sz w:val="18"/>
                <w:szCs w:val="18"/>
                <w:lang w:val="kk-KZ" w:eastAsia="ru-RU"/>
              </w:rPr>
              <w:t>коммуникативтік  дағдыларды дамыту</w:t>
            </w:r>
            <w:r>
              <w:rPr>
                <w:rFonts w:ascii="Times New Roman" w:hAnsi="Times New Roman" w:eastAsia="Calibri" w:cs="Times New Roman"/>
                <w:b/>
                <w:bCs/>
                <w:sz w:val="18"/>
                <w:szCs w:val="18"/>
                <w:lang w:val="kk-KZ" w:eastAsia="ru-RU"/>
              </w:rPr>
              <w:t>)</w:t>
            </w:r>
          </w:p>
        </w:tc>
        <w:tc>
          <w:tcPr>
            <w:tcW w:w="2835" w:type="dxa"/>
            <w:tcBorders>
              <w:top w:val="single" w:color="000000" w:sz="4" w:space="0"/>
              <w:left w:val="single" w:color="auto" w:sz="4" w:space="0"/>
              <w:bottom w:val="single" w:color="000000" w:sz="4" w:space="0"/>
              <w:right w:val="single" w:color="auto" w:sz="4" w:space="0"/>
            </w:tcBorders>
            <w:shd w:val="clear" w:color="auto" w:fill="auto"/>
          </w:tcPr>
          <w:p w14:paraId="753288F3">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Дид ойын: «Кім тез»  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rPr>
              <w:t xml:space="preserve">Айналасындағы заттар арқылы қызығушылыққа  баулу </w:t>
            </w:r>
            <w:r>
              <w:rPr>
                <w:rFonts w:ascii="Times New Roman" w:hAnsi="Times New Roman" w:eastAsia="Times New Roman" w:cs="Times New Roman"/>
                <w:sz w:val="18"/>
                <w:szCs w:val="18"/>
                <w:lang w:val="kk-KZ"/>
              </w:rPr>
              <w:t xml:space="preserve">. </w:t>
            </w:r>
          </w:p>
          <w:p w14:paraId="2EBCB7E2">
            <w:pPr>
              <w:spacing w:after="0" w:line="240" w:lineRule="auto"/>
              <w:rPr>
                <w:rFonts w:ascii="Times New Roman" w:hAnsi="Times New Roman" w:eastAsia="Calibri" w:cs="Times New Roman"/>
                <w:i/>
                <w:iCs/>
                <w:sz w:val="18"/>
                <w:szCs w:val="18"/>
                <w:lang w:val="kk-KZ" w:eastAsia="ru-RU"/>
              </w:rPr>
            </w:pPr>
            <w:r>
              <w:rPr>
                <w:rFonts w:ascii="Times New Roman" w:hAnsi="Times New Roman" w:eastAsia="Calibri" w:cs="Times New Roman"/>
                <w:sz w:val="18"/>
                <w:szCs w:val="18"/>
                <w:lang w:val="kk-KZ" w:eastAsia="ru-RU"/>
              </w:rPr>
              <w:t>(</w:t>
            </w:r>
            <w:r>
              <w:rPr>
                <w:rFonts w:ascii="Times New Roman" w:hAnsi="Times New Roman" w:eastAsia="Calibri" w:cs="Times New Roman"/>
                <w:i/>
                <w:iCs/>
                <w:sz w:val="18"/>
                <w:szCs w:val="18"/>
                <w:lang w:val="kk-KZ" w:eastAsia="ru-RU"/>
              </w:rPr>
              <w:t xml:space="preserve">Тіл дамыту және </w:t>
            </w:r>
            <w:r>
              <w:rPr>
                <w:rFonts w:ascii="Times New Roman" w:hAnsi="Times New Roman" w:eastAsia="Times New Roman" w:cs="Times New Roman"/>
                <w:i/>
                <w:iCs/>
                <w:sz w:val="18"/>
                <w:szCs w:val="18"/>
                <w:lang w:val="kk-KZ"/>
              </w:rPr>
              <w:t>көркем әдебиет,</w:t>
            </w:r>
            <w:r>
              <w:rPr>
                <w:rFonts w:ascii="Times New Roman" w:hAnsi="Times New Roman" w:eastAsia="Calibri" w:cs="Times New Roman"/>
                <w:i/>
                <w:iCs/>
                <w:sz w:val="18"/>
                <w:szCs w:val="18"/>
                <w:lang w:val="kk-KZ" w:eastAsia="ru-RU"/>
              </w:rPr>
              <w:t xml:space="preserve"> </w:t>
            </w:r>
            <w:r>
              <w:rPr>
                <w:rFonts w:ascii="Times New Roman" w:hAnsi="Times New Roman" w:eastAsia="Times New Roman" w:cs="Times New Roman"/>
                <w:i/>
                <w:iCs/>
                <w:sz w:val="18"/>
                <w:szCs w:val="18"/>
                <w:lang w:val="kk-KZ"/>
              </w:rPr>
              <w:t xml:space="preserve"> </w:t>
            </w:r>
            <w:r>
              <w:rPr>
                <w:rFonts w:ascii="Times New Roman" w:hAnsi="Times New Roman" w:eastAsia="Calibri" w:cs="Times New Roman"/>
                <w:i/>
                <w:iCs/>
                <w:sz w:val="18"/>
                <w:szCs w:val="18"/>
                <w:lang w:val="kk-KZ" w:eastAsia="ru-RU"/>
              </w:rPr>
              <w:t xml:space="preserve">коммуникативтік  </w:t>
            </w:r>
          </w:p>
          <w:p w14:paraId="18E71845">
            <w:pPr>
              <w:spacing w:after="0" w:line="240" w:lineRule="auto"/>
              <w:ind w:left="2"/>
              <w:rPr>
                <w:rFonts w:ascii="Times New Roman" w:hAnsi="Times New Roman" w:eastAsia="Times New Roman" w:cs="Times New Roman"/>
                <w:i/>
                <w:iCs/>
                <w:sz w:val="18"/>
                <w:szCs w:val="18"/>
                <w:lang w:val="kk-KZ"/>
              </w:rPr>
            </w:pPr>
            <w:r>
              <w:rPr>
                <w:rFonts w:ascii="Times New Roman" w:hAnsi="Times New Roman" w:eastAsia="Calibri" w:cs="Times New Roman"/>
                <w:i/>
                <w:iCs/>
                <w:sz w:val="18"/>
                <w:szCs w:val="18"/>
                <w:lang w:val="kk-KZ" w:eastAsia="ru-RU"/>
              </w:rPr>
              <w:t>дағдыларды дамыту)</w:t>
            </w:r>
            <w:r>
              <w:rPr>
                <w:rFonts w:ascii="Times New Roman" w:hAnsi="Times New Roman" w:eastAsia="Times New Roman" w:cs="Times New Roman"/>
                <w:i/>
                <w:iCs/>
                <w:sz w:val="18"/>
                <w:szCs w:val="18"/>
                <w:lang w:val="kk-KZ"/>
              </w:rPr>
              <w:t xml:space="preserve"> </w:t>
            </w:r>
          </w:p>
        </w:tc>
        <w:tc>
          <w:tcPr>
            <w:tcW w:w="2835" w:type="dxa"/>
            <w:tcBorders>
              <w:top w:val="single" w:color="000000" w:sz="4" w:space="0"/>
              <w:left w:val="single" w:color="auto" w:sz="4" w:space="0"/>
              <w:bottom w:val="single" w:color="000000" w:sz="4" w:space="0"/>
              <w:right w:val="single" w:color="auto" w:sz="4" w:space="0"/>
            </w:tcBorders>
            <w:shd w:val="clear" w:color="auto" w:fill="auto"/>
          </w:tcPr>
          <w:p w14:paraId="749AC742">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bCs/>
                <w:sz w:val="18"/>
                <w:szCs w:val="18"/>
                <w:lang w:val="kk-KZ"/>
              </w:rPr>
              <w:t>Дид ойын</w:t>
            </w:r>
            <w:r>
              <w:rPr>
                <w:rFonts w:ascii="Times New Roman" w:hAnsi="Times New Roman" w:eastAsia="Calibri" w:cs="Times New Roman"/>
                <w:b/>
                <w:bCs/>
                <w:sz w:val="18"/>
                <w:szCs w:val="18"/>
                <w:lang w:val="kk-KZ" w:eastAsia="ru-RU"/>
              </w:rPr>
              <w:t>:</w:t>
            </w:r>
            <w:r>
              <w:rPr>
                <w:rFonts w:ascii="Times New Roman" w:hAnsi="Times New Roman" w:eastAsia="Times New Roman" w:cs="Times New Roman"/>
                <w:b/>
                <w:bCs/>
                <w:sz w:val="18"/>
                <w:szCs w:val="18"/>
                <w:lang w:val="kk-KZ"/>
              </w:rPr>
              <w:t xml:space="preserve"> </w:t>
            </w:r>
          </w:p>
          <w:p w14:paraId="70DB3805">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«Шаршылар» </w:t>
            </w:r>
          </w:p>
          <w:p w14:paraId="2500FA33">
            <w:pPr>
              <w:spacing w:after="0" w:line="240" w:lineRule="auto"/>
              <w:rPr>
                <w:rFonts w:ascii="Times New Roman" w:hAnsi="Times New Roman" w:eastAsia="Calibri" w:cs="Times New Roman"/>
                <w:b/>
                <w:bCs/>
                <w:color w:val="FF0000"/>
                <w:sz w:val="18"/>
                <w:szCs w:val="18"/>
                <w:lang w:val="kk-KZ"/>
              </w:rPr>
            </w:pPr>
            <w:r>
              <w:rPr>
                <w:rFonts w:ascii="Times New Roman" w:hAnsi="Times New Roman" w:eastAsia="Calibri" w:cs="Times New Roman"/>
                <w:b/>
                <w:bCs/>
                <w:sz w:val="18"/>
                <w:szCs w:val="18"/>
                <w:lang w:val="kk-KZ" w:eastAsia="ru-RU"/>
              </w:rPr>
              <w:t xml:space="preserve">Міндеті: </w:t>
            </w:r>
            <w:r>
              <w:rPr>
                <w:rFonts w:ascii="Times New Roman" w:hAnsi="Times New Roman" w:eastAsia="Calibri" w:cs="Times New Roman"/>
                <w:sz w:val="18"/>
                <w:szCs w:val="18"/>
                <w:lang w:val="kk-KZ"/>
              </w:rPr>
              <w:t xml:space="preserve">Тәсілдерді қолданып, бейнелерді мүсіндеу. </w:t>
            </w:r>
          </w:p>
          <w:p w14:paraId="318B3D09">
            <w:pPr>
              <w:spacing w:after="0" w:line="240" w:lineRule="auto"/>
              <w:rPr>
                <w:rFonts w:ascii="Times New Roman" w:hAnsi="Times New Roman" w:eastAsia="Times New Roman" w:cs="Times New Roman"/>
                <w:bCs/>
                <w:i/>
                <w:iCs/>
                <w:sz w:val="18"/>
                <w:szCs w:val="18"/>
                <w:lang w:val="kk-KZ"/>
              </w:rPr>
            </w:pPr>
            <w:r>
              <w:rPr>
                <w:rFonts w:ascii="Times New Roman" w:hAnsi="Times New Roman" w:eastAsia="Calibri" w:cs="Times New Roman"/>
                <w:sz w:val="18"/>
                <w:szCs w:val="18"/>
                <w:lang w:val="kk-KZ"/>
              </w:rPr>
              <w:t>(</w:t>
            </w:r>
            <w:r>
              <w:rPr>
                <w:rFonts w:ascii="Times New Roman" w:hAnsi="Times New Roman" w:eastAsia="Times New Roman" w:cs="Times New Roman"/>
                <w:bCs/>
                <w:i/>
                <w:iCs/>
                <w:sz w:val="18"/>
                <w:szCs w:val="18"/>
                <w:lang w:val="kk-KZ"/>
              </w:rPr>
              <w:t xml:space="preserve">Мүсіндеу </w:t>
            </w:r>
            <w:r>
              <w:rPr>
                <w:rFonts w:ascii="Times New Roman" w:hAnsi="Times New Roman" w:eastAsia="OEGHA+TimesNewRomanPSMT" w:cs="Times New Roman"/>
                <w:bCs/>
                <w:i/>
                <w:iCs/>
                <w:sz w:val="18"/>
                <w:szCs w:val="18"/>
                <w:lang w:val="kk-KZ"/>
              </w:rPr>
              <w:t>- шығармашылық, дағдыларын  дамыту және сақ бол балақай)</w:t>
            </w:r>
          </w:p>
          <w:p w14:paraId="45B15930">
            <w:pPr>
              <w:spacing w:after="0" w:line="240" w:lineRule="auto"/>
              <w:rPr>
                <w:rFonts w:ascii="Times New Roman" w:hAnsi="Times New Roman" w:eastAsia="Times New Roman" w:cs="Times New Roman"/>
                <w:sz w:val="18"/>
                <w:szCs w:val="18"/>
                <w:lang w:val="kk-KZ"/>
              </w:rPr>
            </w:pPr>
          </w:p>
        </w:tc>
        <w:tc>
          <w:tcPr>
            <w:tcW w:w="2693" w:type="dxa"/>
            <w:tcBorders>
              <w:top w:val="single" w:color="000000" w:sz="4" w:space="0"/>
              <w:left w:val="single" w:color="auto" w:sz="4" w:space="0"/>
              <w:bottom w:val="single" w:color="000000" w:sz="4" w:space="0"/>
              <w:right w:val="single" w:color="000000" w:sz="4" w:space="0"/>
            </w:tcBorders>
            <w:shd w:val="clear" w:color="auto" w:fill="auto"/>
          </w:tcPr>
          <w:p w14:paraId="3FB754E3">
            <w:pPr>
              <w:spacing w:after="0" w:line="240" w:lineRule="auto"/>
              <w:ind w:left="2"/>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Ойын жаттығуы:</w:t>
            </w:r>
          </w:p>
          <w:p w14:paraId="7740691F">
            <w:pPr>
              <w:spacing w:after="0" w:line="240" w:lineRule="auto"/>
              <w:ind w:left="2"/>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«Бірдей  заттарды тап?»</w:t>
            </w:r>
          </w:p>
          <w:p w14:paraId="7D0DB03C">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Cs/>
                <w:sz w:val="18"/>
                <w:szCs w:val="18"/>
                <w:lang w:val="kk-KZ"/>
              </w:rPr>
              <w:t xml:space="preserve">Балаларға жиын ұғымын таныстыру арқылы   </w:t>
            </w:r>
            <w:r>
              <w:rPr>
                <w:rFonts w:ascii="Times New Roman" w:hAnsi="Times New Roman" w:eastAsia="Calibri" w:cs="Times New Roman"/>
                <w:sz w:val="18"/>
                <w:szCs w:val="18"/>
                <w:lang w:val="kk-KZ"/>
              </w:rPr>
              <w:t>түсінік беру.</w:t>
            </w:r>
            <w:r>
              <w:rPr>
                <w:rFonts w:ascii="Times New Roman" w:hAnsi="Times New Roman" w:eastAsia="Calibri" w:cs="Times New Roman"/>
                <w:bCs/>
                <w:sz w:val="18"/>
                <w:szCs w:val="18"/>
                <w:lang w:val="kk-KZ"/>
              </w:rPr>
              <w:t xml:space="preserve">                                  </w:t>
            </w:r>
            <w:r>
              <w:rPr>
                <w:rFonts w:ascii="Times New Roman" w:hAnsi="Times New Roman" w:eastAsia="Calibri" w:cs="Times New Roman"/>
                <w:i/>
                <w:iCs/>
                <w:sz w:val="18"/>
                <w:szCs w:val="18"/>
                <w:lang w:val="kk-KZ" w:eastAsia="ru-RU"/>
              </w:rPr>
              <w:t xml:space="preserve"> (</w:t>
            </w:r>
            <w:r>
              <w:rPr>
                <w:rFonts w:ascii="Times New Roman" w:hAnsi="Times New Roman" w:eastAsia="Times New Roman" w:cs="Times New Roman"/>
                <w:i/>
                <w:iCs/>
                <w:sz w:val="18"/>
                <w:szCs w:val="18"/>
                <w:lang w:val="kk-KZ"/>
              </w:rPr>
              <w:t xml:space="preserve"> Математика негіздері – танымдық  және зияткерлік  дағдыларды дамыту.</w:t>
            </w:r>
          </w:p>
          <w:p w14:paraId="112EF63F">
            <w:pPr>
              <w:spacing w:after="0" w:line="240" w:lineRule="auto"/>
              <w:ind w:left="2"/>
              <w:rPr>
                <w:rFonts w:ascii="Times New Roman" w:hAnsi="Times New Roman" w:eastAsia="Times New Roman" w:cs="Times New Roman"/>
                <w:sz w:val="18"/>
                <w:szCs w:val="18"/>
                <w:lang w:val="kk-KZ"/>
              </w:rPr>
            </w:pPr>
          </w:p>
        </w:tc>
      </w:tr>
      <w:tr w14:paraId="25CF7791">
        <w:tblPrEx>
          <w:tblCellMar>
            <w:top w:w="7" w:type="dxa"/>
            <w:left w:w="108" w:type="dxa"/>
            <w:bottom w:w="0" w:type="dxa"/>
            <w:right w:w="55" w:type="dxa"/>
          </w:tblCellMar>
        </w:tblPrEx>
        <w:trPr>
          <w:trHeight w:val="177" w:hRule="atLeast"/>
        </w:trPr>
        <w:tc>
          <w:tcPr>
            <w:tcW w:w="1986" w:type="dxa"/>
            <w:vMerge w:val="restart"/>
            <w:tcBorders>
              <w:top w:val="single" w:color="000000" w:sz="4" w:space="0"/>
              <w:left w:val="single" w:color="000000" w:sz="4" w:space="0"/>
              <w:right w:val="single" w:color="000000" w:sz="4" w:space="0"/>
            </w:tcBorders>
            <w:shd w:val="clear" w:color="auto" w:fill="auto"/>
          </w:tcPr>
          <w:p w14:paraId="6DA7CAB7">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Ата-аналармен немесе баланың басқа заңды өкілдерімен кеңес, әңгімелесу.</w:t>
            </w:r>
          </w:p>
        </w:tc>
        <w:tc>
          <w:tcPr>
            <w:tcW w:w="13891" w:type="dxa"/>
            <w:gridSpan w:val="5"/>
            <w:tcBorders>
              <w:top w:val="single" w:color="000000" w:sz="4" w:space="0"/>
              <w:left w:val="single" w:color="000000" w:sz="4" w:space="0"/>
              <w:bottom w:val="single" w:color="auto" w:sz="4" w:space="0"/>
              <w:right w:val="single" w:color="000000" w:sz="4" w:space="0"/>
            </w:tcBorders>
            <w:shd w:val="clear" w:color="auto" w:fill="auto"/>
          </w:tcPr>
          <w:p w14:paraId="5918C1CB">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Calibri" w:cs="Times New Roman"/>
                <w:b/>
                <w:color w:val="000000" w:themeColor="text1"/>
                <w:sz w:val="18"/>
                <w:szCs w:val="18"/>
                <w:lang w:val="kk-KZ"/>
                <w14:textFill>
                  <w14:solidFill>
                    <w14:schemeClr w14:val="tx1"/>
                  </w14:solidFill>
                </w14:textFill>
              </w:rPr>
              <w:t xml:space="preserve">Әңгімелесу: «Өнегелі 15 </w:t>
            </w:r>
            <w:r>
              <w:rPr>
                <w:rFonts w:ascii="Times New Roman" w:hAnsi="Times New Roman" w:eastAsia="Calibri" w:cs="Times New Roman"/>
                <w:b/>
                <w:sz w:val="18"/>
                <w:szCs w:val="18"/>
                <w:lang w:val="kk-KZ"/>
              </w:rPr>
              <w:t xml:space="preserve">минут» </w:t>
            </w:r>
            <w:r>
              <w:rPr>
                <w:rFonts w:ascii="Times New Roman" w:hAnsi="Times New Roman" w:eastAsia="Calibri" w:cs="Times New Roman"/>
                <w:sz w:val="18"/>
                <w:szCs w:val="18"/>
                <w:lang w:val="kk-KZ"/>
              </w:rPr>
              <w:t>- ата-аналардың баласымен көңіл күйі,денсаулығы,тәртібі  жайында  әңгімелесуі.</w:t>
            </w:r>
          </w:p>
        </w:tc>
      </w:tr>
      <w:tr w14:paraId="7571D82E">
        <w:tblPrEx>
          <w:tblCellMar>
            <w:top w:w="7" w:type="dxa"/>
            <w:left w:w="108" w:type="dxa"/>
            <w:bottom w:w="0" w:type="dxa"/>
            <w:right w:w="55" w:type="dxa"/>
          </w:tblCellMar>
        </w:tblPrEx>
        <w:trPr>
          <w:trHeight w:val="433" w:hRule="atLeast"/>
        </w:trPr>
        <w:tc>
          <w:tcPr>
            <w:tcW w:w="1986" w:type="dxa"/>
            <w:vMerge w:val="continue"/>
            <w:tcBorders>
              <w:left w:val="single" w:color="000000" w:sz="4" w:space="0"/>
              <w:bottom w:val="single" w:color="auto" w:sz="4" w:space="0"/>
              <w:right w:val="single" w:color="000000" w:sz="4" w:space="0"/>
            </w:tcBorders>
            <w:shd w:val="clear" w:color="auto" w:fill="auto"/>
          </w:tcPr>
          <w:p w14:paraId="232AC1F4">
            <w:pPr>
              <w:spacing w:after="0" w:line="240" w:lineRule="auto"/>
              <w:ind w:left="3"/>
              <w:rPr>
                <w:rFonts w:ascii="Times New Roman" w:hAnsi="Times New Roman" w:eastAsia="Times New Roman" w:cs="Times New Roman"/>
                <w:b/>
                <w:sz w:val="18"/>
                <w:szCs w:val="18"/>
                <w:lang w:val="kk-KZ"/>
              </w:rPr>
            </w:pPr>
          </w:p>
        </w:tc>
        <w:tc>
          <w:tcPr>
            <w:tcW w:w="2835" w:type="dxa"/>
            <w:tcBorders>
              <w:top w:val="single" w:color="auto" w:sz="4" w:space="0"/>
              <w:left w:val="single" w:color="000000" w:sz="4" w:space="0"/>
              <w:bottom w:val="single" w:color="000000" w:sz="4" w:space="0"/>
              <w:right w:val="single" w:color="auto" w:sz="4" w:space="0"/>
            </w:tcBorders>
            <w:shd w:val="clear" w:color="auto" w:fill="auto"/>
          </w:tcPr>
          <w:p w14:paraId="3A5F840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Ата-анамен әңгіме</w:t>
            </w:r>
            <w:r>
              <w:rPr>
                <w:rFonts w:ascii="Times New Roman" w:hAnsi="Times New Roman" w:eastAsia="Calibri" w:cs="Times New Roman"/>
                <w:sz w:val="18"/>
                <w:szCs w:val="18"/>
                <w:lang w:val="kk-KZ"/>
              </w:rPr>
              <w:t>: Балалардың тазалығы жөнінде кеңес беру.</w:t>
            </w:r>
          </w:p>
        </w:tc>
        <w:tc>
          <w:tcPr>
            <w:tcW w:w="2693" w:type="dxa"/>
            <w:tcBorders>
              <w:top w:val="single" w:color="auto" w:sz="4" w:space="0"/>
              <w:left w:val="single" w:color="000000" w:sz="4" w:space="0"/>
              <w:bottom w:val="single" w:color="000000" w:sz="4" w:space="0"/>
              <w:right w:val="single" w:color="auto" w:sz="4" w:space="0"/>
            </w:tcBorders>
            <w:shd w:val="clear" w:color="auto" w:fill="auto"/>
          </w:tcPr>
          <w:p w14:paraId="7D59114D">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Ата-аналармен әңгіме:</w:t>
            </w:r>
            <w:r>
              <w:rPr>
                <w:rFonts w:ascii="Times New Roman" w:hAnsi="Times New Roman" w:eastAsia="Calibri" w:cs="Times New Roman"/>
                <w:sz w:val="18"/>
                <w:szCs w:val="18"/>
                <w:lang w:val="kk-KZ"/>
              </w:rPr>
              <w:t xml:space="preserve"> Ата-аналарға балаларын ертеңгілік жаттығуға үлгеріп алып келулерін ескерту.</w:t>
            </w:r>
          </w:p>
        </w:tc>
        <w:tc>
          <w:tcPr>
            <w:tcW w:w="2835" w:type="dxa"/>
            <w:tcBorders>
              <w:top w:val="single" w:color="auto" w:sz="4" w:space="0"/>
              <w:left w:val="single" w:color="000000" w:sz="4" w:space="0"/>
              <w:bottom w:val="single" w:color="000000" w:sz="4" w:space="0"/>
              <w:right w:val="single" w:color="auto" w:sz="4" w:space="0"/>
            </w:tcBorders>
            <w:shd w:val="clear" w:color="auto" w:fill="auto"/>
          </w:tcPr>
          <w:p w14:paraId="5CF9B47A">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Ата-аналарға, балабақшаға ағаш әкеліп егуге көмек сұрау.</w:t>
            </w:r>
          </w:p>
        </w:tc>
        <w:tc>
          <w:tcPr>
            <w:tcW w:w="2835" w:type="dxa"/>
            <w:tcBorders>
              <w:top w:val="single" w:color="auto" w:sz="4" w:space="0"/>
              <w:left w:val="single" w:color="000000" w:sz="4" w:space="0"/>
              <w:bottom w:val="single" w:color="000000" w:sz="4" w:space="0"/>
              <w:right w:val="single" w:color="auto" w:sz="4" w:space="0"/>
            </w:tcBorders>
            <w:shd w:val="clear" w:color="auto" w:fill="auto"/>
          </w:tcPr>
          <w:p w14:paraId="728D8FBF">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Балалардың шаштарын алуды ескерту.</w:t>
            </w:r>
          </w:p>
          <w:p w14:paraId="3BD09403">
            <w:pPr>
              <w:spacing w:after="0" w:line="240" w:lineRule="auto"/>
              <w:rPr>
                <w:rFonts w:ascii="Times New Roman" w:hAnsi="Times New Roman" w:eastAsia="Calibri" w:cs="Times New Roman"/>
                <w:sz w:val="18"/>
                <w:szCs w:val="18"/>
                <w:lang w:val="kk-KZ"/>
              </w:rPr>
            </w:pPr>
          </w:p>
        </w:tc>
        <w:tc>
          <w:tcPr>
            <w:tcW w:w="2693" w:type="dxa"/>
            <w:tcBorders>
              <w:top w:val="single" w:color="auto" w:sz="4" w:space="0"/>
              <w:left w:val="single" w:color="000000" w:sz="4" w:space="0"/>
              <w:bottom w:val="single" w:color="000000" w:sz="4" w:space="0"/>
              <w:right w:val="single" w:color="auto" w:sz="4" w:space="0"/>
            </w:tcBorders>
            <w:shd w:val="clear" w:color="auto" w:fill="auto"/>
          </w:tcPr>
          <w:p w14:paraId="4BCB1A38">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Ата-анаға, баланы балабақшадан себепсіз қалдырмауын ескертіп айту.</w:t>
            </w:r>
          </w:p>
          <w:p w14:paraId="49B9BC19">
            <w:pPr>
              <w:spacing w:after="0" w:line="240" w:lineRule="auto"/>
              <w:rPr>
                <w:rFonts w:ascii="Times New Roman" w:hAnsi="Times New Roman" w:eastAsia="Calibri" w:cs="Times New Roman"/>
                <w:sz w:val="18"/>
                <w:szCs w:val="18"/>
                <w:lang w:val="kk-KZ"/>
              </w:rPr>
            </w:pPr>
          </w:p>
        </w:tc>
      </w:tr>
      <w:tr w14:paraId="2A15D1BE">
        <w:tblPrEx>
          <w:tblCellMar>
            <w:top w:w="7" w:type="dxa"/>
            <w:left w:w="108" w:type="dxa"/>
            <w:bottom w:w="0" w:type="dxa"/>
            <w:right w:w="55" w:type="dxa"/>
          </w:tblCellMar>
        </w:tblPrEx>
        <w:trPr>
          <w:trHeight w:val="63" w:hRule="atLeast"/>
        </w:trPr>
        <w:tc>
          <w:tcPr>
            <w:tcW w:w="1986" w:type="dxa"/>
            <w:vMerge w:val="restart"/>
            <w:tcBorders>
              <w:top w:val="single" w:color="auto" w:sz="4" w:space="0"/>
              <w:left w:val="single" w:color="000000" w:sz="4" w:space="0"/>
              <w:right w:val="single" w:color="000000" w:sz="4" w:space="0"/>
            </w:tcBorders>
            <w:shd w:val="clear" w:color="auto" w:fill="auto"/>
          </w:tcPr>
          <w:p w14:paraId="2B7F5965">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Балалардың дербес әрекеті (аз қимылды,үстел үсті ойындары, бейнелеу іс әрекеті) кітаптарды қарау және басқалар.</w:t>
            </w:r>
          </w:p>
        </w:tc>
        <w:tc>
          <w:tcPr>
            <w:tcW w:w="13891" w:type="dxa"/>
            <w:gridSpan w:val="5"/>
            <w:tcBorders>
              <w:top w:val="single" w:color="000000" w:sz="4" w:space="0"/>
              <w:left w:val="single" w:color="000000" w:sz="4" w:space="0"/>
              <w:bottom w:val="single" w:color="auto" w:sz="4" w:space="0"/>
              <w:right w:val="single" w:color="000000" w:sz="4" w:space="0"/>
            </w:tcBorders>
            <w:shd w:val="clear" w:color="auto" w:fill="auto"/>
          </w:tcPr>
          <w:p w14:paraId="4F9534C2">
            <w:pPr>
              <w:spacing w:after="0" w:line="240" w:lineRule="auto"/>
              <w:ind w:left="2"/>
              <w:rPr>
                <w:rFonts w:ascii="Times New Roman" w:hAnsi="Times New Roman" w:eastAsia="Times New Roman" w:cs="Times New Roman"/>
                <w:b/>
                <w:bCs/>
                <w:iCs/>
                <w:sz w:val="18"/>
                <w:szCs w:val="18"/>
                <w:lang w:val="kk-KZ"/>
              </w:rPr>
            </w:pPr>
            <w:r>
              <w:rPr>
                <w:rFonts w:ascii="Times New Roman" w:hAnsi="Times New Roman" w:eastAsia="Times New Roman" w:cs="Times New Roman"/>
                <w:b/>
                <w:bCs/>
                <w:iCs/>
                <w:color w:val="000000" w:themeColor="text1"/>
                <w:sz w:val="18"/>
                <w:szCs w:val="18"/>
                <w:lang w:val="kk-KZ"/>
                <w14:textFill>
                  <w14:solidFill>
                    <w14:schemeClr w14:val="tx1"/>
                  </w14:solidFill>
                </w14:textFill>
              </w:rPr>
              <w:t>«Ұлттық ойын -ұлт қазынасы»</w:t>
            </w:r>
          </w:p>
        </w:tc>
      </w:tr>
      <w:tr w14:paraId="3C2F69EC">
        <w:tblPrEx>
          <w:tblCellMar>
            <w:top w:w="7" w:type="dxa"/>
            <w:left w:w="108" w:type="dxa"/>
            <w:bottom w:w="0" w:type="dxa"/>
            <w:right w:w="55" w:type="dxa"/>
          </w:tblCellMar>
        </w:tblPrEx>
        <w:trPr>
          <w:trHeight w:val="1367" w:hRule="atLeast"/>
        </w:trPr>
        <w:tc>
          <w:tcPr>
            <w:tcW w:w="1986" w:type="dxa"/>
            <w:vMerge w:val="continue"/>
            <w:tcBorders>
              <w:left w:val="single" w:color="000000" w:sz="4" w:space="0"/>
              <w:bottom w:val="single" w:color="auto" w:sz="4" w:space="0"/>
              <w:right w:val="single" w:color="000000" w:sz="4" w:space="0"/>
            </w:tcBorders>
            <w:shd w:val="clear" w:color="auto" w:fill="auto"/>
          </w:tcPr>
          <w:p w14:paraId="221C22A5">
            <w:pPr>
              <w:spacing w:after="0" w:line="240" w:lineRule="auto"/>
              <w:rPr>
                <w:rFonts w:ascii="Times New Roman" w:hAnsi="Times New Roman" w:eastAsia="Times New Roman" w:cs="Times New Roman"/>
                <w:b/>
                <w:sz w:val="18"/>
                <w:szCs w:val="18"/>
                <w:lang w:val="kk-KZ"/>
              </w:rPr>
            </w:pPr>
          </w:p>
        </w:tc>
        <w:tc>
          <w:tcPr>
            <w:tcW w:w="2835" w:type="dxa"/>
            <w:tcBorders>
              <w:top w:val="single" w:color="auto" w:sz="4" w:space="0"/>
              <w:left w:val="single" w:color="000000" w:sz="4" w:space="0"/>
              <w:bottom w:val="single" w:color="000000" w:sz="4" w:space="0"/>
              <w:right w:val="single" w:color="auto" w:sz="4" w:space="0"/>
            </w:tcBorders>
            <w:shd w:val="clear" w:color="auto" w:fill="auto"/>
          </w:tcPr>
          <w:p w14:paraId="2C69C565">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«Көкпар тарту» Міндеті:</w:t>
            </w:r>
            <w:r>
              <w:rPr>
                <w:rFonts w:ascii="Times New Roman" w:hAnsi="Times New Roman" w:eastAsia="Times New Roman" w:cs="Times New Roman"/>
                <w:sz w:val="18"/>
                <w:szCs w:val="18"/>
                <w:lang w:val="kk-KZ"/>
              </w:rPr>
              <w:t xml:space="preserve">Балаларды ұлттық ойын мен  татулыққа, адамгершілікке баулу арқлы </w:t>
            </w: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sz w:val="18"/>
                <w:szCs w:val="18"/>
                <w:lang w:val="kk-KZ"/>
              </w:rPr>
              <w:t xml:space="preserve">кеңістік бағыттарын өзіне қатысты анықтауға үйрету. </w:t>
            </w:r>
          </w:p>
          <w:p w14:paraId="70C68908">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Cs/>
                <w:sz w:val="18"/>
                <w:szCs w:val="18"/>
                <w:lang w:val="kk-KZ"/>
              </w:rPr>
              <w:t>(</w:t>
            </w:r>
            <w:r>
              <w:rPr>
                <w:rFonts w:ascii="Times New Roman" w:hAnsi="Times New Roman" w:eastAsia="Times New Roman" w:cs="Times New Roman"/>
                <w:i/>
                <w:sz w:val="18"/>
                <w:szCs w:val="18"/>
                <w:lang w:val="kk-KZ"/>
              </w:rPr>
              <w:t xml:space="preserve">Математика негіздері,  – танымдық, шығармашылық  </w:t>
            </w:r>
          </w:p>
          <w:p w14:paraId="0B83F3D7">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дағдыларды дамыту)</w:t>
            </w:r>
          </w:p>
        </w:tc>
        <w:tc>
          <w:tcPr>
            <w:tcW w:w="2693" w:type="dxa"/>
            <w:tcBorders>
              <w:top w:val="single" w:color="auto" w:sz="4" w:space="0"/>
              <w:left w:val="single" w:color="auto" w:sz="4" w:space="0"/>
              <w:bottom w:val="single" w:color="000000" w:sz="4" w:space="0"/>
              <w:right w:val="single" w:color="auto" w:sz="4" w:space="0"/>
            </w:tcBorders>
            <w:shd w:val="clear" w:color="auto" w:fill="auto"/>
          </w:tcPr>
          <w:p w14:paraId="602E435D">
            <w:pPr>
              <w:spacing w:after="0" w:line="240" w:lineRule="auto"/>
              <w:ind w:left="2"/>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«Айгөлек»</w:t>
            </w:r>
          </w:p>
          <w:p w14:paraId="69DB32D4">
            <w:pPr>
              <w:spacing w:after="0" w:line="240" w:lineRule="auto"/>
              <w:ind w:left="2"/>
              <w:rPr>
                <w:rFonts w:ascii="Times New Roman" w:hAnsi="Times New Roman" w:eastAsia="Times New Roman" w:cs="Times New Roman"/>
                <w:i/>
                <w:sz w:val="18"/>
                <w:szCs w:val="18"/>
                <w:lang w:val="kk-KZ"/>
              </w:rPr>
            </w:pP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b/>
                <w:bCs/>
                <w:iCs/>
                <w:sz w:val="18"/>
                <w:szCs w:val="18"/>
                <w:lang w:val="kk-KZ"/>
              </w:rPr>
              <w:t xml:space="preserve">Міндеті: </w:t>
            </w:r>
            <w:r>
              <w:rPr>
                <w:rFonts w:ascii="Times New Roman" w:hAnsi="Times New Roman" w:eastAsia="Times New Roman" w:cs="Times New Roman"/>
                <w:iCs/>
                <w:sz w:val="18"/>
                <w:szCs w:val="18"/>
                <w:lang w:val="kk-KZ"/>
              </w:rPr>
              <w:t xml:space="preserve">Балаларды шапшаңдыққа,ептілікке үйрету арқылы  қайшыны дұрыс ұстауға </w:t>
            </w:r>
            <w:r>
              <w:rPr>
                <w:rFonts w:ascii="Times New Roman" w:hAnsi="Times New Roman" w:eastAsia="Calibri" w:cs="Times New Roman"/>
                <w:sz w:val="18"/>
                <w:szCs w:val="18"/>
                <w:lang w:val="kk-KZ"/>
              </w:rPr>
              <w:t xml:space="preserve">қағаздан  құрастыруға үйрету. </w:t>
            </w:r>
            <w:r>
              <w:rPr>
                <w:rFonts w:ascii="Times New Roman" w:hAnsi="Times New Roman" w:eastAsia="Times New Roman" w:cs="Times New Roman"/>
                <w:iCs/>
                <w:sz w:val="18"/>
                <w:szCs w:val="18"/>
                <w:lang w:val="kk-KZ"/>
              </w:rPr>
              <w:t>(</w:t>
            </w:r>
            <w:r>
              <w:rPr>
                <w:rFonts w:ascii="Times New Roman" w:hAnsi="Times New Roman" w:eastAsia="Times New Roman" w:cs="Times New Roman"/>
                <w:i/>
                <w:sz w:val="18"/>
                <w:szCs w:val="18"/>
                <w:lang w:val="kk-KZ"/>
              </w:rPr>
              <w:t>Жапсыру, құрастыру- шығармашылық  дағдыларын   дамыту )</w:t>
            </w:r>
          </w:p>
        </w:tc>
        <w:tc>
          <w:tcPr>
            <w:tcW w:w="2835" w:type="dxa"/>
            <w:tcBorders>
              <w:top w:val="single" w:color="auto" w:sz="4" w:space="0"/>
              <w:left w:val="single" w:color="auto" w:sz="4" w:space="0"/>
              <w:bottom w:val="single" w:color="000000" w:sz="4" w:space="0"/>
              <w:right w:val="single" w:color="auto" w:sz="4" w:space="0"/>
            </w:tcBorders>
            <w:shd w:val="clear" w:color="auto" w:fill="auto"/>
          </w:tcPr>
          <w:p w14:paraId="1939EC60">
            <w:pPr>
              <w:spacing w:after="0" w:line="240" w:lineRule="auto"/>
              <w:ind w:left="2"/>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«Ақ сүйек» </w:t>
            </w:r>
          </w:p>
          <w:p w14:paraId="5E2DCDEE">
            <w:pPr>
              <w:spacing w:after="0" w:line="240" w:lineRule="auto"/>
              <w:ind w:left="2"/>
              <w:rPr>
                <w:rFonts w:ascii="Times New Roman" w:hAnsi="Times New Roman" w:eastAsia="Times New Roman" w:cs="Times New Roman"/>
                <w:b/>
                <w:bCs/>
                <w:iCs/>
                <w:sz w:val="18"/>
                <w:szCs w:val="18"/>
                <w:lang w:val="kk-KZ"/>
              </w:rPr>
            </w:pPr>
            <w:r>
              <w:rPr>
                <w:rFonts w:ascii="Times New Roman" w:hAnsi="Times New Roman" w:eastAsia="Times New Roman" w:cs="Times New Roman"/>
                <w:b/>
                <w:bCs/>
                <w:iCs/>
                <w:sz w:val="18"/>
                <w:szCs w:val="18"/>
                <w:lang w:val="kk-KZ"/>
              </w:rPr>
              <w:t xml:space="preserve">Міндеті: </w:t>
            </w:r>
            <w:r>
              <w:rPr>
                <w:rFonts w:ascii="Times New Roman" w:hAnsi="Times New Roman" w:eastAsia="Times New Roman" w:cs="Times New Roman"/>
                <w:iCs/>
                <w:sz w:val="18"/>
                <w:szCs w:val="18"/>
                <w:lang w:val="kk-KZ"/>
              </w:rPr>
              <w:t xml:space="preserve">Балалардың басын қосып жақын араласу арқылы </w:t>
            </w:r>
            <w:r>
              <w:rPr>
                <w:rFonts w:ascii="Times New Roman" w:hAnsi="Times New Roman" w:eastAsia="Calibri" w:cs="Times New Roman"/>
                <w:sz w:val="18"/>
                <w:szCs w:val="18"/>
                <w:lang w:val="kk-KZ"/>
              </w:rPr>
              <w:t xml:space="preserve"> құрылыс материалдарын құрастыруға үйрету.</w:t>
            </w:r>
            <w:r>
              <w:rPr>
                <w:rFonts w:ascii="Times New Roman" w:hAnsi="Times New Roman" w:eastAsia="Times New Roman" w:cs="Times New Roman"/>
                <w:b/>
                <w:bCs/>
                <w:iCs/>
                <w:sz w:val="18"/>
                <w:szCs w:val="18"/>
                <w:lang w:val="kk-KZ"/>
              </w:rPr>
              <w:t xml:space="preserve"> (</w:t>
            </w:r>
            <w:r>
              <w:rPr>
                <w:rFonts w:ascii="Times New Roman" w:hAnsi="Times New Roman" w:eastAsia="Times New Roman" w:cs="Times New Roman"/>
                <w:i/>
                <w:sz w:val="18"/>
                <w:szCs w:val="18"/>
                <w:lang w:val="kk-KZ"/>
              </w:rPr>
              <w:t>құрастыру- шығармашылық  дағдыларын дамыту</w:t>
            </w:r>
            <w:r>
              <w:rPr>
                <w:rFonts w:ascii="Times New Roman" w:hAnsi="Times New Roman" w:eastAsia="Times New Roman" w:cs="Times New Roman"/>
                <w:b/>
                <w:bCs/>
                <w:iCs/>
                <w:sz w:val="18"/>
                <w:szCs w:val="18"/>
                <w:lang w:val="kk-KZ"/>
              </w:rPr>
              <w:t>)</w:t>
            </w:r>
          </w:p>
        </w:tc>
        <w:tc>
          <w:tcPr>
            <w:tcW w:w="2835" w:type="dxa"/>
            <w:tcBorders>
              <w:top w:val="single" w:color="auto" w:sz="4" w:space="0"/>
              <w:left w:val="single" w:color="auto" w:sz="4" w:space="0"/>
              <w:bottom w:val="single" w:color="000000" w:sz="4" w:space="0"/>
              <w:right w:val="single" w:color="auto" w:sz="4" w:space="0"/>
            </w:tcBorders>
            <w:shd w:val="clear" w:color="auto" w:fill="auto"/>
          </w:tcPr>
          <w:p w14:paraId="1E420000">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«Адтын қақпа»</w:t>
            </w:r>
          </w:p>
          <w:p w14:paraId="6506BFFD">
            <w:pPr>
              <w:spacing w:after="0" w:line="240" w:lineRule="auto"/>
              <w:rPr>
                <w:rFonts w:ascii="Times New Roman" w:hAnsi="Times New Roman" w:eastAsia="Times New Roman" w:cs="Times New Roman"/>
                <w:b/>
                <w:bCs/>
                <w:i/>
                <w:sz w:val="18"/>
                <w:szCs w:val="18"/>
                <w:lang w:val="kk-KZ"/>
              </w:rPr>
            </w:pPr>
            <w:r>
              <w:rPr>
                <w:rFonts w:ascii="Times New Roman" w:hAnsi="Times New Roman" w:eastAsia="Times New Roman" w:cs="Times New Roman"/>
                <w:b/>
                <w:bCs/>
                <w:sz w:val="18"/>
                <w:szCs w:val="18"/>
                <w:lang w:val="kk-KZ"/>
              </w:rPr>
              <w:t xml:space="preserve"> Міндеті:</w:t>
            </w:r>
            <w:r>
              <w:rPr>
                <w:rFonts w:ascii="Times New Roman" w:hAnsi="Times New Roman" w:eastAsia="Times New Roman" w:cs="Times New Roman"/>
                <w:sz w:val="18"/>
                <w:szCs w:val="18"/>
                <w:lang w:val="kk-KZ"/>
              </w:rPr>
              <w:t xml:space="preserve"> Балаларға ұрпақ тәрбиесі туралы мағұлмат беру арқылы </w:t>
            </w:r>
            <w:r>
              <w:rPr>
                <w:rFonts w:ascii="Times New Roman" w:hAnsi="Times New Roman" w:eastAsia="Calibri" w:cs="Times New Roman"/>
                <w:b/>
                <w:bCs/>
                <w:sz w:val="18"/>
                <w:szCs w:val="18"/>
                <w:lang w:val="kk-KZ" w:eastAsia="ru-RU"/>
              </w:rPr>
              <w:t xml:space="preserve"> </w:t>
            </w:r>
            <w:r>
              <w:rPr>
                <w:rFonts w:ascii="Times New Roman" w:hAnsi="Times New Roman" w:eastAsia="Calibri" w:cs="Times New Roman"/>
                <w:sz w:val="18"/>
                <w:szCs w:val="18"/>
                <w:lang w:val="kk-KZ" w:eastAsia="ru-RU"/>
              </w:rPr>
              <w:t>жиын ұғымын таныстыруға үйрету. (</w:t>
            </w:r>
            <w:r>
              <w:rPr>
                <w:rFonts w:ascii="Times New Roman" w:hAnsi="Times New Roman" w:eastAsia="Times New Roman" w:cs="Times New Roman"/>
                <w:i/>
                <w:sz w:val="18"/>
                <w:szCs w:val="18"/>
                <w:lang w:val="kk-KZ"/>
              </w:rPr>
              <w:t>Математика негіздері – танымдық  дағдылардын дамыту)</w:t>
            </w:r>
          </w:p>
        </w:tc>
        <w:tc>
          <w:tcPr>
            <w:tcW w:w="2693" w:type="dxa"/>
            <w:tcBorders>
              <w:top w:val="single" w:color="auto" w:sz="4" w:space="0"/>
              <w:left w:val="single" w:color="auto" w:sz="4" w:space="0"/>
              <w:bottom w:val="single" w:color="000000" w:sz="4" w:space="0"/>
              <w:right w:val="single" w:color="000000" w:sz="4" w:space="0"/>
            </w:tcBorders>
            <w:shd w:val="clear" w:color="auto" w:fill="auto"/>
          </w:tcPr>
          <w:p w14:paraId="4F002B65">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«Орамал салу»</w:t>
            </w:r>
          </w:p>
          <w:p w14:paraId="548D9D67">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Ұлттық ойын арқылы балаларды өз ұлтының әдет ғұрпына, салт дәстүріне қызығушылығын ояту арқылы диалогтік сөйлеуді жетілдіруге  өлеңдерді тыңдауға баулу. </w:t>
            </w:r>
          </w:p>
          <w:p w14:paraId="57DC5ED8">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i/>
                <w:iCs/>
                <w:sz w:val="18"/>
                <w:szCs w:val="18"/>
                <w:lang w:val="kk-KZ" w:eastAsia="ru-RU"/>
              </w:rPr>
              <w:t xml:space="preserve">(тіл дамыту және </w:t>
            </w:r>
            <w:r>
              <w:rPr>
                <w:rFonts w:ascii="Times New Roman" w:hAnsi="Times New Roman" w:eastAsia="Times New Roman" w:cs="Times New Roman"/>
                <w:i/>
                <w:iCs/>
                <w:sz w:val="18"/>
                <w:szCs w:val="18"/>
                <w:lang w:val="kk-KZ"/>
              </w:rPr>
              <w:t>көркем әдебиет -</w:t>
            </w:r>
            <w:r>
              <w:rPr>
                <w:rFonts w:ascii="Times New Roman" w:hAnsi="Times New Roman" w:eastAsia="Calibri" w:cs="Times New Roman"/>
                <w:i/>
                <w:iCs/>
                <w:sz w:val="18"/>
                <w:szCs w:val="18"/>
                <w:lang w:val="kk-KZ" w:eastAsia="ru-RU"/>
              </w:rPr>
              <w:t xml:space="preserve"> коммуникативтік  дағдыларды дамыту)</w:t>
            </w:r>
          </w:p>
        </w:tc>
      </w:tr>
      <w:tr w14:paraId="4022A235">
        <w:tblPrEx>
          <w:tblCellMar>
            <w:top w:w="7" w:type="dxa"/>
            <w:left w:w="108" w:type="dxa"/>
            <w:bottom w:w="0" w:type="dxa"/>
            <w:right w:w="55" w:type="dxa"/>
          </w:tblCellMar>
        </w:tblPrEx>
        <w:trPr>
          <w:trHeight w:val="310" w:hRule="atLeast"/>
        </w:trPr>
        <w:tc>
          <w:tcPr>
            <w:tcW w:w="1986" w:type="dxa"/>
            <w:vMerge w:val="restart"/>
            <w:tcBorders>
              <w:top w:val="single" w:color="auto" w:sz="4" w:space="0"/>
              <w:left w:val="single" w:color="000000" w:sz="4" w:space="0"/>
              <w:right w:val="single" w:color="000000" w:sz="4" w:space="0"/>
            </w:tcBorders>
            <w:shd w:val="clear" w:color="auto" w:fill="auto"/>
          </w:tcPr>
          <w:p w14:paraId="01FF5A54">
            <w:pPr>
              <w:spacing w:after="0" w:line="240" w:lineRule="auto"/>
              <w:ind w:left="3"/>
              <w:rPr>
                <w:rFonts w:ascii="Times New Roman" w:hAnsi="Times New Roman" w:eastAsia="Times New Roman" w:cs="Times New Roman"/>
                <w:b/>
                <w:sz w:val="18"/>
                <w:szCs w:val="18"/>
                <w:lang w:val="kk-KZ"/>
              </w:rPr>
            </w:pPr>
          </w:p>
          <w:p w14:paraId="3C3908F4">
            <w:pPr>
              <w:spacing w:after="0" w:line="240" w:lineRule="auto"/>
              <w:ind w:left="3"/>
              <w:rPr>
                <w:rFonts w:ascii="Times New Roman" w:hAnsi="Times New Roman" w:eastAsia="Times New Roman" w:cs="Times New Roman"/>
                <w:b/>
                <w:sz w:val="18"/>
                <w:szCs w:val="18"/>
                <w:lang w:val="kk-KZ"/>
              </w:rPr>
            </w:pPr>
          </w:p>
          <w:p w14:paraId="73195A92">
            <w:pPr>
              <w:spacing w:after="0" w:line="240" w:lineRule="auto"/>
              <w:ind w:left="3"/>
              <w:rPr>
                <w:rFonts w:ascii="Times New Roman" w:hAnsi="Times New Roman" w:eastAsia="Times New Roman" w:cs="Times New Roman"/>
                <w:b/>
                <w:sz w:val="18"/>
                <w:szCs w:val="18"/>
                <w:lang w:val="kk-KZ"/>
              </w:rPr>
            </w:pPr>
          </w:p>
          <w:p w14:paraId="2EB49365">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 xml:space="preserve">Ертеңгілік </w:t>
            </w:r>
            <w:r>
              <w:rPr>
                <w:rFonts w:ascii="Times New Roman" w:hAnsi="Times New Roman" w:eastAsia="Times New Roman" w:cs="Times New Roman"/>
                <w:b/>
                <w:sz w:val="18"/>
                <w:szCs w:val="18"/>
              </w:rPr>
              <w:t>жаттығу</w:t>
            </w: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
                <w:sz w:val="18"/>
                <w:szCs w:val="18"/>
              </w:rPr>
              <w:t xml:space="preserve"> </w:t>
            </w:r>
          </w:p>
        </w:tc>
        <w:tc>
          <w:tcPr>
            <w:tcW w:w="13891" w:type="dxa"/>
            <w:gridSpan w:val="5"/>
            <w:tcBorders>
              <w:top w:val="single" w:color="000000" w:sz="4" w:space="0"/>
              <w:left w:val="single" w:color="000000" w:sz="4" w:space="0"/>
              <w:bottom w:val="single" w:color="auto" w:sz="4" w:space="0"/>
              <w:right w:val="single" w:color="000000" w:sz="4" w:space="0"/>
            </w:tcBorders>
            <w:shd w:val="clear" w:color="auto" w:fill="auto"/>
            <w:vAlign w:val="center"/>
          </w:tcPr>
          <w:p w14:paraId="60874303">
            <w:pPr>
              <w:rPr>
                <w:rFonts w:ascii="Times New Roman" w:hAnsi="Times New Roman" w:eastAsia="Calibri" w:cs="Times New Roman"/>
                <w:sz w:val="18"/>
                <w:szCs w:val="18"/>
                <w:lang w:val="kk-KZ"/>
              </w:rPr>
            </w:pPr>
            <w:r>
              <w:rPr>
                <w:rFonts w:ascii="Times New Roman" w:hAnsi="Times New Roman" w:eastAsia="Calibri" w:cs="Times New Roman"/>
                <w:b/>
                <w:iCs/>
                <w:color w:val="000000" w:themeColor="text1"/>
                <w:sz w:val="18"/>
                <w:szCs w:val="18"/>
                <w:lang w:val="kk-KZ"/>
                <w14:textFill>
                  <w14:solidFill>
                    <w14:schemeClr w14:val="tx1"/>
                  </w14:solidFill>
                </w14:textFill>
              </w:rPr>
              <w:t xml:space="preserve">«Менің Қазақстаным» </w:t>
            </w:r>
            <w:r>
              <w:rPr>
                <w:rFonts w:ascii="Times New Roman" w:hAnsi="Times New Roman" w:eastAsia="Calibri" w:cs="Times New Roman"/>
                <w:b/>
                <w:iCs/>
                <w:sz w:val="18"/>
                <w:szCs w:val="18"/>
                <w:lang w:val="kk-KZ"/>
              </w:rPr>
              <w:t>-</w:t>
            </w:r>
            <w:r>
              <w:rPr>
                <w:rFonts w:ascii="Times New Roman" w:hAnsi="Times New Roman" w:eastAsia="Calibri" w:cs="Times New Roman"/>
                <w:b/>
                <w:sz w:val="18"/>
                <w:szCs w:val="18"/>
                <w:lang w:val="kk-KZ"/>
              </w:rPr>
              <w:t xml:space="preserve"> </w:t>
            </w:r>
            <w:r>
              <w:rPr>
                <w:rFonts w:ascii="Times New Roman" w:hAnsi="Times New Roman" w:eastAsia="Calibri" w:cs="Times New Roman"/>
                <w:bCs/>
                <w:sz w:val="18"/>
                <w:szCs w:val="18"/>
                <w:lang w:val="kk-KZ"/>
              </w:rPr>
              <w:t>аптаның бірінші күні Қазақстан Республика әнұранын орындау</w:t>
            </w:r>
            <w:r>
              <w:rPr>
                <w:rFonts w:ascii="Times New Roman" w:hAnsi="Times New Roman" w:eastAsia="Calibri" w:cs="Times New Roman"/>
                <w:b/>
                <w:sz w:val="18"/>
                <w:szCs w:val="18"/>
                <w:lang w:val="kk-KZ"/>
              </w:rPr>
              <w:t xml:space="preserve">   </w:t>
            </w:r>
          </w:p>
        </w:tc>
      </w:tr>
      <w:tr w14:paraId="7E26724F">
        <w:tblPrEx>
          <w:tblCellMar>
            <w:top w:w="7" w:type="dxa"/>
            <w:left w:w="108" w:type="dxa"/>
            <w:bottom w:w="0" w:type="dxa"/>
            <w:right w:w="55" w:type="dxa"/>
          </w:tblCellMar>
        </w:tblPrEx>
        <w:trPr>
          <w:trHeight w:val="63" w:hRule="atLeast"/>
        </w:trPr>
        <w:tc>
          <w:tcPr>
            <w:tcW w:w="1986" w:type="dxa"/>
            <w:vMerge w:val="continue"/>
            <w:tcBorders>
              <w:left w:val="single" w:color="000000" w:sz="4" w:space="0"/>
              <w:bottom w:val="single" w:color="000000" w:sz="4" w:space="0"/>
              <w:right w:val="single" w:color="000000" w:sz="4" w:space="0"/>
            </w:tcBorders>
            <w:shd w:val="clear" w:color="auto" w:fill="auto"/>
          </w:tcPr>
          <w:p w14:paraId="0BB5961C">
            <w:pPr>
              <w:spacing w:after="0" w:line="240" w:lineRule="auto"/>
              <w:ind w:left="3"/>
              <w:rPr>
                <w:rFonts w:ascii="Times New Roman" w:hAnsi="Times New Roman" w:eastAsia="Times New Roman" w:cs="Times New Roman"/>
                <w:b/>
                <w:sz w:val="18"/>
                <w:szCs w:val="18"/>
                <w:lang w:val="kk-KZ"/>
              </w:rPr>
            </w:pPr>
          </w:p>
        </w:tc>
        <w:tc>
          <w:tcPr>
            <w:tcW w:w="13891" w:type="dxa"/>
            <w:gridSpan w:val="5"/>
            <w:tcBorders>
              <w:top w:val="single" w:color="auto" w:sz="4" w:space="0"/>
              <w:left w:val="single" w:color="000000" w:sz="4" w:space="0"/>
              <w:bottom w:val="single" w:color="000000" w:sz="4" w:space="0"/>
              <w:right w:val="single" w:color="000000" w:sz="4" w:space="0"/>
            </w:tcBorders>
            <w:shd w:val="clear" w:color="auto" w:fill="auto"/>
            <w:vAlign w:val="center"/>
          </w:tcPr>
          <w:p w14:paraId="504C7541">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Таңертеңгілік жаттығулар жиынтығы №1  </w:t>
            </w:r>
          </w:p>
          <w:p w14:paraId="203B2A96">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Шеңберді аяқтың ұшымен өкшемен жүріп өту.</w:t>
            </w:r>
          </w:p>
          <w:p w14:paraId="18DD8C85">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1.Қол белде, оңға, солға қарай бұрылыстар жасау 3-4 рет.</w:t>
            </w:r>
          </w:p>
          <w:p w14:paraId="06647D7F">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 xml:space="preserve">2.Қолымызды екі жаққа жайып,көбелек болып ұшамыз, гүлге қонамыз ,шырын сорып қайта ұшамыз. </w:t>
            </w:r>
          </w:p>
          <w:p w14:paraId="582F26EF">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3.Қолымызды қимылдатып ,күбідегі қымызды піскендей боламы, қалыпқа келеміз 3-4 рет.</w:t>
            </w:r>
          </w:p>
          <w:p w14:paraId="23F588B3">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4.Оң қолды, сол қолды жоғары көтеріп өсеміз3-4 рет.</w:t>
            </w:r>
          </w:p>
          <w:p w14:paraId="1D8A07C2">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5.Кілемге жатып, аяқты жоғары көтеріп велосипед тебеміз.</w:t>
            </w:r>
          </w:p>
          <w:p w14:paraId="535850F4">
            <w:pPr>
              <w:spacing w:after="0" w:line="240" w:lineRule="auto"/>
              <w:rPr>
                <w:rFonts w:ascii="Times New Roman" w:hAnsi="Times New Roman" w:eastAsia="Calibri" w:cs="Times New Roman"/>
                <w:b/>
                <w:sz w:val="18"/>
                <w:szCs w:val="18"/>
                <w:lang w:val="kk-KZ"/>
              </w:rPr>
            </w:pPr>
            <w:r>
              <w:rPr>
                <w:rFonts w:ascii="Times New Roman" w:hAnsi="Times New Roman" w:eastAsia="Times New Roman" w:cs="Times New Roman"/>
                <w:bCs/>
                <w:sz w:val="18"/>
                <w:szCs w:val="18"/>
                <w:lang w:val="kk-KZ"/>
              </w:rPr>
              <w:t xml:space="preserve">       Аяқ бірге,аяқтың ұшына қолымызды тигізіп,қалпына келеміз 3-4 рет</w:t>
            </w:r>
          </w:p>
        </w:tc>
      </w:tr>
      <w:tr w14:paraId="21A244D9">
        <w:tblPrEx>
          <w:tblCellMar>
            <w:top w:w="7" w:type="dxa"/>
            <w:left w:w="108" w:type="dxa"/>
            <w:bottom w:w="0" w:type="dxa"/>
            <w:right w:w="55" w:type="dxa"/>
          </w:tblCellMar>
        </w:tblPrEx>
        <w:trPr>
          <w:trHeight w:val="176" w:hRule="atLeast"/>
        </w:trPr>
        <w:tc>
          <w:tcPr>
            <w:tcW w:w="1986" w:type="dxa"/>
            <w:vMerge w:val="restart"/>
            <w:tcBorders>
              <w:top w:val="single" w:color="000000" w:sz="4" w:space="0"/>
              <w:left w:val="single" w:color="000000" w:sz="4" w:space="0"/>
              <w:right w:val="single" w:color="000000" w:sz="4" w:space="0"/>
            </w:tcBorders>
            <w:shd w:val="clear" w:color="auto" w:fill="auto"/>
          </w:tcPr>
          <w:p w14:paraId="23FC4074">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w:t>
            </w:r>
          </w:p>
          <w:p w14:paraId="1F417071">
            <w:pPr>
              <w:spacing w:after="0" w:line="240" w:lineRule="auto"/>
              <w:ind w:left="3"/>
              <w:rPr>
                <w:rFonts w:ascii="Times New Roman" w:hAnsi="Times New Roman" w:eastAsia="Times New Roman" w:cs="Times New Roman"/>
                <w:b/>
                <w:sz w:val="18"/>
                <w:szCs w:val="18"/>
                <w:lang w:val="kk-KZ"/>
              </w:rPr>
            </w:pPr>
          </w:p>
          <w:p w14:paraId="2C8371C6">
            <w:pPr>
              <w:spacing w:after="0" w:line="240" w:lineRule="auto"/>
              <w:ind w:left="3"/>
              <w:rPr>
                <w:rFonts w:ascii="Times New Roman" w:hAnsi="Times New Roman" w:eastAsia="Times New Roman" w:cs="Times New Roman"/>
                <w:b/>
                <w:sz w:val="18"/>
                <w:szCs w:val="18"/>
                <w:lang w:val="kk-KZ"/>
              </w:rPr>
            </w:pPr>
          </w:p>
          <w:p w14:paraId="49B080C9">
            <w:pPr>
              <w:spacing w:after="0" w:line="240" w:lineRule="auto"/>
              <w:ind w:left="3"/>
              <w:rPr>
                <w:rFonts w:ascii="Times New Roman" w:hAnsi="Times New Roman" w:eastAsia="Times New Roman" w:cs="Times New Roman"/>
                <w:b/>
                <w:sz w:val="18"/>
                <w:szCs w:val="18"/>
                <w:lang w:val="kk-KZ"/>
              </w:rPr>
            </w:pPr>
          </w:p>
          <w:p w14:paraId="13498048">
            <w:pPr>
              <w:spacing w:after="0" w:line="240" w:lineRule="auto"/>
              <w:ind w:left="3"/>
              <w:rPr>
                <w:rFonts w:ascii="Times New Roman" w:hAnsi="Times New Roman" w:eastAsia="Times New Roman" w:cs="Times New Roman"/>
                <w:b/>
                <w:sz w:val="18"/>
                <w:szCs w:val="18"/>
                <w:lang w:val="kk-KZ"/>
              </w:rPr>
            </w:pPr>
          </w:p>
          <w:p w14:paraId="05CAF4CB">
            <w:pPr>
              <w:spacing w:after="0" w:line="240" w:lineRule="auto"/>
              <w:ind w:left="3"/>
              <w:rPr>
                <w:rFonts w:ascii="Times New Roman" w:hAnsi="Times New Roman" w:eastAsia="Times New Roman" w:cs="Times New Roman"/>
                <w:b/>
                <w:sz w:val="18"/>
                <w:szCs w:val="18"/>
                <w:lang w:val="kk-KZ"/>
              </w:rPr>
            </w:pPr>
          </w:p>
          <w:p w14:paraId="561DD0C8">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Таңғы ас </w:t>
            </w:r>
          </w:p>
          <w:p w14:paraId="50DF7BF8">
            <w:pPr>
              <w:spacing w:after="0" w:line="240" w:lineRule="auto"/>
              <w:ind w:left="3"/>
              <w:rPr>
                <w:rFonts w:ascii="Times New Roman" w:hAnsi="Times New Roman" w:eastAsia="Times New Roman" w:cs="Times New Roman"/>
                <w:b/>
                <w:sz w:val="18"/>
                <w:szCs w:val="18"/>
                <w:lang w:val="kk-KZ"/>
              </w:rPr>
            </w:pPr>
          </w:p>
          <w:p w14:paraId="28A3C7D7">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w:t>
            </w:r>
          </w:p>
          <w:p w14:paraId="2E36486A">
            <w:pPr>
              <w:spacing w:after="0" w:line="240" w:lineRule="auto"/>
              <w:ind w:left="3"/>
              <w:rPr>
                <w:rFonts w:ascii="Times New Roman" w:hAnsi="Times New Roman" w:eastAsia="Times New Roman" w:cs="Times New Roman"/>
                <w:b/>
                <w:sz w:val="18"/>
                <w:szCs w:val="18"/>
                <w:lang w:val="kk-KZ"/>
              </w:rPr>
            </w:pPr>
          </w:p>
          <w:p w14:paraId="7384E505">
            <w:pPr>
              <w:spacing w:after="0" w:line="240" w:lineRule="auto"/>
              <w:rPr>
                <w:rFonts w:ascii="Times New Roman" w:hAnsi="Times New Roman" w:eastAsia="Times New Roman" w:cs="Times New Roman"/>
                <w:b/>
                <w:sz w:val="18"/>
                <w:szCs w:val="18"/>
                <w:lang w:val="kk-KZ"/>
              </w:rPr>
            </w:pPr>
          </w:p>
        </w:tc>
        <w:tc>
          <w:tcPr>
            <w:tcW w:w="13891" w:type="dxa"/>
            <w:gridSpan w:val="5"/>
            <w:tcBorders>
              <w:top w:val="single" w:color="000000" w:sz="4" w:space="0"/>
              <w:left w:val="single" w:color="000000" w:sz="4" w:space="0"/>
              <w:bottom w:val="single" w:color="auto" w:sz="4" w:space="0"/>
              <w:right w:val="single" w:color="000000" w:sz="4" w:space="0"/>
            </w:tcBorders>
            <w:shd w:val="clear" w:color="auto" w:fill="auto"/>
          </w:tcPr>
          <w:p w14:paraId="4C52DAD7">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iCs/>
                <w:color w:val="000000" w:themeColor="text1"/>
                <w:sz w:val="18"/>
                <w:szCs w:val="18"/>
                <w:lang w:val="kk-KZ"/>
                <w14:textFill>
                  <w14:solidFill>
                    <w14:schemeClr w14:val="tx1"/>
                  </w14:solidFill>
                </w14:textFill>
              </w:rPr>
              <w:t>«Үнемді тұтыну»</w:t>
            </w:r>
            <w:r>
              <w:rPr>
                <w:rFonts w:ascii="Times New Roman" w:hAnsi="Times New Roman" w:eastAsia="Calibri" w:cs="Times New Roman"/>
                <w:b/>
                <w:i/>
                <w:color w:val="000000" w:themeColor="text1"/>
                <w:sz w:val="18"/>
                <w:szCs w:val="18"/>
                <w:lang w:val="kk-KZ"/>
                <w14:textFill>
                  <w14:solidFill>
                    <w14:schemeClr w14:val="tx1"/>
                  </w14:solidFill>
                </w14:textFill>
              </w:rPr>
              <w:t xml:space="preserve"> - суды</w:t>
            </w:r>
            <w:r>
              <w:rPr>
                <w:rFonts w:ascii="Times New Roman" w:hAnsi="Times New Roman" w:eastAsia="Calibri" w:cs="Times New Roman"/>
                <w:sz w:val="18"/>
                <w:szCs w:val="18"/>
                <w:lang w:val="kk-KZ"/>
              </w:rPr>
              <w:t>, тамақты тұтыну бойынша күнделікті табиғи ресурстарға ұқыпты қарауды қалыптастыру.</w:t>
            </w:r>
          </w:p>
        </w:tc>
      </w:tr>
      <w:tr w14:paraId="63E4C79E">
        <w:tblPrEx>
          <w:tblCellMar>
            <w:top w:w="7" w:type="dxa"/>
            <w:left w:w="108" w:type="dxa"/>
            <w:bottom w:w="0" w:type="dxa"/>
            <w:right w:w="55" w:type="dxa"/>
          </w:tblCellMar>
        </w:tblPrEx>
        <w:trPr>
          <w:trHeight w:val="1615" w:hRule="atLeast"/>
        </w:trPr>
        <w:tc>
          <w:tcPr>
            <w:tcW w:w="1986" w:type="dxa"/>
            <w:vMerge w:val="continue"/>
            <w:tcBorders>
              <w:left w:val="single" w:color="000000" w:sz="4" w:space="0"/>
              <w:right w:val="single" w:color="000000" w:sz="4" w:space="0"/>
            </w:tcBorders>
            <w:shd w:val="clear" w:color="auto" w:fill="auto"/>
          </w:tcPr>
          <w:p w14:paraId="6937EB08">
            <w:pPr>
              <w:spacing w:after="0" w:line="240" w:lineRule="auto"/>
              <w:ind w:left="3"/>
              <w:rPr>
                <w:rFonts w:ascii="Times New Roman" w:hAnsi="Times New Roman" w:eastAsia="Times New Roman" w:cs="Times New Roman"/>
                <w:b/>
                <w:sz w:val="18"/>
                <w:szCs w:val="18"/>
                <w:lang w:val="kk-KZ"/>
              </w:rPr>
            </w:pPr>
          </w:p>
        </w:tc>
        <w:tc>
          <w:tcPr>
            <w:tcW w:w="13891" w:type="dxa"/>
            <w:gridSpan w:val="5"/>
            <w:tcBorders>
              <w:top w:val="single" w:color="auto" w:sz="4" w:space="0"/>
              <w:left w:val="single" w:color="000000" w:sz="4" w:space="0"/>
              <w:bottom w:val="single" w:color="auto" w:sz="4" w:space="0"/>
              <w:right w:val="single" w:color="000000" w:sz="4" w:space="0"/>
            </w:tcBorders>
            <w:shd w:val="clear" w:color="auto" w:fill="auto"/>
          </w:tcPr>
          <w:p w14:paraId="21408692">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Тамақтану рәсіміне қызығушылықты қалыптастыру.</w:t>
            </w:r>
          </w:p>
          <w:p w14:paraId="437761C3">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Дана ботқаны жемейді.</w:t>
            </w:r>
          </w:p>
          <w:p w14:paraId="55EE3DB2">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«Тауыса алмаймын,»-дейді.</w:t>
            </w:r>
          </w:p>
          <w:p w14:paraId="2FC1B6EC">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Дана басқалардан қалма.</w:t>
            </w:r>
          </w:p>
          <w:p w14:paraId="35934CBC">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Анаңның мазасын алма.</w:t>
            </w:r>
          </w:p>
          <w:p w14:paraId="6EF38955">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Қане,қасықты ұстайық.</w:t>
            </w:r>
          </w:p>
          <w:p w14:paraId="0FE87532">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Дәмдіні тауысайық.            Д,Ахметов.(мәдени -гигиеналық дағдылар, көркем сөз)</w:t>
            </w:r>
          </w:p>
        </w:tc>
      </w:tr>
      <w:tr w14:paraId="017A84F4">
        <w:tblPrEx>
          <w:tblCellMar>
            <w:top w:w="7" w:type="dxa"/>
            <w:left w:w="108" w:type="dxa"/>
            <w:bottom w:w="0" w:type="dxa"/>
            <w:right w:w="55" w:type="dxa"/>
          </w:tblCellMar>
        </w:tblPrEx>
        <w:trPr>
          <w:trHeight w:val="615" w:hRule="atLeast"/>
        </w:trPr>
        <w:tc>
          <w:tcPr>
            <w:tcW w:w="1986" w:type="dxa"/>
            <w:vMerge w:val="continue"/>
            <w:tcBorders>
              <w:left w:val="single" w:color="000000" w:sz="4" w:space="0"/>
              <w:bottom w:val="single" w:color="auto" w:sz="4" w:space="0"/>
              <w:right w:val="single" w:color="000000" w:sz="4" w:space="0"/>
            </w:tcBorders>
            <w:shd w:val="clear" w:color="auto" w:fill="auto"/>
          </w:tcPr>
          <w:p w14:paraId="5ACAEB0A">
            <w:pPr>
              <w:spacing w:after="0" w:line="240" w:lineRule="auto"/>
              <w:ind w:left="3"/>
              <w:rPr>
                <w:rFonts w:ascii="Times New Roman" w:hAnsi="Times New Roman" w:eastAsia="Times New Roman" w:cs="Times New Roman"/>
                <w:b/>
                <w:sz w:val="18"/>
                <w:szCs w:val="18"/>
                <w:lang w:val="kk-KZ"/>
              </w:rPr>
            </w:pPr>
          </w:p>
        </w:tc>
        <w:tc>
          <w:tcPr>
            <w:tcW w:w="2835" w:type="dxa"/>
            <w:tcBorders>
              <w:top w:val="single" w:color="auto" w:sz="4" w:space="0"/>
              <w:left w:val="single" w:color="000000" w:sz="4" w:space="0"/>
              <w:bottom w:val="single" w:color="auto" w:sz="4" w:space="0"/>
              <w:right w:val="single" w:color="auto" w:sz="4" w:space="0"/>
            </w:tcBorders>
            <w:shd w:val="clear" w:color="auto" w:fill="auto"/>
          </w:tcPr>
          <w:p w14:paraId="35A7B507">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Ас мәзірі мен таныстыру.</w:t>
            </w:r>
          </w:p>
          <w:p w14:paraId="7DD89193">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Балалардың назарын тағамға аудуру.</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7855B1E7">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Тағамды асықпай жеу керек, </w:t>
            </w:r>
          </w:p>
          <w:p w14:paraId="0A96F4B7">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олардың адам денсаулығына пайдасын айту. </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5C36C574">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Ас ішер алдында қолыңды жуу керек, тамақтарын реттілігімен тауысып ішуді  қалыптастыру.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3C41DD17">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Мақал-мәтел: </w:t>
            </w:r>
          </w:p>
          <w:p w14:paraId="45CB8F0D">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Тату үйдің тамағы - тәтті. </w:t>
            </w:r>
          </w:p>
          <w:p w14:paraId="2D3BBB71">
            <w:pPr>
              <w:rPr>
                <w:rFonts w:ascii="Calibri" w:hAnsi="Calibri" w:eastAsia="Calibri" w:cs="Times New Roman"/>
                <w:sz w:val="18"/>
                <w:szCs w:val="18"/>
                <w:lang w:val="kk-KZ"/>
              </w:rPr>
            </w:pPr>
          </w:p>
        </w:tc>
        <w:tc>
          <w:tcPr>
            <w:tcW w:w="2693" w:type="dxa"/>
            <w:tcBorders>
              <w:top w:val="single" w:color="auto" w:sz="4" w:space="0"/>
              <w:left w:val="single" w:color="auto" w:sz="4" w:space="0"/>
              <w:bottom w:val="single" w:color="auto" w:sz="4" w:space="0"/>
              <w:right w:val="single" w:color="000000" w:sz="4" w:space="0"/>
            </w:tcBorders>
            <w:shd w:val="clear" w:color="auto" w:fill="auto"/>
          </w:tcPr>
          <w:p w14:paraId="6792B018">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Cs/>
                <w:sz w:val="18"/>
                <w:szCs w:val="18"/>
                <w:lang w:val="kk-KZ"/>
              </w:rPr>
              <w:t>Ыдыспен ойнамау,қолдарын сермеп тамақты шашпау</w:t>
            </w:r>
            <w:r>
              <w:rPr>
                <w:rFonts w:ascii="Times New Roman" w:hAnsi="Times New Roman" w:eastAsia="Times New Roman" w:cs="Times New Roman"/>
                <w:b/>
                <w:sz w:val="18"/>
                <w:szCs w:val="18"/>
                <w:lang w:val="kk-KZ"/>
              </w:rPr>
              <w:t>.</w:t>
            </w:r>
          </w:p>
        </w:tc>
      </w:tr>
      <w:tr w14:paraId="6B77986C">
        <w:tblPrEx>
          <w:tblCellMar>
            <w:top w:w="7" w:type="dxa"/>
            <w:left w:w="108" w:type="dxa"/>
            <w:bottom w:w="0" w:type="dxa"/>
            <w:right w:w="55" w:type="dxa"/>
          </w:tblCellMar>
        </w:tblPrEx>
        <w:trPr>
          <w:trHeight w:val="1543" w:hRule="atLeast"/>
        </w:trPr>
        <w:tc>
          <w:tcPr>
            <w:tcW w:w="1986" w:type="dxa"/>
            <w:tcBorders>
              <w:top w:val="single" w:color="auto" w:sz="4" w:space="0"/>
              <w:left w:val="single" w:color="000000" w:sz="4" w:space="0"/>
              <w:bottom w:val="single" w:color="auto" w:sz="4" w:space="0"/>
              <w:right w:val="single" w:color="000000" w:sz="4" w:space="0"/>
            </w:tcBorders>
            <w:shd w:val="clear" w:color="auto" w:fill="auto"/>
          </w:tcPr>
          <w:p w14:paraId="544B3E42">
            <w:pPr>
              <w:spacing w:after="0" w:line="240" w:lineRule="auto"/>
              <w:ind w:left="3"/>
              <w:rPr>
                <w:rFonts w:ascii="Times New Roman" w:hAnsi="Times New Roman" w:eastAsia="Times New Roman" w:cs="Times New Roman"/>
                <w:b/>
                <w:sz w:val="18"/>
                <w:szCs w:val="18"/>
                <w:lang w:val="kk-KZ"/>
              </w:rPr>
            </w:pPr>
          </w:p>
          <w:p w14:paraId="65A05DF7">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Ұйымдастырылған іс-әрекетке дайындық.  </w:t>
            </w:r>
          </w:p>
          <w:p w14:paraId="5441B8ED">
            <w:pPr>
              <w:spacing w:after="0" w:line="240" w:lineRule="auto"/>
              <w:ind w:left="3"/>
              <w:rPr>
                <w:rFonts w:ascii="Times New Roman" w:hAnsi="Times New Roman" w:eastAsia="Times New Roman" w:cs="Times New Roman"/>
                <w:b/>
                <w:sz w:val="18"/>
                <w:szCs w:val="18"/>
                <w:lang w:val="kk-KZ"/>
              </w:rPr>
            </w:pPr>
          </w:p>
        </w:tc>
        <w:tc>
          <w:tcPr>
            <w:tcW w:w="2835" w:type="dxa"/>
            <w:tcBorders>
              <w:top w:val="single" w:color="auto" w:sz="4" w:space="0"/>
              <w:left w:val="single" w:color="000000" w:sz="4" w:space="0"/>
              <w:bottom w:val="single" w:color="auto" w:sz="4" w:space="0"/>
              <w:right w:val="single" w:color="auto" w:sz="4" w:space="0"/>
            </w:tcBorders>
            <w:shd w:val="clear" w:color="auto" w:fill="auto"/>
          </w:tcPr>
          <w:p w14:paraId="78604106">
            <w:pPr>
              <w:widowControl w:val="0"/>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Cs/>
                <w:sz w:val="18"/>
                <w:szCs w:val="18"/>
                <w:lang w:val="kk-KZ"/>
              </w:rPr>
              <w:t xml:space="preserve"> </w:t>
            </w:r>
            <w:r>
              <w:rPr>
                <w:rFonts w:ascii="Times New Roman" w:hAnsi="Times New Roman" w:eastAsia="Times New Roman" w:cs="Times New Roman"/>
                <w:b/>
                <w:sz w:val="18"/>
                <w:szCs w:val="18"/>
                <w:lang w:val="kk-KZ"/>
              </w:rPr>
              <w:t xml:space="preserve">Дидактикалық ойын: </w:t>
            </w:r>
          </w:p>
          <w:p w14:paraId="1FAB76B9">
            <w:pPr>
              <w:widowControl w:val="0"/>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rPr>
              <w:t>«Сиқырлы қарындаш » Міндеті</w:t>
            </w:r>
            <w:r>
              <w:rPr>
                <w:rFonts w:ascii="Times New Roman" w:hAnsi="Times New Roman" w:eastAsia="Times New Roman" w:cs="Times New Roman"/>
                <w:bCs/>
                <w:sz w:val="18"/>
                <w:szCs w:val="18"/>
                <w:lang w:val="kk-KZ"/>
              </w:rPr>
              <w:t>:</w:t>
            </w:r>
            <w:r>
              <w:rPr>
                <w:rFonts w:ascii="Times New Roman" w:hAnsi="Times New Roman" w:eastAsia="Calibri" w:cs="Times New Roman"/>
                <w:sz w:val="18"/>
                <w:szCs w:val="18"/>
                <w:lang w:val="kk-KZ"/>
              </w:rPr>
              <w:t xml:space="preserve"> Бірдей заттарды қайталап салуға үйрету. </w:t>
            </w:r>
          </w:p>
          <w:p w14:paraId="0FF64E48">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i/>
                <w:iCs/>
                <w:sz w:val="18"/>
                <w:szCs w:val="18"/>
                <w:lang w:val="kk-KZ"/>
              </w:rPr>
              <w:t>(сурет салу -шығармашылық дағдыларын дамыту</w:t>
            </w:r>
            <w:r>
              <w:rPr>
                <w:rFonts w:ascii="Times New Roman" w:hAnsi="Times New Roman" w:eastAsia="OEGHA+TimesNewRomanPSMT" w:cs="Times New Roman"/>
                <w:b/>
                <w:sz w:val="18"/>
                <w:szCs w:val="18"/>
                <w:lang w:val="kk-KZ"/>
              </w:rPr>
              <w:t>)</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7725E709">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041D3E08">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«Жауап бер?»  </w:t>
            </w:r>
          </w:p>
          <w:p w14:paraId="70E172D3">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 xml:space="preserve">Міндеті: </w:t>
            </w:r>
            <w:r>
              <w:rPr>
                <w:rFonts w:ascii="Times New Roman" w:hAnsi="Times New Roman" w:eastAsia="Times New Roman" w:cs="Times New Roman"/>
                <w:sz w:val="18"/>
                <w:szCs w:val="18"/>
                <w:lang w:val="kk-KZ"/>
              </w:rPr>
              <w:t>Қоршаған әлем арқылы түсінік беру және заттарды қайталап салу.</w:t>
            </w:r>
          </w:p>
          <w:p w14:paraId="13FEF228">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i/>
                <w:iCs/>
                <w:sz w:val="18"/>
                <w:szCs w:val="18"/>
                <w:lang w:val="kk-KZ" w:eastAsia="ru-RU"/>
              </w:rPr>
              <w:t xml:space="preserve">(қазақ тілі ***математика негіздері - </w:t>
            </w:r>
            <w:r>
              <w:rPr>
                <w:rFonts w:ascii="Times New Roman" w:hAnsi="Times New Roman" w:eastAsia="Times New Roman" w:cs="Times New Roman"/>
                <w:i/>
                <w:iCs/>
                <w:sz w:val="18"/>
                <w:szCs w:val="18"/>
                <w:lang w:val="kk-KZ"/>
              </w:rPr>
              <w:t xml:space="preserve">сурет салу </w:t>
            </w:r>
            <w:r>
              <w:rPr>
                <w:rFonts w:ascii="Times New Roman" w:hAnsi="Times New Roman" w:eastAsia="OEGHA+TimesNewRomanPSMT" w:cs="Times New Roman"/>
                <w:i/>
                <w:iCs/>
                <w:sz w:val="18"/>
                <w:szCs w:val="18"/>
                <w:lang w:val="kk-KZ"/>
              </w:rPr>
              <w:t>– ко</w:t>
            </w:r>
            <w:r>
              <w:rPr>
                <w:rFonts w:ascii="Times New Roman" w:hAnsi="Times New Roman" w:eastAsia="Calibri" w:cs="Times New Roman"/>
                <w:i/>
                <w:iCs/>
                <w:sz w:val="18"/>
                <w:szCs w:val="18"/>
                <w:lang w:val="kk-KZ" w:eastAsia="ru-RU"/>
              </w:rPr>
              <w:t>ммуникативтік  танымдық шығармашылық дағдылардын дамыту)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369C926B">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2FA9DAF4">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«Түрлі-түстер » </w:t>
            </w:r>
          </w:p>
          <w:p w14:paraId="22419271">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Міндеті: </w:t>
            </w:r>
            <w:r>
              <w:rPr>
                <w:rFonts w:ascii="Times New Roman" w:hAnsi="Times New Roman" w:eastAsia="Times New Roman" w:cs="Times New Roman"/>
                <w:bCs/>
                <w:sz w:val="18"/>
                <w:szCs w:val="18"/>
                <w:lang w:val="kk-KZ"/>
              </w:rPr>
              <w:t>Сөйлеуде тыныс алу арқылы кеңістік бақыттарын бейнелеу</w:t>
            </w:r>
            <w:r>
              <w:rPr>
                <w:rFonts w:ascii="Times New Roman" w:hAnsi="Times New Roman" w:eastAsia="Times New Roman" w:cs="Times New Roman"/>
                <w:b/>
                <w:sz w:val="18"/>
                <w:szCs w:val="18"/>
                <w:lang w:val="kk-KZ"/>
              </w:rPr>
              <w:t>.</w:t>
            </w:r>
          </w:p>
          <w:p w14:paraId="489BBDAF">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
                <w:sz w:val="18"/>
                <w:szCs w:val="18"/>
                <w:lang w:val="kk-KZ"/>
              </w:rPr>
              <w:t xml:space="preserve"> </w:t>
            </w:r>
            <w:r>
              <w:rPr>
                <w:rFonts w:ascii="Times New Roman" w:hAnsi="Times New Roman" w:eastAsia="Calibri" w:cs="Times New Roman"/>
                <w:b/>
                <w:bCs/>
                <w:sz w:val="18"/>
                <w:szCs w:val="18"/>
                <w:lang w:val="kk-KZ" w:eastAsia="ru-RU"/>
              </w:rPr>
              <w:t>(</w:t>
            </w:r>
            <w:r>
              <w:rPr>
                <w:rFonts w:ascii="Times New Roman" w:hAnsi="Times New Roman" w:eastAsia="Calibri" w:cs="Times New Roman"/>
                <w:i/>
                <w:iCs/>
                <w:sz w:val="18"/>
                <w:szCs w:val="18"/>
                <w:lang w:val="kk-KZ" w:eastAsia="ru-RU"/>
              </w:rPr>
              <w:t>Қазақ тілі *** математика  негіздері, сурет салу-коммуникативтік  танымдық,шығармашылық дағдылардын дамыту)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19C8CB1A">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472466D5">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«Есіңе сақта» </w:t>
            </w:r>
          </w:p>
          <w:p w14:paraId="5A89D0A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bCs/>
                <w:sz w:val="18"/>
                <w:szCs w:val="18"/>
                <w:lang w:val="kk-KZ"/>
              </w:rPr>
              <w:t>:</w:t>
            </w:r>
            <w:r>
              <w:rPr>
                <w:rFonts w:ascii="Times New Roman" w:hAnsi="Times New Roman" w:eastAsia="Times New Roman" w:cs="Times New Roman"/>
                <w:sz w:val="18"/>
                <w:szCs w:val="18"/>
                <w:lang w:val="kk-KZ"/>
              </w:rPr>
              <w:t xml:space="preserve"> Сөйлемдегі сөздер арқылы өлеңдерді жіктеп қолдана білуге үйрету.</w:t>
            </w:r>
          </w:p>
          <w:p w14:paraId="74172169">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Cs/>
                <w:i/>
                <w:iCs/>
                <w:sz w:val="18"/>
                <w:szCs w:val="18"/>
                <w:lang w:val="kk-KZ"/>
              </w:rPr>
              <w:t>(</w:t>
            </w:r>
            <w:r>
              <w:rPr>
                <w:rFonts w:ascii="Times New Roman" w:hAnsi="Times New Roman" w:eastAsia="Calibri" w:cs="Times New Roman"/>
                <w:bCs/>
                <w:i/>
                <w:iCs/>
                <w:sz w:val="18"/>
                <w:szCs w:val="18"/>
                <w:lang w:val="kk-KZ" w:eastAsia="ru-RU"/>
              </w:rPr>
              <w:t>Тіл  дамыту және</w:t>
            </w:r>
            <w:r>
              <w:rPr>
                <w:rFonts w:ascii="Times New Roman" w:hAnsi="Times New Roman" w:eastAsia="Times New Roman" w:cs="Times New Roman"/>
                <w:bCs/>
                <w:i/>
                <w:iCs/>
                <w:sz w:val="18"/>
                <w:szCs w:val="18"/>
                <w:lang w:val="kk-KZ"/>
              </w:rPr>
              <w:t>, көркем әдебиет,</w:t>
            </w:r>
            <w:r>
              <w:rPr>
                <w:rFonts w:ascii="Times New Roman" w:hAnsi="Times New Roman" w:eastAsia="Calibri" w:cs="Times New Roman"/>
                <w:bCs/>
                <w:i/>
                <w:iCs/>
                <w:sz w:val="18"/>
                <w:szCs w:val="18"/>
                <w:lang w:val="kk-KZ" w:eastAsia="ru-RU"/>
              </w:rPr>
              <w:t xml:space="preserve">  қаза тілі*** коммуникативтік  дағдылардын  дамыту)</w:t>
            </w:r>
          </w:p>
          <w:p w14:paraId="3669AB90">
            <w:pPr>
              <w:spacing w:after="0" w:line="240" w:lineRule="auto"/>
              <w:rPr>
                <w:rFonts w:ascii="Times New Roman" w:hAnsi="Times New Roman" w:eastAsia="Times New Roman" w:cs="Times New Roman"/>
                <w:bCs/>
                <w:sz w:val="18"/>
                <w:szCs w:val="18"/>
                <w:lang w:val="kk-KZ"/>
              </w:rPr>
            </w:pPr>
          </w:p>
        </w:tc>
        <w:tc>
          <w:tcPr>
            <w:tcW w:w="2693" w:type="dxa"/>
            <w:tcBorders>
              <w:top w:val="single" w:color="auto" w:sz="4" w:space="0"/>
              <w:left w:val="single" w:color="auto" w:sz="4" w:space="0"/>
              <w:bottom w:val="single" w:color="auto" w:sz="4" w:space="0"/>
              <w:right w:val="single" w:color="000000" w:sz="4" w:space="0"/>
            </w:tcBorders>
            <w:shd w:val="clear" w:color="auto" w:fill="auto"/>
          </w:tcPr>
          <w:p w14:paraId="0EE774E1">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607B8CBD">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«Дұрыс көрсет» </w:t>
            </w:r>
          </w:p>
          <w:p w14:paraId="7ED326EB">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rPr>
              <w:t>Дауыс аппараттары арқылы жеке заттарды  қолданып, бейнелерді мүсіндеуге үйрету.</w:t>
            </w:r>
            <w:r>
              <w:rPr>
                <w:rFonts w:ascii="Times New Roman" w:hAnsi="Times New Roman" w:eastAsia="Times New Roman" w:cs="Times New Roman"/>
                <w:bCs/>
                <w:sz w:val="18"/>
                <w:szCs w:val="18"/>
                <w:lang w:val="kk-KZ"/>
              </w:rPr>
              <w:t xml:space="preserve"> </w:t>
            </w:r>
          </w:p>
          <w:p w14:paraId="0588F3AB">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i/>
                <w:iCs/>
                <w:sz w:val="18"/>
                <w:szCs w:val="18"/>
                <w:lang w:val="kk-KZ"/>
              </w:rPr>
              <w:t>(</w:t>
            </w:r>
            <w:r>
              <w:rPr>
                <w:rFonts w:ascii="Times New Roman" w:hAnsi="Times New Roman" w:eastAsia="Calibri" w:cs="Times New Roman"/>
                <w:bCs/>
                <w:i/>
                <w:iCs/>
                <w:sz w:val="18"/>
                <w:szCs w:val="18"/>
                <w:lang w:val="kk-KZ" w:eastAsia="ru-RU"/>
              </w:rPr>
              <w:t xml:space="preserve"> Қазақ тілі***,  сурет салу, мүсіндеу- коммуникативтік  шығармашылық дағдылардын  дамыту)</w:t>
            </w:r>
          </w:p>
          <w:p w14:paraId="71F8A8FB">
            <w:pPr>
              <w:spacing w:after="0" w:line="240" w:lineRule="auto"/>
              <w:rPr>
                <w:rFonts w:ascii="Times New Roman" w:hAnsi="Times New Roman" w:eastAsia="Times New Roman" w:cs="Times New Roman"/>
                <w:bCs/>
                <w:sz w:val="18"/>
                <w:szCs w:val="18"/>
                <w:lang w:val="kk-KZ"/>
              </w:rPr>
            </w:pPr>
          </w:p>
        </w:tc>
      </w:tr>
      <w:tr w14:paraId="1F809478">
        <w:tblPrEx>
          <w:tblCellMar>
            <w:top w:w="7" w:type="dxa"/>
            <w:left w:w="108" w:type="dxa"/>
            <w:bottom w:w="0" w:type="dxa"/>
            <w:right w:w="55" w:type="dxa"/>
          </w:tblCellMar>
        </w:tblPrEx>
        <w:trPr>
          <w:trHeight w:val="3595" w:hRule="atLeast"/>
        </w:trPr>
        <w:tc>
          <w:tcPr>
            <w:tcW w:w="1986" w:type="dxa"/>
            <w:tcBorders>
              <w:top w:val="single" w:color="auto" w:sz="4" w:space="0"/>
              <w:left w:val="single" w:color="000000" w:sz="4" w:space="0"/>
              <w:right w:val="single" w:color="000000" w:sz="4" w:space="0"/>
            </w:tcBorders>
            <w:shd w:val="clear" w:color="auto" w:fill="auto"/>
          </w:tcPr>
          <w:p w14:paraId="661F4F28">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Мектепке дейінгі ұйым кестесі  бойынша ұйымдастырыл</w:t>
            </w:r>
          </w:p>
          <w:p w14:paraId="5A2CAF56">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ған іс-әрекет  </w:t>
            </w:r>
          </w:p>
        </w:tc>
        <w:tc>
          <w:tcPr>
            <w:tcW w:w="2835" w:type="dxa"/>
            <w:tcBorders>
              <w:top w:val="single" w:color="auto" w:sz="4" w:space="0"/>
              <w:left w:val="single" w:color="000000" w:sz="4" w:space="0"/>
              <w:right w:val="single" w:color="auto" w:sz="4" w:space="0"/>
            </w:tcBorders>
            <w:shd w:val="clear" w:color="auto" w:fill="auto"/>
          </w:tcPr>
          <w:p w14:paraId="7F4F4F1B">
            <w:pPr>
              <w:widowControl w:val="0"/>
              <w:autoSpaceDE w:val="0"/>
              <w:autoSpaceDN w:val="0"/>
              <w:spacing w:after="0" w:line="240" w:lineRule="auto"/>
              <w:ind w:right="111"/>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Қазақ тілі                      Тақырыбы:</w:t>
            </w:r>
          </w:p>
          <w:p w14:paraId="209AA8FC">
            <w:pPr>
              <w:widowControl w:val="0"/>
              <w:autoSpaceDE w:val="0"/>
              <w:autoSpaceDN w:val="0"/>
              <w:spacing w:after="0" w:line="240" w:lineRule="auto"/>
              <w:ind w:right="111"/>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«Бізді қоршаған әлем»</w:t>
            </w:r>
          </w:p>
          <w:p w14:paraId="68518DDB">
            <w:pPr>
              <w:widowControl w:val="0"/>
              <w:autoSpaceDE w:val="0"/>
              <w:autoSpaceDN w:val="0"/>
              <w:spacing w:after="0" w:line="240" w:lineRule="auto"/>
              <w:ind w:right="111"/>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Сөйлеудің дыбыстық мәдениеті.</w:t>
            </w:r>
            <w:r>
              <w:rPr>
                <w:rFonts w:ascii="Times New Roman" w:hAnsi="Times New Roman" w:eastAsia="Calibri" w:cs="Times New Roman"/>
                <w:sz w:val="18"/>
                <w:szCs w:val="18"/>
                <w:lang w:val="kk-KZ"/>
              </w:rPr>
              <w:t xml:space="preserve">                                  </w:t>
            </w: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Сөздік қор: қоршаған әлемдегім заттар мен өсімдіктердің , жануарлардың құстардың,табиғат құбылыстарының, тұрмыстық заттардың атауларын білдіретін сөздерді түсіну және атау дағдыларын қалыптастыру.                          </w:t>
            </w:r>
          </w:p>
          <w:p w14:paraId="1BBC013F">
            <w:pPr>
              <w:widowControl w:val="0"/>
              <w:autoSpaceDE w:val="0"/>
              <w:autoSpaceDN w:val="0"/>
              <w:spacing w:after="0" w:line="240" w:lineRule="auto"/>
              <w:ind w:right="111"/>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Дидактикалық ойын: «Көленкесін тап»</w:t>
            </w:r>
          </w:p>
          <w:p w14:paraId="16889CF0">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eastAsia="ru-RU"/>
              </w:rPr>
              <w:t xml:space="preserve"> сөздерді жіктеп қолдана білуге үйрету                                                                                                       </w:t>
            </w:r>
          </w:p>
        </w:tc>
        <w:tc>
          <w:tcPr>
            <w:tcW w:w="2693" w:type="dxa"/>
            <w:tcBorders>
              <w:top w:val="single" w:color="auto" w:sz="4" w:space="0"/>
              <w:left w:val="single" w:color="auto" w:sz="4" w:space="0"/>
              <w:right w:val="single" w:color="auto" w:sz="4" w:space="0"/>
            </w:tcBorders>
            <w:shd w:val="clear" w:color="auto" w:fill="auto"/>
          </w:tcPr>
          <w:p w14:paraId="11F96EDE">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291EFFA9">
            <w:pPr>
              <w:spacing w:after="0" w:line="240" w:lineRule="auto"/>
              <w:rPr>
                <w:rFonts w:ascii="Times New Roman" w:hAnsi="Times New Roman" w:eastAsia="Times New Roman" w:cs="Times New Roman"/>
                <w:i/>
                <w:iCs/>
                <w:spacing w:val="1"/>
                <w:sz w:val="18"/>
                <w:szCs w:val="18"/>
                <w:lang w:val="kk-KZ"/>
              </w:rPr>
            </w:pPr>
            <w:r>
              <w:rPr>
                <w:rFonts w:ascii="Times New Roman" w:hAnsi="Times New Roman" w:eastAsia="Times New Roman" w:cs="Times New Roman"/>
                <w:b/>
                <w:sz w:val="18"/>
                <w:szCs w:val="18"/>
                <w:lang w:val="kk-KZ"/>
              </w:rPr>
              <w:t>Тақырыбы: «Саппен жүреміз»  Міндеті:</w:t>
            </w:r>
            <w:r>
              <w:rPr>
                <w:rFonts w:ascii="Times New Roman" w:hAnsi="Times New Roman" w:eastAsia="Calibri" w:cs="Times New Roman"/>
                <w:spacing w:val="1"/>
                <w:sz w:val="18"/>
                <w:szCs w:val="18"/>
                <w:lang w:val="kk-KZ"/>
              </w:rPr>
              <w:t xml:space="preserve"> </w:t>
            </w:r>
            <w:r>
              <w:rPr>
                <w:rFonts w:ascii="Times New Roman" w:hAnsi="Times New Roman" w:eastAsia="Calibri" w:cs="Times New Roman"/>
                <w:sz w:val="18"/>
                <w:szCs w:val="18"/>
                <w:lang w:val="kk-KZ"/>
              </w:rPr>
              <w:t>Қолды алға қою арқылы қайшыны дұрыс ұстауды үйрету.</w:t>
            </w:r>
            <w:r>
              <w:rPr>
                <w:rFonts w:ascii="Times New Roman" w:hAnsi="Times New Roman" w:eastAsia="Times New Roman" w:cs="Times New Roman"/>
                <w:i/>
                <w:iCs/>
                <w:spacing w:val="1"/>
                <w:sz w:val="18"/>
                <w:szCs w:val="18"/>
                <w:lang w:val="kk-KZ"/>
              </w:rPr>
              <w:t xml:space="preserve"> </w:t>
            </w:r>
          </w:p>
          <w:p w14:paraId="2542B509">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i/>
                <w:iCs/>
                <w:sz w:val="18"/>
                <w:szCs w:val="18"/>
                <w:lang w:val="kk-KZ"/>
              </w:rPr>
              <w:t xml:space="preserve">(Жапсыру-шығармашылық дағдыларды дамыту) </w:t>
            </w:r>
          </w:p>
          <w:p w14:paraId="0B27EE6B">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 ойын: «Қайда жасырылғанын тап» </w:t>
            </w:r>
          </w:p>
          <w:p w14:paraId="15F231AD">
            <w:pPr>
              <w:spacing w:after="0" w:line="240" w:lineRule="auto"/>
              <w:rPr>
                <w:rFonts w:ascii="Times New Roman" w:hAnsi="Times New Roman" w:eastAsia="Calibri" w:cs="Times New Roman"/>
                <w:i/>
                <w:iCs/>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Балаларды қырағылыққа, байымпаздыққа үйрету</w:t>
            </w:r>
            <w:r>
              <w:rPr>
                <w:rFonts w:ascii="Times New Roman" w:hAnsi="Times New Roman" w:eastAsia="Times New Roman" w:cs="Times New Roman"/>
                <w:i/>
                <w:iCs/>
                <w:sz w:val="18"/>
                <w:szCs w:val="18"/>
                <w:lang w:val="kk-KZ"/>
              </w:rPr>
              <w:t>.</w:t>
            </w:r>
          </w:p>
          <w:p w14:paraId="0768732C">
            <w:pPr>
              <w:rPr>
                <w:rFonts w:ascii="Times New Roman" w:hAnsi="Times New Roman" w:eastAsia="Calibri" w:cs="Times New Roman"/>
                <w:i/>
                <w:iCs/>
                <w:color w:val="404040" w:themeColor="text1" w:themeTint="BF"/>
                <w:sz w:val="18"/>
                <w:szCs w:val="18"/>
                <w:lang w:val="kk-KZ"/>
                <w14:textFill>
                  <w14:solidFill>
                    <w14:schemeClr w14:val="tx1">
                      <w14:lumMod w14:val="75000"/>
                      <w14:lumOff w14:val="25000"/>
                    </w14:schemeClr>
                  </w14:solidFill>
                </w14:textFill>
              </w:rPr>
            </w:pPr>
            <w:r>
              <w:rPr>
                <w:rFonts w:ascii="Times New Roman" w:hAnsi="Times New Roman" w:eastAsia="Calibri" w:cs="Times New Roman"/>
                <w:sz w:val="18"/>
                <w:szCs w:val="18"/>
                <w:lang w:val="kk-KZ" w:eastAsia="ru-RU"/>
              </w:rPr>
              <w:t xml:space="preserve"> </w:t>
            </w:r>
          </w:p>
        </w:tc>
        <w:tc>
          <w:tcPr>
            <w:tcW w:w="2835" w:type="dxa"/>
            <w:tcBorders>
              <w:top w:val="single" w:color="auto" w:sz="4" w:space="0"/>
              <w:left w:val="single" w:color="auto" w:sz="4" w:space="0"/>
              <w:right w:val="single" w:color="auto" w:sz="4" w:space="0"/>
            </w:tcBorders>
            <w:shd w:val="clear" w:color="auto" w:fill="auto"/>
          </w:tcPr>
          <w:p w14:paraId="4D1710BC">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08E9ED84">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Тақырыбы: « Жоғары-төмен»  </w:t>
            </w:r>
          </w:p>
          <w:p w14:paraId="1149A60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 xml:space="preserve"> :Өкшемен жүру,тепе-теңдікті сақтап жүру. </w:t>
            </w:r>
          </w:p>
          <w:p w14:paraId="5173933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Дид ойын:  «Төбеде доп қуу »</w:t>
            </w:r>
          </w:p>
          <w:p w14:paraId="59E4818C">
            <w:pPr>
              <w:spacing w:after="0" w:line="240" w:lineRule="auto"/>
              <w:ind w:left="2"/>
              <w:rPr>
                <w:rFonts w:ascii="Times New Roman" w:hAnsi="Times New Roman" w:eastAsia="Times New Roman" w:cs="Times New Roman"/>
                <w:b/>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Міндеті:</w:t>
            </w:r>
            <w:r>
              <w:rPr>
                <w:rFonts w:ascii="Times New Roman" w:hAnsi="Times New Roman" w:eastAsia="Calibri" w:cs="Times New Roman"/>
                <w:sz w:val="18"/>
                <w:szCs w:val="18"/>
                <w:lang w:val="kk-KZ"/>
              </w:rPr>
              <w:t xml:space="preserve"> Балаларға қимыл қозғалыс жасауға, байқағыштардан жүгіру дағдыларын дамыту.</w:t>
            </w:r>
            <w:r>
              <w:rPr>
                <w:rFonts w:ascii="Times New Roman" w:hAnsi="Times New Roman" w:eastAsia="Times New Roman" w:cs="Times New Roman"/>
                <w:b/>
                <w:sz w:val="18"/>
                <w:szCs w:val="18"/>
                <w:lang w:val="kk-KZ"/>
              </w:rPr>
              <w:t xml:space="preserve"> </w:t>
            </w:r>
          </w:p>
          <w:p w14:paraId="2E4AB166">
            <w:pPr>
              <w:spacing w:after="0" w:line="240" w:lineRule="auto"/>
              <w:ind w:left="2"/>
              <w:rPr>
                <w:rFonts w:ascii="Times New Roman" w:hAnsi="Times New Roman" w:eastAsia="Calibri" w:cs="Times New Roman"/>
                <w:b/>
                <w:bCs/>
                <w:sz w:val="18"/>
                <w:szCs w:val="18"/>
                <w:lang w:val="kk-KZ" w:eastAsia="ru-RU"/>
              </w:rPr>
            </w:pPr>
          </w:p>
          <w:p w14:paraId="02847238">
            <w:pPr>
              <w:spacing w:after="0" w:line="240" w:lineRule="auto"/>
              <w:ind w:left="2"/>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Музыка: </w:t>
            </w:r>
          </w:p>
          <w:p w14:paraId="2E1E91DB">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Тақырыбы:  «Балабақша әні»</w:t>
            </w:r>
          </w:p>
          <w:p w14:paraId="65CE4B49">
            <w:pPr>
              <w:spacing w:after="0" w:line="240" w:lineRule="auto"/>
              <w:ind w:left="2"/>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rPr>
              <w:t>Балалардың музыкаға деген қызығушылығын тудыру.</w:t>
            </w:r>
          </w:p>
          <w:p w14:paraId="362B205D">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Дид ойын: «Қандай ән»  </w:t>
            </w:r>
          </w:p>
          <w:p w14:paraId="2F85586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Times New Roman" w:cs="Times New Roman"/>
                <w:sz w:val="18"/>
                <w:szCs w:val="18"/>
                <w:lang w:val="kk-KZ"/>
              </w:rPr>
              <w:t>Тіл байлықтарын , сөздік қорларын молайту.</w:t>
            </w:r>
          </w:p>
        </w:tc>
        <w:tc>
          <w:tcPr>
            <w:tcW w:w="2835" w:type="dxa"/>
            <w:tcBorders>
              <w:top w:val="single" w:color="auto" w:sz="4" w:space="0"/>
              <w:left w:val="single" w:color="auto" w:sz="4" w:space="0"/>
              <w:right w:val="single" w:color="auto" w:sz="4" w:space="0"/>
            </w:tcBorders>
            <w:shd w:val="clear" w:color="auto" w:fill="auto"/>
          </w:tcPr>
          <w:p w14:paraId="299CCE8B">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7FAC78A5">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Тақырыбы: </w:t>
            </w:r>
          </w:p>
          <w:p w14:paraId="169D3D17">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«Қолыңды шапалақта» </w:t>
            </w:r>
          </w:p>
          <w:p w14:paraId="293D6B9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 xml:space="preserve"> Міндеті</w:t>
            </w:r>
            <w:r>
              <w:rPr>
                <w:rFonts w:ascii="Times New Roman" w:hAnsi="Times New Roman" w:eastAsia="Times New Roman" w:cs="Times New Roman"/>
                <w:sz w:val="18"/>
                <w:szCs w:val="18"/>
                <w:lang w:val="kk-KZ"/>
              </w:rPr>
              <w:t>:</w:t>
            </w:r>
            <w:r>
              <w:rPr>
                <w:rFonts w:ascii="Times New Roman" w:hAnsi="Times New Roman" w:eastAsia="Times New Roman" w:cs="Times New Roman"/>
                <w:spacing w:val="1"/>
                <w:sz w:val="18"/>
                <w:szCs w:val="18"/>
                <w:lang w:val="kk-KZ"/>
              </w:rPr>
              <w:t xml:space="preserve"> </w:t>
            </w:r>
            <w:r>
              <w:rPr>
                <w:rFonts w:ascii="Times New Roman" w:hAnsi="Times New Roman" w:eastAsia="Times New Roman" w:cs="Times New Roman"/>
                <w:sz w:val="18"/>
                <w:szCs w:val="18"/>
                <w:lang w:val="kk-KZ"/>
              </w:rPr>
              <w:t xml:space="preserve">Таныс бұрын үйренген жаттығуларды орындау. </w:t>
            </w:r>
          </w:p>
          <w:p w14:paraId="3455E164">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Дид ойын:</w:t>
            </w:r>
          </w:p>
          <w:p w14:paraId="5DB48920">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sz w:val="18"/>
                <w:szCs w:val="18"/>
                <w:lang w:val="kk-KZ"/>
              </w:rPr>
              <w:t>Түрлі- түсті көліктер</w:t>
            </w:r>
            <w:r>
              <w:rPr>
                <w:rFonts w:ascii="Times New Roman" w:hAnsi="Times New Roman" w:eastAsia="Times New Roman" w:cs="Times New Roman"/>
                <w:b/>
                <w:bCs/>
                <w:sz w:val="18"/>
                <w:szCs w:val="18"/>
                <w:lang w:val="kk-KZ"/>
              </w:rPr>
              <w:t xml:space="preserve">» </w:t>
            </w:r>
          </w:p>
          <w:p w14:paraId="71FD7B9F">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Calibri" w:cs="Times New Roman"/>
                <w:sz w:val="18"/>
                <w:szCs w:val="18"/>
                <w:lang w:val="kk-KZ"/>
              </w:rPr>
              <w:t>. Балаларды жылдамдыққа, мықтылыққа баулу.</w:t>
            </w:r>
          </w:p>
          <w:p w14:paraId="247C6B4A">
            <w:pPr>
              <w:spacing w:after="0" w:line="240" w:lineRule="auto"/>
              <w:rPr>
                <w:rFonts w:ascii="Times New Roman" w:hAnsi="Times New Roman" w:eastAsia="Times New Roman" w:cs="Times New Roman"/>
                <w:sz w:val="18"/>
                <w:szCs w:val="18"/>
                <w:lang w:val="kk-KZ"/>
              </w:rPr>
            </w:pPr>
          </w:p>
        </w:tc>
        <w:tc>
          <w:tcPr>
            <w:tcW w:w="2693" w:type="dxa"/>
            <w:tcBorders>
              <w:top w:val="single" w:color="auto" w:sz="4" w:space="0"/>
              <w:left w:val="single" w:color="auto" w:sz="4" w:space="0"/>
              <w:right w:val="single" w:color="000000" w:sz="4" w:space="0"/>
            </w:tcBorders>
            <w:shd w:val="clear" w:color="auto" w:fill="auto"/>
          </w:tcPr>
          <w:p w14:paraId="542CB858">
            <w:pPr>
              <w:spacing w:after="0" w:line="240" w:lineRule="auto"/>
              <w:ind w:left="2"/>
              <w:rPr>
                <w:rFonts w:ascii="Times New Roman" w:hAnsi="Times New Roman" w:eastAsia="Calibri" w:cs="Times New Roman"/>
                <w:b/>
                <w:bCs/>
                <w:sz w:val="18"/>
                <w:szCs w:val="18"/>
                <w:lang w:val="kk-KZ" w:eastAsia="ru-RU"/>
              </w:rPr>
            </w:pPr>
            <w:r>
              <w:rPr>
                <w:rFonts w:ascii="Times New Roman" w:hAnsi="Times New Roman" w:eastAsia="Times New Roman" w:cs="Times New Roman"/>
                <w:b/>
                <w:sz w:val="18"/>
                <w:szCs w:val="18"/>
                <w:lang w:val="kk-KZ"/>
              </w:rPr>
              <w:t xml:space="preserve"> </w:t>
            </w:r>
            <w:r>
              <w:rPr>
                <w:rFonts w:ascii="Times New Roman" w:hAnsi="Times New Roman" w:eastAsia="Calibri" w:cs="Times New Roman"/>
                <w:b/>
                <w:bCs/>
                <w:sz w:val="18"/>
                <w:szCs w:val="18"/>
                <w:lang w:val="kk-KZ" w:eastAsia="ru-RU"/>
              </w:rPr>
              <w:t xml:space="preserve">Музыка; </w:t>
            </w:r>
          </w:p>
          <w:p w14:paraId="52A8E63A">
            <w:pPr>
              <w:spacing w:after="0" w:line="240" w:lineRule="auto"/>
              <w:ind w:left="2"/>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Тақырыбы: Ән айтамыз,би билейміз </w:t>
            </w:r>
          </w:p>
          <w:p w14:paraId="34952C3E">
            <w:pPr>
              <w:spacing w:after="0" w:line="240" w:lineRule="auto"/>
              <w:ind w:left="2"/>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rPr>
              <w:t>Балалардың музыкаға деген қызығушылығын тудыру.</w:t>
            </w:r>
          </w:p>
          <w:p w14:paraId="59CF12F3">
            <w:pPr>
              <w:spacing w:after="0" w:line="240" w:lineRule="auto"/>
              <w:ind w:left="2"/>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Дид ойын: «Артығын тап»  </w:t>
            </w:r>
          </w:p>
          <w:p w14:paraId="7816D89A">
            <w:pPr>
              <w:spacing w:after="0" w:line="240" w:lineRule="auto"/>
              <w:ind w:left="2"/>
              <w:rPr>
                <w:rFonts w:ascii="Times New Roman" w:hAnsi="Times New Roman" w:eastAsia="Calibri" w:cs="Times New Roman"/>
                <w:bCs/>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Times New Roman" w:cs="Times New Roman"/>
                <w:sz w:val="18"/>
                <w:szCs w:val="18"/>
                <w:lang w:val="kk-KZ"/>
              </w:rPr>
              <w:t>Тіл байлықтарын , сөздік қорларын молайту.</w:t>
            </w:r>
          </w:p>
        </w:tc>
      </w:tr>
      <w:tr w14:paraId="1EC00616">
        <w:tblPrEx>
          <w:tblCellMar>
            <w:top w:w="7" w:type="dxa"/>
            <w:left w:w="108" w:type="dxa"/>
            <w:bottom w:w="0" w:type="dxa"/>
            <w:right w:w="55" w:type="dxa"/>
          </w:tblCellMar>
        </w:tblPrEx>
        <w:trPr>
          <w:trHeight w:val="496"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22CC7146">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Серуенге дайындық  </w:t>
            </w:r>
          </w:p>
        </w:tc>
        <w:tc>
          <w:tcPr>
            <w:tcW w:w="13891" w:type="dxa"/>
            <w:gridSpan w:val="5"/>
            <w:tcBorders>
              <w:top w:val="single" w:color="000000" w:sz="4" w:space="0"/>
              <w:left w:val="single" w:color="000000" w:sz="4" w:space="0"/>
              <w:bottom w:val="single" w:color="000000" w:sz="4" w:space="0"/>
              <w:right w:val="single" w:color="000000" w:sz="4" w:space="0"/>
            </w:tcBorders>
            <w:shd w:val="clear" w:color="auto" w:fill="auto"/>
          </w:tcPr>
          <w:p w14:paraId="18224E51">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Қауіпсіздік ережесі:</w:t>
            </w:r>
            <w:r>
              <w:rPr>
                <w:rFonts w:ascii="Times New Roman" w:hAnsi="Times New Roman" w:eastAsia="Times New Roman" w:cs="Times New Roman"/>
                <w:sz w:val="18"/>
                <w:szCs w:val="18"/>
                <w:lang w:val="kk-KZ"/>
              </w:rPr>
              <w:t xml:space="preserve"> қауіпсіз жүру жолдарын ұйымдастыруды түсіндіру.</w:t>
            </w:r>
          </w:p>
          <w:p w14:paraId="772342A1">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Балаларды серуенге ынталандыру:</w:t>
            </w:r>
            <w:r>
              <w:rPr>
                <w:rFonts w:ascii="Times New Roman" w:hAnsi="Times New Roman" w:eastAsia="Times New Roman" w:cs="Times New Roman"/>
                <w:sz w:val="18"/>
                <w:szCs w:val="18"/>
                <w:lang w:val="kk-KZ"/>
              </w:rPr>
              <w:t xml:space="preserve"> серуенге ойын жабдықтарын іріктеу: балалармен жеке әңгімелесулер; шалбармен,бас киімі мен бәтеңкесін реттілікпен киюін қадағалау</w:t>
            </w:r>
            <w:r>
              <w:rPr>
                <w:rFonts w:ascii="Times New Roman" w:hAnsi="Times New Roman" w:eastAsia="Segoe UI Emoji" w:cs="Times New Roman"/>
                <w:sz w:val="18"/>
                <w:szCs w:val="18"/>
                <w:lang w:val="kk-KZ"/>
              </w:rPr>
              <w:t>: (мәдени -гигиеналық дағдылар,дербес әрекет)</w:t>
            </w:r>
          </w:p>
        </w:tc>
      </w:tr>
      <w:tr w14:paraId="47B233C3">
        <w:tblPrEx>
          <w:tblCellMar>
            <w:top w:w="7" w:type="dxa"/>
            <w:left w:w="108" w:type="dxa"/>
            <w:bottom w:w="0" w:type="dxa"/>
            <w:right w:w="55" w:type="dxa"/>
          </w:tblCellMar>
        </w:tblPrEx>
        <w:trPr>
          <w:trHeight w:val="2936"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47B64D89">
            <w:pPr>
              <w:spacing w:after="0" w:line="240" w:lineRule="auto"/>
              <w:ind w:left="3"/>
              <w:rPr>
                <w:rFonts w:ascii="Times New Roman" w:hAnsi="Times New Roman" w:eastAsia="Times New Roman" w:cs="Times New Roman"/>
                <w:b/>
                <w:sz w:val="18"/>
                <w:szCs w:val="18"/>
                <w:lang w:val="kk-KZ"/>
              </w:rPr>
            </w:pPr>
          </w:p>
          <w:p w14:paraId="37C96EEA">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 </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45B0E14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w:t>
            </w:r>
          </w:p>
          <w:p w14:paraId="2DBFF5B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Құстарды</w:t>
            </w:r>
            <w:r>
              <w:rPr>
                <w:rFonts w:ascii="Times New Roman" w:hAnsi="Times New Roman" w:eastAsia="Calibri" w:cs="Times New Roman"/>
                <w:sz w:val="18"/>
                <w:szCs w:val="18"/>
                <w:lang w:val="kk-KZ"/>
              </w:rPr>
              <w:t xml:space="preserve"> </w:t>
            </w:r>
            <w:r>
              <w:rPr>
                <w:rFonts w:ascii="Times New Roman" w:hAnsi="Times New Roman" w:eastAsia="Times New Roman" w:cs="Times New Roman"/>
                <w:b/>
                <w:bCs/>
                <w:sz w:val="18"/>
                <w:szCs w:val="18"/>
                <w:lang w:val="kk-KZ"/>
              </w:rPr>
              <w:t xml:space="preserve"> бақылау.</w:t>
            </w:r>
          </w:p>
          <w:p w14:paraId="3842C799">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Құстар әлемі туралы білімдерін тиянақтауды жалғастыру, құстар немен қоректенеді, қайда өмір сүреді, қалай қамқорлық жасау керек екендігін түсіндіру.</w:t>
            </w:r>
          </w:p>
          <w:p w14:paraId="74F0090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r>
              <w:rPr>
                <w:rFonts w:ascii="Times New Roman" w:hAnsi="Times New Roman" w:eastAsia="Times New Roman" w:cs="Times New Roman"/>
                <w:sz w:val="18"/>
                <w:szCs w:val="18"/>
                <w:lang w:val="kk-KZ"/>
              </w:rPr>
              <w:t xml:space="preserve"> </w:t>
            </w:r>
          </w:p>
          <w:p w14:paraId="37983B1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2.Еңбек:  </w:t>
            </w:r>
            <w:r>
              <w:rPr>
                <w:rFonts w:ascii="Times New Roman" w:hAnsi="Times New Roman" w:eastAsia="Calibri" w:cs="Times New Roman"/>
                <w:sz w:val="18"/>
                <w:szCs w:val="18"/>
                <w:lang w:val="kk-KZ"/>
              </w:rPr>
              <w:t>Балалардың ойын алаңдарына жем салғыштар ілу  арқылы еңбекке баулу</w:t>
            </w:r>
          </w:p>
          <w:p w14:paraId="661F0B69">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3. Қимылдық ойын:</w:t>
            </w:r>
          </w:p>
          <w:p w14:paraId="5005AE3C">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«Ұшады, секіреді, жүзеді» </w:t>
            </w:r>
          </w:p>
          <w:p w14:paraId="04FA0DA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sz w:val="18"/>
                <w:szCs w:val="18"/>
                <w:lang w:val="kk-KZ"/>
              </w:rPr>
              <w:t>балаларды жүгіруге үйрету</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Құстардың, аңдардың, балықтардың аттарын есте сақтау.</w:t>
            </w:r>
          </w:p>
          <w:p w14:paraId="07E9F7E4">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«Алтын күз» Міндеті:</w:t>
            </w:r>
            <w:r>
              <w:rPr>
                <w:rFonts w:ascii="Times New Roman" w:hAnsi="Times New Roman" w:eastAsia="Calibri" w:cs="Times New Roman"/>
                <w:sz w:val="18"/>
                <w:szCs w:val="18"/>
                <w:lang w:val="kk-KZ"/>
              </w:rPr>
              <w:t xml:space="preserve"> Күз мезгілін бейнелеу.</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35D798D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5.</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2B0FD7C9">
            <w:pPr>
              <w:spacing w:after="0" w:line="240" w:lineRule="auto"/>
              <w:rPr>
                <w:rFonts w:ascii="Times New Roman" w:hAnsi="Times New Roman" w:eastAsia="Times New Roman" w:cs="Times New Roman"/>
                <w:sz w:val="18"/>
                <w:szCs w:val="18"/>
                <w:lang w:val="kk-KZ"/>
              </w:rPr>
            </w:pPr>
          </w:p>
          <w:p w14:paraId="19D605C6">
            <w:pPr>
              <w:spacing w:after="0" w:line="240" w:lineRule="auto"/>
              <w:rPr>
                <w:rFonts w:ascii="Times New Roman" w:hAnsi="Times New Roman" w:eastAsia="Times New Roman" w:cs="Times New Roman"/>
                <w:sz w:val="18"/>
                <w:szCs w:val="18"/>
                <w:lang w:val="kk-KZ"/>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42A848E8">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1,Бақылау.Табиғат құбылыстарын бақылау: </w:t>
            </w:r>
          </w:p>
          <w:p w14:paraId="5281423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Times New Roman" w:cs="Times New Roman"/>
                <w:sz w:val="18"/>
                <w:szCs w:val="18"/>
                <w:lang w:val="kk-KZ"/>
              </w:rPr>
              <w:t>Табиғат құбылыстары туралы түсінік беру.</w:t>
            </w:r>
          </w:p>
          <w:p w14:paraId="4D01CD2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i/>
                <w:sz w:val="18"/>
                <w:szCs w:val="18"/>
                <w:lang w:val="kk-KZ"/>
              </w:rPr>
              <w:t>(Қоршаған әлеммен таныстыру-әлеуметтік эмоционалды дамыту)</w:t>
            </w:r>
          </w:p>
          <w:p w14:paraId="592898C7">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2. Еңбек :</w:t>
            </w:r>
            <w:r>
              <w:rPr>
                <w:rFonts w:ascii="Times New Roman" w:hAnsi="Times New Roman" w:eastAsia="Times New Roman" w:cs="Times New Roman"/>
                <w:sz w:val="18"/>
                <w:szCs w:val="18"/>
                <w:lang w:val="kk-KZ"/>
              </w:rPr>
              <w:t>Тамақтанып болғаннан  кейін ыдыс аяқты,жинасуға көмектесу.</w:t>
            </w:r>
          </w:p>
          <w:p w14:paraId="0579DFF1">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3.Қимылдық ойын:</w:t>
            </w:r>
          </w:p>
          <w:p w14:paraId="2F90C54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«Мықты денсаулық»  Міндеті: </w:t>
            </w:r>
            <w:r>
              <w:rPr>
                <w:rFonts w:ascii="Times New Roman" w:hAnsi="Times New Roman" w:eastAsia="Times New Roman" w:cs="Times New Roman"/>
                <w:sz w:val="18"/>
                <w:szCs w:val="18"/>
                <w:lang w:val="kk-KZ"/>
              </w:rPr>
              <w:t xml:space="preserve">Жақындарына қамқорлык таныту, қозғалыс, белсенділіктерін дамыту.  </w:t>
            </w:r>
          </w:p>
          <w:p w14:paraId="5FEC9BB1">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«Кім шапшаң» Міндеті:</w:t>
            </w:r>
            <w:r>
              <w:rPr>
                <w:rFonts w:ascii="Times New Roman" w:hAnsi="Times New Roman" w:eastAsia="Calibri" w:cs="Times New Roman"/>
                <w:sz w:val="18"/>
                <w:szCs w:val="18"/>
                <w:lang w:val="kk-KZ"/>
              </w:rPr>
              <w:t xml:space="preserve"> Алаңдағы жапрықтарды жинауға үйрету.</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131DB4E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5.</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75B21FCA">
            <w:pPr>
              <w:spacing w:after="0" w:line="240" w:lineRule="auto"/>
              <w:rPr>
                <w:rFonts w:ascii="Times New Roman" w:hAnsi="Times New Roman" w:eastAsia="Times New Roman" w:cs="Times New Roman"/>
                <w:i/>
                <w:iCs/>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4D7A7DB8">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w:t>
            </w:r>
          </w:p>
          <w:p w14:paraId="6F35E710">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Өсімдіктерді бақылау: </w:t>
            </w:r>
          </w:p>
          <w:p w14:paraId="237FE887">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Өсімдіктер туралы  түсінік беру.</w:t>
            </w:r>
            <w:r>
              <w:rPr>
                <w:rFonts w:ascii="Times New Roman" w:hAnsi="Times New Roman" w:eastAsia="Times New Roman" w:cs="Times New Roman"/>
                <w:b/>
                <w:bCs/>
                <w:sz w:val="18"/>
                <w:szCs w:val="18"/>
                <w:lang w:val="kk-KZ"/>
              </w:rPr>
              <w:t xml:space="preserve"> </w:t>
            </w:r>
          </w:p>
          <w:p w14:paraId="01EE4E3F">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p>
          <w:p w14:paraId="2E3C7D10">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2. Еңбек: </w:t>
            </w:r>
            <w:r>
              <w:rPr>
                <w:rFonts w:ascii="Times New Roman" w:hAnsi="Times New Roman" w:eastAsia="Calibri" w:cs="Times New Roman"/>
                <w:sz w:val="18"/>
                <w:szCs w:val="18"/>
                <w:lang w:val="kk-KZ"/>
              </w:rPr>
              <w:t>Өсімдіктерді</w:t>
            </w:r>
            <w:r>
              <w:rPr>
                <w:rFonts w:ascii="Times New Roman" w:hAnsi="Times New Roman" w:eastAsia="Calibri" w:cs="Times New Roman"/>
                <w:b/>
                <w:bCs/>
                <w:sz w:val="18"/>
                <w:szCs w:val="18"/>
                <w:lang w:val="kk-KZ"/>
              </w:rPr>
              <w:t xml:space="preserve"> </w:t>
            </w:r>
            <w:r>
              <w:rPr>
                <w:rFonts w:ascii="Times New Roman" w:hAnsi="Times New Roman" w:eastAsia="Calibri" w:cs="Times New Roman"/>
                <w:sz w:val="18"/>
                <w:szCs w:val="18"/>
                <w:lang w:val="kk-KZ"/>
              </w:rPr>
              <w:t xml:space="preserve"> баптау, су құйып тұруға баулу. Үлкендердің еңбегін бағалай білуге тәрбиелеу.</w:t>
            </w:r>
          </w:p>
          <w:p w14:paraId="61968ECD">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3. Қимылдық ойын:</w:t>
            </w:r>
          </w:p>
          <w:p w14:paraId="67F143F5">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«Біз көңілді балалар» </w:t>
            </w:r>
          </w:p>
          <w:p w14:paraId="2DC90704">
            <w:pPr>
              <w:spacing w:after="0" w:line="240" w:lineRule="auto"/>
              <w:rPr>
                <w:rFonts w:ascii="Times New Roman" w:hAnsi="Times New Roman" w:eastAsia="Calibri" w:cs="Times New Roman"/>
                <w:b/>
                <w:bCs/>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sz w:val="18"/>
                <w:szCs w:val="18"/>
                <w:lang w:val="kk-KZ"/>
              </w:rPr>
              <w:t>Әр топқа ағаштарды суару тапсырмасы беріледі</w:t>
            </w:r>
            <w:r>
              <w:rPr>
                <w:rFonts w:ascii="Times New Roman" w:hAnsi="Times New Roman" w:eastAsia="Calibri" w:cs="Times New Roman"/>
                <w:b/>
                <w:bCs/>
                <w:i/>
                <w:iCs/>
                <w:sz w:val="18"/>
                <w:szCs w:val="18"/>
                <w:lang w:val="kk-KZ"/>
              </w:rPr>
              <w:t xml:space="preserve">. </w:t>
            </w:r>
          </w:p>
          <w:p w14:paraId="141EE558">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«Белгіні таңда» Міндеті:</w:t>
            </w:r>
            <w:r>
              <w:rPr>
                <w:rFonts w:ascii="Times New Roman" w:hAnsi="Times New Roman" w:eastAsia="Calibri" w:cs="Times New Roman"/>
                <w:sz w:val="18"/>
                <w:szCs w:val="18"/>
                <w:lang w:val="kk-KZ"/>
              </w:rPr>
              <w:t xml:space="preserve"> Алдына қойған белгілерді өз орнына қою.</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00511FF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5.</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4344D72B">
            <w:pPr>
              <w:spacing w:after="0" w:line="240" w:lineRule="auto"/>
              <w:rPr>
                <w:rFonts w:ascii="Times New Roman" w:hAnsi="Times New Roman" w:eastAsia="Times New Roman" w:cs="Times New Roman"/>
                <w:i/>
                <w:iCs/>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42FF778C">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w:t>
            </w:r>
          </w:p>
          <w:p w14:paraId="5D99FF70">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Көлік түрлерін   бақылау: </w:t>
            </w:r>
          </w:p>
          <w:p w14:paraId="77E953C3">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Көліктер   туралы түсінік беру, көшедегі көліктердің жүрісін бақылау.</w:t>
            </w:r>
          </w:p>
          <w:p w14:paraId="4D3F452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p>
          <w:p w14:paraId="0F4C6619">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bCs/>
                <w:sz w:val="18"/>
                <w:szCs w:val="18"/>
                <w:lang w:val="kk-KZ"/>
              </w:rPr>
              <w:t xml:space="preserve">2. Еңбек: </w:t>
            </w:r>
            <w:r>
              <w:rPr>
                <w:rFonts w:ascii="Times New Roman" w:hAnsi="Times New Roman" w:eastAsia="Calibri" w:cs="Times New Roman"/>
                <w:sz w:val="18"/>
                <w:szCs w:val="18"/>
                <w:lang w:val="kk-KZ"/>
              </w:rPr>
              <w:t>Тәрбиешіге көмектесуге үйрету, бастағанды аяғына дейін жеткізуге тәрбиелеу.</w:t>
            </w:r>
          </w:p>
          <w:p w14:paraId="00F595C4">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3. Қимылдық ойын: </w:t>
            </w:r>
          </w:p>
          <w:p w14:paraId="687F3B05">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«Кім жылдам»</w:t>
            </w:r>
          </w:p>
          <w:p w14:paraId="74081F35">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Міндеті: </w:t>
            </w:r>
            <w:r>
              <w:rPr>
                <w:rFonts w:ascii="Times New Roman" w:hAnsi="Times New Roman" w:eastAsia="Calibri" w:cs="Times New Roman"/>
                <w:sz w:val="18"/>
                <w:szCs w:val="18"/>
                <w:lang w:val="kk-KZ"/>
              </w:rPr>
              <w:t>Далада ойнаған ойыншықтарды  тез, орындарына жинауға үйрету</w:t>
            </w:r>
            <w:r>
              <w:rPr>
                <w:rFonts w:ascii="Times New Roman" w:hAnsi="Times New Roman" w:eastAsia="Calibri" w:cs="Times New Roman"/>
                <w:b/>
                <w:bCs/>
                <w:sz w:val="18"/>
                <w:szCs w:val="18"/>
                <w:lang w:val="kk-KZ"/>
              </w:rPr>
              <w:t>.</w:t>
            </w:r>
          </w:p>
          <w:p w14:paraId="76A22B3D">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 xml:space="preserve">«Тез жауап бер» </w:t>
            </w:r>
          </w:p>
          <w:p w14:paraId="4661AE15">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Қойылған сұрақтарға тез жауап беру.</w:t>
            </w:r>
          </w:p>
          <w:p w14:paraId="2C603D43">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031B00D2">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5.</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3DFB24B9">
            <w:pPr>
              <w:spacing w:after="0" w:line="240" w:lineRule="auto"/>
              <w:rPr>
                <w:rFonts w:ascii="Times New Roman" w:hAnsi="Times New Roman" w:eastAsia="Times New Roman" w:cs="Times New Roman"/>
                <w:i/>
                <w:iCs/>
                <w:sz w:val="18"/>
                <w:szCs w:val="18"/>
                <w:lang w:val="kk-KZ"/>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66BC9C0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 xml:space="preserve"> </w:t>
            </w:r>
          </w:p>
          <w:p w14:paraId="6CBAD30B">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Күзгі ағаштарды бақылау.  </w:t>
            </w:r>
          </w:p>
          <w:p w14:paraId="563F3BA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:Ағаштар туралы түсініктерін қалыптастыру, ағаштардың жыл мезгілдеріне қарай бейімделуі туралы түсінік қалыптастыру. </w:t>
            </w:r>
          </w:p>
          <w:p w14:paraId="52E0CD89">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p>
          <w:p w14:paraId="1539E660">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2. Еңбек: </w:t>
            </w:r>
            <w:r>
              <w:rPr>
                <w:rFonts w:ascii="Times New Roman" w:hAnsi="Times New Roman" w:eastAsia="Calibri" w:cs="Times New Roman"/>
                <w:sz w:val="18"/>
                <w:szCs w:val="18"/>
                <w:lang w:val="kk-KZ"/>
              </w:rPr>
              <w:t xml:space="preserve">Даладан келгенде заттарын орынына мұқият жинауға үйрету. </w:t>
            </w:r>
          </w:p>
          <w:p w14:paraId="6947B00A">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3. Қимылдық ойын:</w:t>
            </w:r>
          </w:p>
          <w:p w14:paraId="7E394E30">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«Кім жылдам». </w:t>
            </w:r>
          </w:p>
          <w:p w14:paraId="7779907A">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sz w:val="18"/>
                <w:szCs w:val="18"/>
                <w:lang w:val="kk-KZ"/>
              </w:rPr>
              <w:t>Балаларды екі топқа бөліп,шашылған жапырақтарды тез жинауға баулу.</w:t>
            </w:r>
            <w:r>
              <w:rPr>
                <w:rFonts w:ascii="Times New Roman" w:hAnsi="Times New Roman" w:eastAsia="Calibri" w:cs="Times New Roman"/>
                <w:b/>
                <w:bCs/>
                <w:sz w:val="18"/>
                <w:szCs w:val="18"/>
                <w:lang w:val="kk-KZ"/>
              </w:rPr>
              <w:t xml:space="preserve"> </w:t>
            </w:r>
          </w:p>
          <w:p w14:paraId="0DA8A111">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p>
          <w:p w14:paraId="1937CFB0">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«Ойлан да тап» </w:t>
            </w:r>
          </w:p>
          <w:p w14:paraId="0D27437F">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Қойылған жұмбақтың шешуін табуға үйрету.</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36550739">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5.</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7702F65D">
            <w:pPr>
              <w:spacing w:after="0" w:line="240" w:lineRule="auto"/>
              <w:rPr>
                <w:rFonts w:ascii="Times New Roman" w:hAnsi="Times New Roman" w:eastAsia="Times New Roman" w:cs="Times New Roman"/>
                <w:i/>
                <w:iCs/>
                <w:sz w:val="18"/>
                <w:szCs w:val="18"/>
                <w:lang w:val="kk-KZ"/>
              </w:rPr>
            </w:pPr>
          </w:p>
        </w:tc>
      </w:tr>
      <w:tr w14:paraId="4FCCA24D">
        <w:tblPrEx>
          <w:tblCellMar>
            <w:top w:w="7" w:type="dxa"/>
            <w:left w:w="108" w:type="dxa"/>
            <w:bottom w:w="0" w:type="dxa"/>
            <w:right w:w="55" w:type="dxa"/>
          </w:tblCellMar>
        </w:tblPrEx>
        <w:trPr>
          <w:trHeight w:val="207" w:hRule="atLeast"/>
        </w:trPr>
        <w:tc>
          <w:tcPr>
            <w:tcW w:w="1986" w:type="dxa"/>
            <w:tcBorders>
              <w:top w:val="single" w:color="auto" w:sz="4" w:space="0"/>
              <w:left w:val="single" w:color="000000" w:sz="4" w:space="0"/>
              <w:bottom w:val="single" w:color="000000" w:sz="4" w:space="0"/>
              <w:right w:val="single" w:color="000000" w:sz="4" w:space="0"/>
            </w:tcBorders>
            <w:shd w:val="clear" w:color="auto" w:fill="auto"/>
          </w:tcPr>
          <w:p w14:paraId="1A78A1EC">
            <w:pPr>
              <w:spacing w:after="0" w:line="240" w:lineRule="auto"/>
              <w:ind w:left="3"/>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Серуеннен оралу</w:t>
            </w:r>
          </w:p>
        </w:tc>
        <w:tc>
          <w:tcPr>
            <w:tcW w:w="13891" w:type="dxa"/>
            <w:gridSpan w:val="5"/>
            <w:tcBorders>
              <w:top w:val="single" w:color="auto" w:sz="4" w:space="0"/>
              <w:left w:val="single" w:color="auto" w:sz="4" w:space="0"/>
              <w:bottom w:val="single" w:color="auto" w:sz="4" w:space="0"/>
              <w:right w:val="single" w:color="auto" w:sz="4" w:space="0"/>
            </w:tcBorders>
            <w:shd w:val="clear" w:color="auto" w:fill="auto"/>
          </w:tcPr>
          <w:p w14:paraId="20E8ABA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Айла  дәрігер  құралдарын, таза,ұқыпты ұстауға үйретеік»</w:t>
            </w:r>
          </w:p>
          <w:p w14:paraId="190E2C7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Қолданған заттарды өз орнына қоюға,ұқыпты,тазаболуға  ұйрету, әр заттарды өз  атымен  атауға  үйрету. </w:t>
            </w:r>
          </w:p>
        </w:tc>
      </w:tr>
      <w:tr w14:paraId="707218D7">
        <w:tblPrEx>
          <w:tblCellMar>
            <w:top w:w="7" w:type="dxa"/>
            <w:left w:w="108" w:type="dxa"/>
            <w:bottom w:w="0" w:type="dxa"/>
            <w:right w:w="55" w:type="dxa"/>
          </w:tblCellMar>
        </w:tblPrEx>
        <w:trPr>
          <w:trHeight w:val="854" w:hRule="atLeast"/>
        </w:trPr>
        <w:tc>
          <w:tcPr>
            <w:tcW w:w="1986" w:type="dxa"/>
            <w:vMerge w:val="restart"/>
            <w:tcBorders>
              <w:top w:val="single" w:color="000000" w:sz="4" w:space="0"/>
              <w:left w:val="single" w:color="000000" w:sz="4" w:space="0"/>
              <w:right w:val="single" w:color="000000" w:sz="4" w:space="0"/>
            </w:tcBorders>
            <w:shd w:val="clear" w:color="auto" w:fill="auto"/>
          </w:tcPr>
          <w:p w14:paraId="787B5257">
            <w:pPr>
              <w:spacing w:after="0" w:line="240" w:lineRule="auto"/>
              <w:ind w:left="3"/>
              <w:rPr>
                <w:rFonts w:ascii="Times New Roman" w:hAnsi="Times New Roman" w:eastAsia="Times New Roman" w:cs="Times New Roman"/>
                <w:b/>
                <w:sz w:val="18"/>
                <w:szCs w:val="18"/>
                <w:lang w:val="kk-KZ"/>
              </w:rPr>
            </w:pPr>
          </w:p>
          <w:p w14:paraId="2E12C2CD">
            <w:pPr>
              <w:spacing w:after="0" w:line="240" w:lineRule="auto"/>
              <w:ind w:left="3"/>
              <w:rPr>
                <w:rFonts w:ascii="Times New Roman" w:hAnsi="Times New Roman" w:eastAsia="Times New Roman" w:cs="Times New Roman"/>
                <w:b/>
                <w:sz w:val="18"/>
                <w:szCs w:val="18"/>
                <w:lang w:val="kk-KZ"/>
              </w:rPr>
            </w:pPr>
          </w:p>
          <w:p w14:paraId="20C7FB3B">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
                <w:sz w:val="18"/>
                <w:szCs w:val="18"/>
              </w:rPr>
              <w:t xml:space="preserve">Түскі ас  </w:t>
            </w:r>
          </w:p>
        </w:tc>
        <w:tc>
          <w:tcPr>
            <w:tcW w:w="13891" w:type="dxa"/>
            <w:gridSpan w:val="5"/>
            <w:tcBorders>
              <w:top w:val="single" w:color="auto" w:sz="4" w:space="0"/>
              <w:left w:val="single" w:color="auto" w:sz="4" w:space="0"/>
              <w:bottom w:val="single" w:color="auto" w:sz="4" w:space="0"/>
              <w:right w:val="single" w:color="auto" w:sz="4" w:space="0"/>
            </w:tcBorders>
            <w:shd w:val="clear" w:color="auto" w:fill="auto"/>
          </w:tcPr>
          <w:p w14:paraId="32FDC839">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Мақсат-міндеттері: балаларды беті мен қолын жууға ынталандыру.таңға асқа отырғызуда назарын үстел бетіне, ыдыс аяққа, тағамға аудару: жағымды көңіл күй тудыру,тамақтану мәдениет пен таныстыру.қасықты дұрыс ұстауға машықтандыру.тамақтанғаннан кейін бет пен қолды жуу қажеттілігін түсіндіру. Тамақтың алдын артанда. </w:t>
            </w:r>
          </w:p>
          <w:p w14:paraId="4CF6F89D">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Қолыңды бала жуып жүр. </w:t>
            </w:r>
          </w:p>
          <w:p w14:paraId="39AC8AEF">
            <w:pPr>
              <w:spacing w:after="0" w:line="240" w:lineRule="auto"/>
              <w:rPr>
                <w:rFonts w:ascii="Times New Roman" w:hAnsi="Times New Roman" w:eastAsia="Times New Roman" w:cs="Times New Roman"/>
                <w:b/>
                <w:bCs/>
                <w:sz w:val="18"/>
                <w:szCs w:val="18"/>
                <w:lang w:val="kk-KZ"/>
              </w:rPr>
            </w:pPr>
            <w:r>
              <w:rPr>
                <w:rFonts w:ascii="Times New Roman" w:hAnsi="Times New Roman" w:eastAsia="Calibri" w:cs="Times New Roman"/>
                <w:bCs/>
                <w:sz w:val="18"/>
                <w:szCs w:val="18"/>
                <w:lang w:val="kk-KZ"/>
              </w:rPr>
              <w:t>Кір қолмен бастауға.</w:t>
            </w:r>
          </w:p>
          <w:p w14:paraId="2B5ABBE2">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Болмайтынын біліп жүр. </w:t>
            </w:r>
          </w:p>
          <w:p w14:paraId="52E68466">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i/>
                <w:iCs/>
                <w:sz w:val="18"/>
                <w:szCs w:val="18"/>
                <w:lang w:val="kk-KZ"/>
              </w:rPr>
              <w:t>(мәдени-гигиеналық дағдылар, дербес әрекет көркем сөз)</w:t>
            </w:r>
          </w:p>
        </w:tc>
      </w:tr>
      <w:tr w14:paraId="1328B931">
        <w:tblPrEx>
          <w:tblCellMar>
            <w:top w:w="7" w:type="dxa"/>
            <w:left w:w="108" w:type="dxa"/>
            <w:bottom w:w="0" w:type="dxa"/>
            <w:right w:w="55" w:type="dxa"/>
          </w:tblCellMar>
        </w:tblPrEx>
        <w:trPr>
          <w:trHeight w:val="745" w:hRule="atLeast"/>
        </w:trPr>
        <w:tc>
          <w:tcPr>
            <w:tcW w:w="1986" w:type="dxa"/>
            <w:vMerge w:val="continue"/>
            <w:tcBorders>
              <w:left w:val="single" w:color="000000" w:sz="4" w:space="0"/>
              <w:bottom w:val="single" w:color="000000" w:sz="4" w:space="0"/>
              <w:right w:val="single" w:color="000000" w:sz="4" w:space="0"/>
            </w:tcBorders>
            <w:shd w:val="clear" w:color="auto" w:fill="auto"/>
          </w:tcPr>
          <w:p w14:paraId="642FDD80">
            <w:pPr>
              <w:spacing w:after="0" w:line="240" w:lineRule="auto"/>
              <w:ind w:left="3"/>
              <w:rPr>
                <w:rFonts w:ascii="Times New Roman" w:hAnsi="Times New Roman" w:eastAsia="Times New Roman" w:cs="Times New Roman"/>
                <w:b/>
                <w:sz w:val="18"/>
                <w:szCs w:val="18"/>
                <w:lang w:val="kk-KZ"/>
              </w:rPr>
            </w:pP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1B5158D6">
            <w:pPr>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Гигеналық шаралары орындау (мәдени-гигеналық дағдылар өзіне өзі қызмет ету,еңбек әрекет)</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1AC9BB59">
            <w:pPr>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Кезекшілердің жұмысы (асхана құралдарын майлықтарды үстелге қою)</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48250240">
            <w:pPr>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Гигиеналық шаралар (қолды дұрыс жуу,өз орамалының орнын білу,қолды дұрыс сұрту,орамалды ілу)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4ED41E9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Cs/>
                <w:sz w:val="18"/>
                <w:szCs w:val="18"/>
                <w:lang w:val="kk-KZ"/>
              </w:rPr>
              <w:t>Көркем сөз «Бата»</w:t>
            </w:r>
            <w:r>
              <w:rPr>
                <w:rFonts w:ascii="Times New Roman" w:hAnsi="Times New Roman" w:eastAsia="Calibri" w:cs="Times New Roman"/>
                <w:b/>
                <w:sz w:val="18"/>
                <w:szCs w:val="18"/>
                <w:lang w:val="kk-KZ"/>
              </w:rPr>
              <w:t>.</w:t>
            </w:r>
          </w:p>
          <w:p w14:paraId="3AA5D8A0">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Cs/>
                <w:sz w:val="18"/>
                <w:szCs w:val="18"/>
                <w:lang w:val="kk-KZ"/>
              </w:rPr>
              <w:t>Дастарханыңа береке  берсін! Бастарыңа мереке берсін! Астарыңа адалдық берсін! Бастарыңа амандық берсін! Әумин.</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07744932">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Тамақтану(өз орнын білу,дұрыс отыру,асхана құралдарын дұрыс ұстай білу, ұқыпты тамақтану, сөйлеспеу, алғыс айту)</w:t>
            </w:r>
          </w:p>
        </w:tc>
      </w:tr>
      <w:tr w14:paraId="3FE5B250">
        <w:tblPrEx>
          <w:tblCellMar>
            <w:top w:w="7" w:type="dxa"/>
            <w:left w:w="108" w:type="dxa"/>
            <w:bottom w:w="0" w:type="dxa"/>
            <w:right w:w="55" w:type="dxa"/>
          </w:tblCellMar>
        </w:tblPrEx>
        <w:trPr>
          <w:trHeight w:val="739"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1C553EDB">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 xml:space="preserve">Түскі </w:t>
            </w:r>
            <w:r>
              <w:rPr>
                <w:rFonts w:ascii="Times New Roman" w:hAnsi="Times New Roman" w:eastAsia="Times New Roman" w:cs="Times New Roman"/>
                <w:b/>
                <w:sz w:val="18"/>
                <w:szCs w:val="18"/>
              </w:rPr>
              <w:t xml:space="preserve"> ұйқы </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0D5917ED">
            <w:pPr>
              <w:rPr>
                <w:rFonts w:ascii="Times New Roman" w:hAnsi="Times New Roman" w:eastAsia="Times New Roman" w:cs="Times New Roman"/>
                <w:sz w:val="18"/>
                <w:szCs w:val="18"/>
                <w:lang w:val="kk-KZ"/>
              </w:rPr>
            </w:pPr>
            <w:r>
              <w:rPr>
                <w:rFonts w:ascii="Times New Roman" w:hAnsi="Times New Roman" w:eastAsia="Calibri" w:cs="Times New Roman"/>
                <w:bCs/>
                <w:sz w:val="18"/>
                <w:szCs w:val="18"/>
                <w:lang w:val="kk-KZ"/>
              </w:rPr>
              <w:t>«Бесік жыры»-</w:t>
            </w:r>
            <w:r>
              <w:rPr>
                <w:rFonts w:ascii="Times New Roman" w:hAnsi="Times New Roman" w:eastAsia="Calibri" w:cs="Times New Roman"/>
                <w:sz w:val="18"/>
                <w:szCs w:val="18"/>
                <w:lang w:val="kk-KZ"/>
              </w:rPr>
              <w:t xml:space="preserve"> әнімен ұйықтату </w:t>
            </w:r>
            <w:r>
              <w:rPr>
                <w:rFonts w:ascii="Times New Roman" w:hAnsi="Times New Roman" w:eastAsia="Times New Roman" w:cs="Times New Roman"/>
                <w:i/>
                <w:iCs/>
                <w:sz w:val="18"/>
                <w:szCs w:val="18"/>
                <w:lang w:val="kk-KZ"/>
              </w:rPr>
              <w:t>(музыка****- шыгармашылық дағдыларын дамыту</w:t>
            </w:r>
            <w:r>
              <w:rPr>
                <w:rFonts w:ascii="Times New Roman" w:hAnsi="Times New Roman" w:eastAsia="Times New Roman" w:cs="Times New Roman"/>
                <w:sz w:val="18"/>
                <w:szCs w:val="18"/>
                <w:lang w:val="kk-KZ"/>
              </w:rPr>
              <w:t>)</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2DF793B3">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sz w:val="18"/>
                <w:szCs w:val="18"/>
                <w:lang w:val="kk-KZ"/>
              </w:rPr>
              <w:t xml:space="preserve">«Құлыншағым » әнімен ұйықтату. </w:t>
            </w:r>
            <w:r>
              <w:rPr>
                <w:rFonts w:ascii="Times New Roman" w:hAnsi="Times New Roman" w:eastAsia="Times New Roman" w:cs="Times New Roman"/>
                <w:i/>
                <w:iCs/>
                <w:sz w:val="18"/>
                <w:szCs w:val="18"/>
                <w:lang w:val="kk-KZ"/>
              </w:rPr>
              <w:t>(музыка**** шыгармашылық дағдыларын дамыту)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0DEA0123">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sz w:val="18"/>
                <w:szCs w:val="18"/>
                <w:lang w:val="kk-KZ"/>
              </w:rPr>
              <w:t xml:space="preserve">«Анашым» әнімен ұйықтату. </w:t>
            </w:r>
          </w:p>
          <w:p w14:paraId="653A5DA6">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sz w:val="18"/>
                <w:szCs w:val="18"/>
                <w:lang w:val="kk-KZ"/>
              </w:rPr>
              <w:t>(</w:t>
            </w:r>
            <w:r>
              <w:rPr>
                <w:rFonts w:ascii="Times New Roman" w:hAnsi="Times New Roman" w:eastAsia="Times New Roman" w:cs="Times New Roman"/>
                <w:i/>
                <w:iCs/>
                <w:sz w:val="18"/>
                <w:szCs w:val="18"/>
                <w:lang w:val="kk-KZ"/>
              </w:rPr>
              <w:t>музыка****- шыгармашылық дағдыларын дамыту</w:t>
            </w:r>
          </w:p>
          <w:p w14:paraId="0B27A384">
            <w:pPr>
              <w:jc w:val="center"/>
              <w:rPr>
                <w:rFonts w:ascii="Times New Roman" w:hAnsi="Times New Roman" w:eastAsia="Times New Roman" w:cs="Times New Roman"/>
                <w:sz w:val="18"/>
                <w:szCs w:val="18"/>
                <w:lang w:val="kk-KZ"/>
              </w:rPr>
            </w:pP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0AB8BC40">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sz w:val="18"/>
                <w:szCs w:val="18"/>
                <w:lang w:val="kk-KZ"/>
              </w:rPr>
              <w:t>«Бесік басында» әнімен ұйықтату. (</w:t>
            </w:r>
            <w:r>
              <w:rPr>
                <w:rFonts w:ascii="Times New Roman" w:hAnsi="Times New Roman" w:eastAsia="Times New Roman" w:cs="Times New Roman"/>
                <w:i/>
                <w:iCs/>
                <w:sz w:val="18"/>
                <w:szCs w:val="18"/>
                <w:lang w:val="kk-KZ"/>
              </w:rPr>
              <w:t>музыка**** - шыгармашылық дағдыларын дамыту.</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6C1A86B0">
            <w:pPr>
              <w:rPr>
                <w:rFonts w:ascii="Times New Roman" w:hAnsi="Times New Roman" w:eastAsia="Times New Roman" w:cs="Times New Roman"/>
                <w:b/>
                <w:bCs/>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Calibri" w:cs="Times New Roman"/>
                <w:bCs/>
                <w:sz w:val="18"/>
                <w:szCs w:val="18"/>
                <w:lang w:val="kk-KZ"/>
              </w:rPr>
              <w:t>«Ақ бөпем»-</w:t>
            </w:r>
            <w:r>
              <w:rPr>
                <w:rFonts w:ascii="Times New Roman" w:hAnsi="Times New Roman" w:eastAsia="Calibri" w:cs="Times New Roman"/>
                <w:sz w:val="18"/>
                <w:szCs w:val="18"/>
                <w:lang w:val="kk-KZ"/>
              </w:rPr>
              <w:t xml:space="preserve">  әнімен ұйықтату </w:t>
            </w:r>
            <w:r>
              <w:rPr>
                <w:rFonts w:ascii="Times New Roman" w:hAnsi="Times New Roman" w:eastAsia="Times New Roman" w:cs="Times New Roman"/>
                <w:i/>
                <w:iCs/>
                <w:sz w:val="18"/>
                <w:szCs w:val="18"/>
                <w:lang w:val="kk-KZ"/>
              </w:rPr>
              <w:t>(музыка**** - шыгармашылық дағдыларын дамыту)</w:t>
            </w:r>
          </w:p>
          <w:p w14:paraId="50AE0AEB">
            <w:pPr>
              <w:spacing w:after="0" w:line="240" w:lineRule="auto"/>
              <w:rPr>
                <w:rFonts w:ascii="Times New Roman" w:hAnsi="Times New Roman" w:eastAsia="Times New Roman" w:cs="Times New Roman"/>
                <w:sz w:val="18"/>
                <w:szCs w:val="18"/>
                <w:lang w:val="kk-KZ"/>
              </w:rPr>
            </w:pPr>
          </w:p>
        </w:tc>
      </w:tr>
      <w:tr w14:paraId="782C3F5A">
        <w:tblPrEx>
          <w:tblCellMar>
            <w:top w:w="7" w:type="dxa"/>
            <w:left w:w="108" w:type="dxa"/>
            <w:bottom w:w="0" w:type="dxa"/>
            <w:right w:w="55" w:type="dxa"/>
          </w:tblCellMar>
        </w:tblPrEx>
        <w:trPr>
          <w:trHeight w:val="2231"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69F671D7">
            <w:pPr>
              <w:spacing w:after="4" w:line="240" w:lineRule="auto"/>
              <w:ind w:left="3" w:right="733"/>
              <w:rPr>
                <w:rFonts w:ascii="Times New Roman" w:hAnsi="Times New Roman" w:eastAsia="Times New Roman" w:cs="Times New Roman"/>
                <w:b/>
                <w:sz w:val="18"/>
                <w:szCs w:val="18"/>
                <w:lang w:val="kk-KZ"/>
              </w:rPr>
            </w:pPr>
          </w:p>
          <w:p w14:paraId="2E7A2996">
            <w:pPr>
              <w:spacing w:after="4" w:line="240" w:lineRule="auto"/>
              <w:ind w:left="3" w:right="73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Біртіндеп ұйқыдан ояту, сауықтыру шаралары</w:t>
            </w:r>
          </w:p>
        </w:tc>
        <w:tc>
          <w:tcPr>
            <w:tcW w:w="13891" w:type="dxa"/>
            <w:gridSpan w:val="5"/>
            <w:tcBorders>
              <w:top w:val="single" w:color="auto" w:sz="4" w:space="0"/>
              <w:left w:val="single" w:color="auto" w:sz="4" w:space="0"/>
              <w:bottom w:val="single" w:color="auto" w:sz="4" w:space="0"/>
              <w:right w:val="single" w:color="auto" w:sz="4" w:space="0"/>
            </w:tcBorders>
            <w:shd w:val="clear" w:color="auto" w:fill="auto"/>
          </w:tcPr>
          <w:p w14:paraId="1F9A2939">
            <w:pPr>
              <w:rPr>
                <w:rFonts w:ascii="Times New Roman" w:hAnsi="Times New Roman" w:eastAsia="Times New Roman" w:cs="Times New Roman"/>
                <w:b/>
                <w:bCs/>
                <w:sz w:val="18"/>
                <w:szCs w:val="18"/>
                <w:lang w:val="kk-KZ"/>
              </w:rPr>
            </w:pPr>
            <w:r>
              <w:rPr>
                <w:rFonts w:ascii="Times New Roman" w:hAnsi="Times New Roman" w:eastAsia="Calibri" w:cs="Times New Roman"/>
                <w:b/>
                <w:i/>
                <w:color w:val="000000" w:themeColor="text1"/>
                <w:sz w:val="18"/>
                <w:szCs w:val="18"/>
                <w:lang w:val="kk-KZ"/>
                <w14:textFill>
                  <w14:solidFill>
                    <w14:schemeClr w14:val="tx1"/>
                  </w14:solidFill>
                </w14:textFill>
              </w:rPr>
              <w:t>«Күй күмбірі»- «</w:t>
            </w:r>
            <w:r>
              <w:rPr>
                <w:rFonts w:ascii="Times New Roman" w:hAnsi="Times New Roman" w:eastAsia="Calibri" w:cs="Times New Roman"/>
                <w:b/>
                <w:bCs/>
                <w:i/>
                <w:color w:val="000000" w:themeColor="text1"/>
                <w:sz w:val="18"/>
                <w:szCs w:val="18"/>
                <w:lang w:val="kk-KZ"/>
                <w14:textFill>
                  <w14:solidFill>
                    <w14:schemeClr w14:val="tx1"/>
                  </w14:solidFill>
                </w14:textFill>
              </w:rPr>
              <w:t xml:space="preserve">Айжан кыз </w:t>
            </w:r>
            <w:r>
              <w:rPr>
                <w:rFonts w:ascii="Times New Roman" w:hAnsi="Times New Roman" w:eastAsia="Calibri" w:cs="Times New Roman"/>
                <w:b/>
                <w:i/>
                <w:color w:val="000000" w:themeColor="text1"/>
                <w:sz w:val="18"/>
                <w:szCs w:val="18"/>
                <w:lang w:val="kk-KZ"/>
                <w14:textFill>
                  <w14:solidFill>
                    <w14:schemeClr w14:val="tx1"/>
                  </w14:solidFill>
                </w14:textFill>
              </w:rPr>
              <w:t>»</w:t>
            </w:r>
            <w:r>
              <w:rPr>
                <w:rFonts w:ascii="Times New Roman" w:hAnsi="Times New Roman" w:eastAsia="Calibri" w:cs="Times New Roman"/>
                <w:color w:val="000000" w:themeColor="text1"/>
                <w:sz w:val="18"/>
                <w:szCs w:val="18"/>
                <w:lang w:val="kk-KZ"/>
                <w14:textFill>
                  <w14:solidFill>
                    <w14:schemeClr w14:val="tx1"/>
                  </w14:solidFill>
                </w14:textFill>
              </w:rPr>
              <w:t xml:space="preserve"> </w:t>
            </w:r>
            <w:r>
              <w:rPr>
                <w:rFonts w:ascii="Times New Roman" w:hAnsi="Times New Roman" w:eastAsia="Calibri" w:cs="Times New Roman"/>
                <w:sz w:val="18"/>
                <w:szCs w:val="18"/>
                <w:lang w:val="kk-KZ"/>
              </w:rPr>
              <w:t xml:space="preserve">күйі </w:t>
            </w:r>
            <w:r>
              <w:rPr>
                <w:rFonts w:ascii="Times New Roman" w:hAnsi="Times New Roman" w:eastAsia="Times New Roman" w:cs="Times New Roman"/>
                <w:i/>
                <w:iCs/>
                <w:sz w:val="18"/>
                <w:szCs w:val="18"/>
                <w:lang w:val="kk-KZ"/>
              </w:rPr>
              <w:t xml:space="preserve">(музыка****Шыгармашылық дағдыларын дамыту)                                                                                                                                                                                                     </w:t>
            </w:r>
            <w:r>
              <w:rPr>
                <w:rFonts w:ascii="Times New Roman" w:hAnsi="Times New Roman" w:eastAsia="Calibri" w:cs="Times New Roman"/>
                <w:sz w:val="18"/>
                <w:szCs w:val="18"/>
                <w:lang w:val="kk-KZ"/>
              </w:rPr>
              <w:t xml:space="preserve">Кешен №6                                                                                                                                                                                                                                                                                                                                 Балалардың төсек орнындағы жаттығулар.                                                                                                                                                                                                                                                                                1.Төсекте отырып қолымызды кере созу.                                                                                                                                                                                                                                                                                                           2. Жатамыз аяғымызды кезек кезек көтереміз.                                                                                                                                                                                                                                                                                     3. Аяқтарымызбен велосипед тебеміз.                                                                                                                                                                                                                                                                                                    4. Балалар орындарынан тұрып кедірлі бүдырлы  кілемшенің үстімен жалаң аяқ жүру.                                                                                                                                                                                                        Сумен шынығу, көркем сөздерді пайдаланып сумен жуыну.                                                                                                                                                                                                                                                   Салқын сумен жуыну.                                                                                                                                                                                                                                                                                                             Шынығамыз күнде біз                                                                                                                                                                                                                                                                                                                          Су-тіршілік нәрі деп,                                                                                                                                                                                                                                                                                                                 Үнемдеудуі үйрендік. </w:t>
            </w:r>
          </w:p>
        </w:tc>
      </w:tr>
      <w:tr w14:paraId="42BD1229">
        <w:tblPrEx>
          <w:tblCellMar>
            <w:top w:w="7" w:type="dxa"/>
            <w:left w:w="108" w:type="dxa"/>
            <w:bottom w:w="0" w:type="dxa"/>
            <w:right w:w="55" w:type="dxa"/>
          </w:tblCellMar>
        </w:tblPrEx>
        <w:trPr>
          <w:trHeight w:val="920"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5487631E">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Б</w:t>
            </w:r>
            <w:r>
              <w:rPr>
                <w:rFonts w:ascii="Times New Roman" w:hAnsi="Times New Roman" w:eastAsia="Times New Roman" w:cs="Times New Roman"/>
                <w:b/>
                <w:sz w:val="18"/>
                <w:szCs w:val="18"/>
              </w:rPr>
              <w:t xml:space="preserve">есін ас </w:t>
            </w:r>
          </w:p>
        </w:tc>
        <w:tc>
          <w:tcPr>
            <w:tcW w:w="13891" w:type="dxa"/>
            <w:gridSpan w:val="5"/>
            <w:tcBorders>
              <w:top w:val="single" w:color="000000" w:sz="4" w:space="0"/>
              <w:left w:val="single" w:color="000000" w:sz="4" w:space="0"/>
              <w:bottom w:val="single" w:color="000000" w:sz="4" w:space="0"/>
              <w:right w:val="single" w:color="000000" w:sz="4" w:space="0"/>
            </w:tcBorders>
            <w:shd w:val="clear" w:color="auto" w:fill="auto"/>
          </w:tcPr>
          <w:p w14:paraId="68F266D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Тамақтану рәсімін ұстануға қызығушылық тудуру. (мәдени -гигиеналық дағдылар)</w:t>
            </w:r>
          </w:p>
          <w:p w14:paraId="365F2F8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Ұқыпты әрбір ісіне,</w:t>
            </w:r>
          </w:p>
          <w:p w14:paraId="7CAE1797">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Қамқор болған кішіге,</w:t>
            </w:r>
          </w:p>
          <w:p w14:paraId="3DCBF0B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Білім құмар баланың.</w:t>
            </w:r>
          </w:p>
          <w:p w14:paraId="53DF90A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Кітап кірер түсіне.</w:t>
            </w:r>
          </w:p>
        </w:tc>
      </w:tr>
      <w:tr w14:paraId="7682308F">
        <w:tblPrEx>
          <w:tblCellMar>
            <w:top w:w="7" w:type="dxa"/>
            <w:left w:w="108" w:type="dxa"/>
            <w:bottom w:w="0" w:type="dxa"/>
            <w:right w:w="55" w:type="dxa"/>
          </w:tblCellMar>
        </w:tblPrEx>
        <w:trPr>
          <w:trHeight w:val="466" w:hRule="atLeast"/>
        </w:trPr>
        <w:tc>
          <w:tcPr>
            <w:tcW w:w="1986" w:type="dxa"/>
            <w:tcBorders>
              <w:top w:val="single" w:color="000000" w:sz="4" w:space="0"/>
              <w:left w:val="single" w:color="000000" w:sz="4" w:space="0"/>
              <w:bottom w:val="single" w:color="auto" w:sz="4" w:space="0"/>
              <w:right w:val="single" w:color="000000" w:sz="4" w:space="0"/>
            </w:tcBorders>
            <w:shd w:val="clear" w:color="auto" w:fill="auto"/>
          </w:tcPr>
          <w:p w14:paraId="6A6E9146">
            <w:pPr>
              <w:spacing w:after="0" w:line="240" w:lineRule="auto"/>
              <w:ind w:left="3" w:right="50"/>
              <w:rPr>
                <w:rFonts w:ascii="Times New Roman" w:hAnsi="Times New Roman" w:eastAsia="Times New Roman" w:cs="Times New Roman"/>
                <w:b/>
                <w:sz w:val="18"/>
                <w:szCs w:val="18"/>
                <w:lang w:val="kk-KZ"/>
              </w:rPr>
            </w:pPr>
          </w:p>
          <w:p w14:paraId="2EC8173A">
            <w:pPr>
              <w:spacing w:after="0" w:line="240" w:lineRule="auto"/>
              <w:ind w:left="3" w:right="50"/>
              <w:rPr>
                <w:rFonts w:ascii="Times New Roman" w:hAnsi="Times New Roman" w:eastAsia="Times New Roman" w:cs="Times New Roman"/>
                <w:b/>
                <w:sz w:val="18"/>
                <w:szCs w:val="18"/>
                <w:lang w:val="kk-KZ"/>
              </w:rPr>
            </w:pPr>
          </w:p>
          <w:p w14:paraId="4D2FDC05">
            <w:pPr>
              <w:spacing w:after="0" w:line="240" w:lineRule="auto"/>
              <w:ind w:left="3" w:right="50"/>
              <w:rPr>
                <w:rFonts w:ascii="Times New Roman" w:hAnsi="Times New Roman" w:eastAsia="Times New Roman" w:cs="Times New Roman"/>
                <w:b/>
                <w:sz w:val="18"/>
                <w:szCs w:val="18"/>
                <w:lang w:val="kk-KZ"/>
              </w:rPr>
            </w:pP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40187E6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Cs/>
                <w:sz w:val="18"/>
                <w:szCs w:val="18"/>
                <w:lang w:val="kk-KZ" w:eastAsia="ru-RU"/>
              </w:rPr>
              <w:t>Дастархан басындағы дәстүрлер(әңгіме)</w:t>
            </w:r>
          </w:p>
          <w:p w14:paraId="06B57C40">
            <w:pPr>
              <w:spacing w:after="0" w:line="240" w:lineRule="auto"/>
              <w:rPr>
                <w:rFonts w:ascii="Times New Roman" w:hAnsi="Times New Roman" w:eastAsia="Times New Roman" w:cs="Times New Roman"/>
                <w:bCs/>
                <w:sz w:val="18"/>
                <w:szCs w:val="18"/>
                <w:lang w:val="kk-KZ"/>
              </w:rPr>
            </w:pPr>
          </w:p>
        </w:tc>
        <w:tc>
          <w:tcPr>
            <w:tcW w:w="2693" w:type="dxa"/>
            <w:tcBorders>
              <w:top w:val="single" w:color="000000" w:sz="4" w:space="0"/>
              <w:left w:val="single" w:color="000000" w:sz="4" w:space="0"/>
              <w:bottom w:val="single" w:color="auto" w:sz="4" w:space="0"/>
              <w:right w:val="single" w:color="000000" w:sz="4" w:space="0"/>
            </w:tcBorders>
            <w:shd w:val="clear" w:color="auto" w:fill="auto"/>
          </w:tcPr>
          <w:p w14:paraId="7B6C6662">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Ас мәзірімен таныстыр, балалардың назарын тағамға аудару.</w:t>
            </w: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08A0B437">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Бес саусақ -ойын жаттығу.</w:t>
            </w: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182E6A24">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bCs/>
                <w:sz w:val="18"/>
                <w:szCs w:val="18"/>
                <w:lang w:val="kk-KZ"/>
              </w:rPr>
              <w:t>Ас адамның арқауы</w:t>
            </w: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Cs/>
                <w:sz w:val="18"/>
                <w:szCs w:val="18"/>
                <w:lang w:val="kk-KZ"/>
              </w:rPr>
              <w:t>әңгіме</w:t>
            </w:r>
          </w:p>
        </w:tc>
        <w:tc>
          <w:tcPr>
            <w:tcW w:w="2693" w:type="dxa"/>
            <w:tcBorders>
              <w:top w:val="single" w:color="000000" w:sz="4" w:space="0"/>
              <w:left w:val="single" w:color="000000" w:sz="4" w:space="0"/>
              <w:bottom w:val="single" w:color="auto" w:sz="4" w:space="0"/>
              <w:right w:val="single" w:color="000000" w:sz="4" w:space="0"/>
            </w:tcBorders>
            <w:shd w:val="clear" w:color="auto" w:fill="auto"/>
          </w:tcPr>
          <w:p w14:paraId="47AA977B">
            <w:pPr>
              <w:spacing w:after="0" w:line="240" w:lineRule="auto"/>
              <w:rPr>
                <w:rFonts w:ascii="Times New Roman" w:hAnsi="Times New Roman" w:eastAsia="Times New Roman" w:cs="Times New Roman"/>
                <w:b/>
                <w:i/>
                <w:sz w:val="18"/>
                <w:szCs w:val="18"/>
                <w:lang w:val="kk-KZ" w:eastAsia="ru-RU"/>
              </w:rPr>
            </w:pPr>
            <w:r>
              <w:rPr>
                <w:rFonts w:ascii="Times New Roman" w:hAnsi="Times New Roman" w:eastAsia="Times New Roman" w:cs="Times New Roman"/>
                <w:bCs/>
                <w:sz w:val="18"/>
                <w:szCs w:val="18"/>
                <w:lang w:val="kk-KZ"/>
              </w:rPr>
              <w:t>«Бата айтып», Ас қайтаруды үйрету.</w:t>
            </w:r>
          </w:p>
        </w:tc>
      </w:tr>
      <w:tr w14:paraId="3871A25C">
        <w:tblPrEx>
          <w:tblCellMar>
            <w:top w:w="7" w:type="dxa"/>
            <w:left w:w="108" w:type="dxa"/>
            <w:bottom w:w="0" w:type="dxa"/>
            <w:right w:w="55" w:type="dxa"/>
          </w:tblCellMar>
        </w:tblPrEx>
        <w:trPr>
          <w:trHeight w:val="2251" w:hRule="atLeast"/>
        </w:trPr>
        <w:tc>
          <w:tcPr>
            <w:tcW w:w="1986" w:type="dxa"/>
            <w:tcBorders>
              <w:top w:val="single" w:color="auto" w:sz="4" w:space="0"/>
              <w:left w:val="single" w:color="000000" w:sz="4" w:space="0"/>
              <w:bottom w:val="single" w:color="000000" w:sz="4" w:space="0"/>
              <w:right w:val="single" w:color="000000" w:sz="4" w:space="0"/>
            </w:tcBorders>
            <w:shd w:val="clear" w:color="auto" w:fill="auto"/>
          </w:tcPr>
          <w:p w14:paraId="7B8DC6D8">
            <w:pPr>
              <w:spacing w:after="0" w:line="240" w:lineRule="auto"/>
              <w:ind w:left="3" w:right="50"/>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2835" w:type="dxa"/>
            <w:tcBorders>
              <w:top w:val="single" w:color="auto" w:sz="4" w:space="0"/>
              <w:left w:val="single" w:color="000000" w:sz="4" w:space="0"/>
              <w:bottom w:val="single" w:color="000000" w:sz="4" w:space="0"/>
              <w:right w:val="single" w:color="000000" w:sz="4" w:space="0"/>
            </w:tcBorders>
            <w:shd w:val="clear" w:color="auto" w:fill="auto"/>
          </w:tcPr>
          <w:p w14:paraId="09125810">
            <w:pPr>
              <w:spacing w:after="0" w:line="240" w:lineRule="auto"/>
              <w:rPr>
                <w:rFonts w:ascii="Times New Roman" w:hAnsi="Times New Roman" w:eastAsia="Calibri" w:cs="Times New Roman"/>
                <w:b/>
                <w:bCs/>
                <w:color w:val="000000" w:themeColor="text1"/>
                <w:sz w:val="18"/>
                <w:szCs w:val="18"/>
                <w:lang w:val="kk-KZ"/>
                <w14:textFill>
                  <w14:solidFill>
                    <w14:schemeClr w14:val="tx1"/>
                  </w14:solidFill>
                </w14:textFill>
              </w:rPr>
            </w:pPr>
            <w:r>
              <w:rPr>
                <w:rFonts w:ascii="Times New Roman" w:hAnsi="Times New Roman" w:eastAsia="Calibri" w:cs="Times New Roman"/>
                <w:b/>
                <w:bCs/>
                <w:color w:val="000000" w:themeColor="text1"/>
                <w:sz w:val="18"/>
                <w:szCs w:val="18"/>
                <w:lang w:val="kk-KZ"/>
                <w14:textFill>
                  <w14:solidFill>
                    <w14:schemeClr w14:val="tx1"/>
                  </w14:solidFill>
                </w14:textFill>
              </w:rPr>
              <w:t xml:space="preserve">Вариативтік компонент «Ұлттық ойынмен шыңдаламыз» </w:t>
            </w:r>
          </w:p>
          <w:p w14:paraId="1FC92093">
            <w:pPr>
              <w:spacing w:after="0" w:line="240" w:lineRule="auto"/>
              <w:rPr>
                <w:rFonts w:ascii="Times New Roman" w:hAnsi="Times New Roman" w:eastAsia="Calibri" w:cs="Times New Roman"/>
                <w:b/>
                <w:bCs/>
                <w:color w:val="000000" w:themeColor="text1"/>
                <w:sz w:val="18"/>
                <w:szCs w:val="18"/>
                <w:lang w:val="kk-KZ"/>
                <w14:textFill>
                  <w14:solidFill>
                    <w14:schemeClr w14:val="tx1"/>
                  </w14:solidFill>
                </w14:textFill>
              </w:rPr>
            </w:pPr>
            <w:r>
              <w:rPr>
                <w:rFonts w:ascii="Times New Roman" w:hAnsi="Times New Roman" w:eastAsia="Calibri" w:cs="Times New Roman"/>
                <w:b/>
                <w:bCs/>
                <w:color w:val="000000" w:themeColor="text1"/>
                <w:sz w:val="18"/>
                <w:szCs w:val="18"/>
                <w:lang w:val="kk-KZ"/>
                <w14:textFill>
                  <w14:solidFill>
                    <w14:schemeClr w14:val="tx1"/>
                  </w14:solidFill>
                </w14:textFill>
              </w:rPr>
              <w:t>Тақырыбы: «Ұлттық ойын – ұлт қазынасы»</w:t>
            </w:r>
          </w:p>
          <w:p w14:paraId="01F37B2D">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color w:val="000000" w:themeColor="text1"/>
                <w:sz w:val="18"/>
                <w:szCs w:val="18"/>
                <w:lang w:val="kk-KZ"/>
                <w14:textFill>
                  <w14:solidFill>
                    <w14:schemeClr w14:val="tx1"/>
                  </w14:solidFill>
                </w14:textFill>
              </w:rPr>
              <w:t>Міндеті:</w:t>
            </w:r>
            <w:r>
              <w:rPr>
                <w:rFonts w:ascii="Times New Roman" w:hAnsi="Times New Roman" w:eastAsia="Calibri" w:cs="Times New Roman"/>
                <w:sz w:val="18"/>
                <w:szCs w:val="18"/>
                <w:lang w:val="kk-KZ"/>
              </w:rPr>
              <w:t xml:space="preserve"> </w:t>
            </w:r>
            <w:r>
              <w:rPr>
                <w:rFonts w:ascii="Times New Roman" w:hAnsi="Times New Roman" w:eastAsia="Calibri" w:cs="Times New Roman"/>
                <w:bCs/>
                <w:color w:val="000000" w:themeColor="text1"/>
                <w:sz w:val="18"/>
                <w:szCs w:val="18"/>
                <w:lang w:val="kk-KZ"/>
                <w14:textFill>
                  <w14:solidFill>
                    <w14:schemeClr w14:val="tx1"/>
                  </w14:solidFill>
                </w14:textFill>
              </w:rPr>
              <w:t>Ұлттық ойындар дене шынықтыру іс-әрекетінде кең қолдана отырып, балалардың дене тәрбиесін дұрыс жолға қою, спорттық шеберліктерін, мүмкіндіктерін арттыру.</w:t>
            </w:r>
            <w:r>
              <w:rPr>
                <w:rFonts w:ascii="Times New Roman" w:hAnsi="Times New Roman" w:eastAsia="Calibri" w:cs="Times New Roman"/>
                <w:sz w:val="18"/>
                <w:szCs w:val="18"/>
                <w:lang w:val="kk-KZ"/>
              </w:rPr>
              <w:t xml:space="preserve"> </w:t>
            </w:r>
          </w:p>
          <w:p w14:paraId="74C923AB">
            <w:pPr>
              <w:spacing w:after="0" w:line="240" w:lineRule="auto"/>
              <w:rPr>
                <w:rFonts w:ascii="Times New Roman" w:hAnsi="Times New Roman" w:eastAsia="Calibri" w:cs="Times New Roman"/>
                <w:bCs/>
                <w:color w:val="000000" w:themeColor="text1"/>
                <w:sz w:val="18"/>
                <w:szCs w:val="18"/>
                <w:lang w:val="kk-KZ"/>
                <w14:textFill>
                  <w14:solidFill>
                    <w14:schemeClr w14:val="tx1"/>
                  </w14:solidFill>
                </w14:textFill>
              </w:rPr>
            </w:pPr>
            <w:r>
              <w:rPr>
                <w:rFonts w:ascii="Times New Roman" w:hAnsi="Times New Roman" w:eastAsia="Calibri" w:cs="Times New Roman"/>
                <w:b/>
                <w:bCs/>
                <w:color w:val="000000" w:themeColor="text1"/>
                <w:sz w:val="18"/>
                <w:szCs w:val="18"/>
                <w:lang w:val="kk-KZ"/>
                <w14:textFill>
                  <w14:solidFill>
                    <w14:schemeClr w14:val="tx1"/>
                  </w14:solidFill>
                </w14:textFill>
              </w:rPr>
              <w:t>Қажетті құралдар:</w:t>
            </w:r>
            <w:r>
              <w:rPr>
                <w:rFonts w:ascii="Times New Roman" w:hAnsi="Times New Roman" w:eastAsia="Calibri" w:cs="Times New Roman"/>
                <w:bCs/>
                <w:color w:val="000000" w:themeColor="text1"/>
                <w:sz w:val="18"/>
                <w:szCs w:val="18"/>
                <w:lang w:val="kk-KZ"/>
                <w14:textFill>
                  <w14:solidFill>
                    <w14:schemeClr w14:val="tx1"/>
                  </w14:solidFill>
                </w14:textFill>
              </w:rPr>
              <w:t xml:space="preserve"> Ұлттық ойындар суреті.</w:t>
            </w:r>
          </w:p>
          <w:p w14:paraId="636A4B69">
            <w:pPr>
              <w:spacing w:after="0" w:line="240" w:lineRule="auto"/>
              <w:rPr>
                <w:rFonts w:ascii="Times New Roman" w:hAnsi="Times New Roman" w:eastAsia="Calibri" w:cs="Times New Roman"/>
                <w:b/>
                <w:bCs/>
                <w:color w:val="000000" w:themeColor="text1"/>
                <w:sz w:val="18"/>
                <w:szCs w:val="18"/>
                <w:lang w:val="kk-KZ"/>
                <w14:textFill>
                  <w14:solidFill>
                    <w14:schemeClr w14:val="tx1"/>
                  </w14:solidFill>
                </w14:textFill>
              </w:rPr>
            </w:pPr>
          </w:p>
          <w:p w14:paraId="7FDBE876">
            <w:pPr>
              <w:spacing w:after="0" w:line="240" w:lineRule="auto"/>
              <w:rPr>
                <w:rFonts w:ascii="Times New Roman" w:hAnsi="Times New Roman" w:eastAsia="Calibri" w:cs="Times New Roman"/>
                <w:b/>
                <w:bCs/>
                <w:iCs/>
                <w:color w:val="000000" w:themeColor="text1"/>
                <w:sz w:val="18"/>
                <w:szCs w:val="18"/>
                <w:lang w:val="kk-KZ" w:eastAsia="ru-RU"/>
                <w14:textFill>
                  <w14:solidFill>
                    <w14:schemeClr w14:val="tx1"/>
                  </w14:solidFill>
                </w14:textFill>
              </w:rPr>
            </w:pPr>
            <w:r>
              <w:rPr>
                <w:rFonts w:ascii="Times New Roman" w:hAnsi="Times New Roman" w:eastAsia="Calibri" w:cs="Times New Roman"/>
                <w:b/>
                <w:bCs/>
                <w:iCs/>
                <w:color w:val="000000" w:themeColor="text1"/>
                <w:sz w:val="18"/>
                <w:szCs w:val="18"/>
                <w:lang w:val="kk-KZ"/>
                <w14:textFill>
                  <w14:solidFill>
                    <w14:schemeClr w14:val="tx1"/>
                  </w14:solidFill>
                </w14:textFill>
              </w:rPr>
              <w:t>Қауіпсіздік сабағы:</w:t>
            </w:r>
            <w:r>
              <w:rPr>
                <w:rFonts w:ascii="Times New Roman" w:hAnsi="Times New Roman" w:eastAsia="Calibri" w:cs="Times New Roman"/>
                <w:b/>
                <w:bCs/>
                <w:iCs/>
                <w:color w:val="000000" w:themeColor="text1"/>
                <w:sz w:val="18"/>
                <w:szCs w:val="18"/>
                <w:lang w:val="kk-KZ" w:eastAsia="ru-RU"/>
                <w14:textFill>
                  <w14:solidFill>
                    <w14:schemeClr w14:val="tx1"/>
                  </w14:solidFill>
                </w14:textFill>
              </w:rPr>
              <w:t xml:space="preserve"> </w:t>
            </w:r>
          </w:p>
          <w:p w14:paraId="3271F798">
            <w:pPr>
              <w:spacing w:after="0" w:line="240" w:lineRule="auto"/>
              <w:rPr>
                <w:rFonts w:ascii="Times New Roman" w:hAnsi="Times New Roman" w:eastAsia="Calibri" w:cs="Times New Roman"/>
                <w:b/>
                <w:iCs/>
                <w:color w:val="000000" w:themeColor="text1"/>
                <w:sz w:val="18"/>
                <w:szCs w:val="18"/>
                <w:lang w:val="kk-KZ" w:eastAsia="ru-RU"/>
                <w14:textFill>
                  <w14:solidFill>
                    <w14:schemeClr w14:val="tx1"/>
                  </w14:solidFill>
                </w14:textFill>
              </w:rPr>
            </w:pPr>
            <w:r>
              <w:rPr>
                <w:rFonts w:ascii="Times New Roman" w:hAnsi="Times New Roman" w:eastAsia="Calibri" w:cs="Times New Roman"/>
                <w:b/>
                <w:bCs/>
                <w:iCs/>
                <w:color w:val="000000" w:themeColor="text1"/>
                <w:sz w:val="18"/>
                <w:szCs w:val="18"/>
                <w:lang w:val="kk-KZ" w:eastAsia="ru-RU"/>
                <w14:textFill>
                  <w14:solidFill>
                    <w14:schemeClr w14:val="tx1"/>
                  </w14:solidFill>
                </w14:textFill>
              </w:rPr>
              <w:t>«Жедел кызметтерге қалай қоңырау шалуға болады»</w:t>
            </w:r>
            <w:r>
              <w:rPr>
                <w:rFonts w:ascii="Times New Roman" w:hAnsi="Times New Roman" w:eastAsia="Calibri" w:cs="Times New Roman"/>
                <w:b/>
                <w:iCs/>
                <w:color w:val="000000" w:themeColor="text1"/>
                <w:sz w:val="18"/>
                <w:szCs w:val="18"/>
                <w:lang w:val="kk-KZ" w:eastAsia="ru-RU"/>
                <w14:textFill>
                  <w14:solidFill>
                    <w14:schemeClr w14:val="tx1"/>
                  </w14:solidFill>
                </w14:textFill>
              </w:rPr>
              <w:t xml:space="preserve"> </w:t>
            </w:r>
          </w:p>
          <w:p w14:paraId="59345E74">
            <w:pPr>
              <w:spacing w:after="0" w:line="240" w:lineRule="auto"/>
              <w:rPr>
                <w:rFonts w:ascii="Times New Roman" w:hAnsi="Times New Roman" w:eastAsia="Times New Roman" w:cs="Times New Roman"/>
                <w:bCs/>
                <w:sz w:val="18"/>
                <w:szCs w:val="18"/>
                <w:lang w:val="kk-KZ"/>
              </w:rPr>
            </w:pPr>
            <w:r>
              <w:rPr>
                <w:rFonts w:ascii="Times New Roman" w:hAnsi="Times New Roman" w:eastAsia="Calibri" w:cs="Times New Roman"/>
                <w:b/>
                <w:bCs/>
                <w:color w:val="000000" w:themeColor="text1"/>
                <w:sz w:val="18"/>
                <w:szCs w:val="18"/>
                <w:lang w:val="kk-KZ" w:eastAsia="ru-RU"/>
                <w14:textFill>
                  <w14:solidFill>
                    <w14:schemeClr w14:val="tx1"/>
                  </w14:solidFill>
                </w14:textFill>
              </w:rPr>
              <w:t>Міндеті</w:t>
            </w:r>
            <w:r>
              <w:rPr>
                <w:rFonts w:ascii="Times New Roman" w:hAnsi="Times New Roman" w:eastAsia="Calibri" w:cs="Times New Roman"/>
                <w:b/>
                <w:color w:val="FF0000"/>
                <w:sz w:val="18"/>
                <w:szCs w:val="18"/>
                <w:lang w:val="kk-KZ" w:eastAsia="ru-RU"/>
              </w:rPr>
              <w:t>:</w:t>
            </w:r>
            <w:r>
              <w:rPr>
                <w:rFonts w:ascii="Times New Roman" w:hAnsi="Times New Roman" w:eastAsia="Calibri" w:cs="Times New Roman"/>
                <w:color w:val="FF0000"/>
                <w:sz w:val="18"/>
                <w:szCs w:val="18"/>
                <w:lang w:val="kk-KZ" w:eastAsia="ru-RU"/>
              </w:rPr>
              <w:t xml:space="preserve"> </w:t>
            </w:r>
            <w:r>
              <w:rPr>
                <w:rFonts w:ascii="Times New Roman" w:hAnsi="Times New Roman" w:eastAsia="Calibri" w:cs="Times New Roman"/>
                <w:sz w:val="18"/>
                <w:szCs w:val="18"/>
                <w:lang w:val="kk-KZ" w:eastAsia="ru-RU"/>
              </w:rPr>
              <w:t>Балалармен жедел қызмет, байланыс орталығы номерлерін қайталау.</w:t>
            </w:r>
          </w:p>
        </w:tc>
        <w:tc>
          <w:tcPr>
            <w:tcW w:w="2693" w:type="dxa"/>
            <w:tcBorders>
              <w:top w:val="single" w:color="auto" w:sz="4" w:space="0"/>
              <w:left w:val="single" w:color="000000" w:sz="4" w:space="0"/>
              <w:bottom w:val="single" w:color="000000" w:sz="4" w:space="0"/>
              <w:right w:val="single" w:color="000000" w:sz="4" w:space="0"/>
            </w:tcBorders>
            <w:shd w:val="clear" w:color="auto" w:fill="auto"/>
          </w:tcPr>
          <w:p w14:paraId="491878FB">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Тақырыбы: «Мүсіндеу»</w:t>
            </w:r>
          </w:p>
          <w:p w14:paraId="4AE62427">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Calibri" w:cs="Times New Roman"/>
                <w:sz w:val="18"/>
                <w:szCs w:val="18"/>
                <w:lang w:val="kk-KZ"/>
              </w:rPr>
              <w:t xml:space="preserve">Би қимылдары арқылы әртүрлі тәсілдерді құрастыруға үйрету. </w:t>
            </w:r>
            <w:r>
              <w:rPr>
                <w:rFonts w:ascii="Times New Roman" w:hAnsi="Times New Roman" w:eastAsia="Times New Roman" w:cs="Times New Roman"/>
                <w:sz w:val="18"/>
                <w:szCs w:val="18"/>
                <w:lang w:val="kk-KZ"/>
              </w:rPr>
              <w:t xml:space="preserve"> </w:t>
            </w:r>
          </w:p>
          <w:p w14:paraId="7A05C661">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sz w:val="18"/>
                <w:szCs w:val="18"/>
                <w:lang w:val="kk-KZ"/>
              </w:rPr>
              <w:t>(</w:t>
            </w:r>
            <w:r>
              <w:rPr>
                <w:rFonts w:ascii="Times New Roman" w:hAnsi="Times New Roman" w:eastAsia="Times New Roman" w:cs="Times New Roman"/>
                <w:i/>
                <w:iCs/>
                <w:sz w:val="18"/>
                <w:szCs w:val="18"/>
                <w:lang w:val="kk-KZ"/>
              </w:rPr>
              <w:t>Музыка , мүсіндеу, құрастыру</w:t>
            </w:r>
            <w:r>
              <w:rPr>
                <w:rFonts w:ascii="Times New Roman" w:hAnsi="Times New Roman" w:eastAsia="OEGHA+TimesNewRomanPSMT" w:cs="Times New Roman"/>
                <w:i/>
                <w:iCs/>
                <w:sz w:val="18"/>
                <w:szCs w:val="18"/>
                <w:lang w:val="kk-KZ"/>
              </w:rPr>
              <w:t>- шығармашылық, зерттеу іс -әрекетін, дамыту</w:t>
            </w:r>
            <w:r>
              <w:rPr>
                <w:rFonts w:ascii="Times New Roman" w:hAnsi="Times New Roman" w:eastAsia="OEGHA+TimesNewRomanPSMT" w:cs="Times New Roman"/>
                <w:b/>
                <w:bCs/>
                <w:i/>
                <w:iCs/>
                <w:sz w:val="18"/>
                <w:szCs w:val="18"/>
                <w:lang w:val="kk-KZ"/>
              </w:rPr>
              <w:t>)</w:t>
            </w:r>
          </w:p>
        </w:tc>
        <w:tc>
          <w:tcPr>
            <w:tcW w:w="2835" w:type="dxa"/>
            <w:tcBorders>
              <w:top w:val="single" w:color="auto" w:sz="4" w:space="0"/>
              <w:left w:val="single" w:color="000000" w:sz="4" w:space="0"/>
              <w:bottom w:val="single" w:color="000000" w:sz="4" w:space="0"/>
              <w:right w:val="single" w:color="000000" w:sz="4" w:space="0"/>
            </w:tcBorders>
            <w:shd w:val="clear" w:color="auto" w:fill="auto"/>
          </w:tcPr>
          <w:p w14:paraId="4A986BC0">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
                <w:bCs/>
                <w:sz w:val="18"/>
                <w:szCs w:val="18"/>
                <w:lang w:val="kk-KZ"/>
              </w:rPr>
              <w:t>Тақырыбы : «Шыны құмыра»                           Міндеті:</w:t>
            </w:r>
            <w:r>
              <w:rPr>
                <w:rFonts w:ascii="Times New Roman" w:hAnsi="Times New Roman" w:eastAsia="Calibri" w:cs="Times New Roman"/>
                <w:sz w:val="18"/>
                <w:szCs w:val="18"/>
                <w:lang w:val="kk-KZ"/>
              </w:rPr>
              <w:t xml:space="preserve"> Пластикалық кесектерден бейнелерді мүсіндеу.  </w:t>
            </w:r>
            <w:r>
              <w:rPr>
                <w:rFonts w:ascii="Times New Roman" w:hAnsi="Times New Roman" w:eastAsia="Times New Roman" w:cs="Times New Roman"/>
                <w:bCs/>
                <w:sz w:val="18"/>
                <w:szCs w:val="18"/>
                <w:lang w:val="kk-KZ"/>
              </w:rPr>
              <w:t xml:space="preserve"> (</w:t>
            </w:r>
            <w:r>
              <w:rPr>
                <w:rFonts w:ascii="Times New Roman" w:hAnsi="Times New Roman" w:eastAsia="Times New Roman" w:cs="Times New Roman"/>
                <w:bCs/>
                <w:i/>
                <w:iCs/>
                <w:sz w:val="18"/>
                <w:szCs w:val="18"/>
                <w:lang w:val="kk-KZ"/>
              </w:rPr>
              <w:t xml:space="preserve">мүсіндеу, </w:t>
            </w:r>
            <w:r>
              <w:rPr>
                <w:rFonts w:ascii="Times New Roman" w:hAnsi="Times New Roman" w:eastAsia="OEGHA+TimesNewRomanPSMT" w:cs="Times New Roman"/>
                <w:bCs/>
                <w:i/>
                <w:iCs/>
                <w:sz w:val="18"/>
                <w:szCs w:val="18"/>
                <w:lang w:val="kk-KZ"/>
              </w:rPr>
              <w:t>шығармашылық, дағдыларын  дамыту</w:t>
            </w:r>
            <w:r>
              <w:rPr>
                <w:rFonts w:ascii="Times New Roman" w:hAnsi="Times New Roman" w:eastAsia="Times New Roman" w:cs="Times New Roman"/>
                <w:bCs/>
                <w:i/>
                <w:iCs/>
                <w:sz w:val="18"/>
                <w:szCs w:val="18"/>
                <w:lang w:val="kk-KZ"/>
              </w:rPr>
              <w:t>)</w:t>
            </w:r>
          </w:p>
          <w:p w14:paraId="546A8FF9">
            <w:pPr>
              <w:spacing w:after="0" w:line="240" w:lineRule="auto"/>
              <w:rPr>
                <w:rFonts w:ascii="Times New Roman" w:hAnsi="Times New Roman" w:eastAsia="Times New Roman" w:cs="Times New Roman"/>
                <w:b/>
                <w:sz w:val="18"/>
                <w:szCs w:val="18"/>
                <w:lang w:val="kk-KZ"/>
              </w:rPr>
            </w:pPr>
          </w:p>
          <w:p w14:paraId="38BCA52D">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«Құқықтылық сауаттылық»</w:t>
            </w:r>
          </w:p>
          <w:p w14:paraId="12606312">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Ересек жастағы балалардың құқықтары мен міндеттері туралы түсініктерін қалыптастыру. Әлеуметтік -эмоционалды дағдыларды қалыптастыру.</w:t>
            </w:r>
          </w:p>
          <w:p w14:paraId="16C55B98">
            <w:pPr>
              <w:widowControl w:val="0"/>
              <w:spacing w:line="229" w:lineRule="auto"/>
              <w:ind w:right="-67"/>
              <w:rPr>
                <w:rFonts w:ascii="Times New Roman" w:hAnsi="Times New Roman" w:eastAsia="Times New Roman" w:cs="Times New Roman"/>
                <w:b/>
                <w:sz w:val="18"/>
                <w:szCs w:val="18"/>
                <w:lang w:val="kk-KZ"/>
              </w:rPr>
            </w:pPr>
          </w:p>
          <w:p w14:paraId="2C579695">
            <w:pPr>
              <w:widowControl w:val="0"/>
              <w:spacing w:line="229" w:lineRule="auto"/>
              <w:ind w:right="-67"/>
              <w:rPr>
                <w:rFonts w:ascii="Times New Roman" w:hAnsi="Times New Roman" w:eastAsia="Times New Roman" w:cs="Times New Roman"/>
                <w:sz w:val="18"/>
                <w:szCs w:val="18"/>
                <w:lang w:val="kk-KZ"/>
              </w:rPr>
            </w:pPr>
          </w:p>
        </w:tc>
        <w:tc>
          <w:tcPr>
            <w:tcW w:w="2835" w:type="dxa"/>
            <w:tcBorders>
              <w:top w:val="single" w:color="auto" w:sz="4" w:space="0"/>
              <w:left w:val="single" w:color="000000" w:sz="4" w:space="0"/>
              <w:bottom w:val="single" w:color="000000" w:sz="4" w:space="0"/>
              <w:right w:val="single" w:color="000000" w:sz="4" w:space="0"/>
            </w:tcBorders>
            <w:shd w:val="clear" w:color="auto" w:fill="auto"/>
          </w:tcPr>
          <w:p w14:paraId="3738AD18">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145538D4">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rPr>
              <w:t xml:space="preserve">«Түрлі түстер»                                   </w:t>
            </w:r>
            <w:r>
              <w:rPr>
                <w:rFonts w:ascii="Times New Roman" w:hAnsi="Times New Roman" w:eastAsia="Times New Roman" w:cs="Times New Roman"/>
                <w:b/>
                <w:bCs/>
                <w:sz w:val="18"/>
                <w:szCs w:val="18"/>
                <w:lang w:val="kk-KZ"/>
              </w:rPr>
              <w:t xml:space="preserve">Міндеті: </w:t>
            </w:r>
            <w:r>
              <w:rPr>
                <w:rFonts w:ascii="Times New Roman" w:hAnsi="Times New Roman" w:eastAsia="Calibri" w:cs="Times New Roman"/>
                <w:sz w:val="18"/>
                <w:szCs w:val="18"/>
                <w:lang w:val="kk-KZ"/>
              </w:rPr>
              <w:t xml:space="preserve">Бірдей заттарды қайталап салуға үйрету.  </w:t>
            </w:r>
          </w:p>
          <w:p w14:paraId="2471DEF4">
            <w:pPr>
              <w:spacing w:after="0" w:line="240" w:lineRule="auto"/>
              <w:rPr>
                <w:rFonts w:ascii="Times New Roman" w:hAnsi="Times New Roman" w:eastAsia="OEGHA+TimesNewRomanPSMT" w:cs="Times New Roman"/>
                <w:b/>
                <w:sz w:val="18"/>
                <w:szCs w:val="18"/>
                <w:lang w:val="kk-KZ"/>
              </w:rPr>
            </w:pPr>
            <w:r>
              <w:rPr>
                <w:rFonts w:ascii="Times New Roman" w:hAnsi="Times New Roman" w:eastAsia="Calibri" w:cs="Times New Roman"/>
                <w:sz w:val="18"/>
                <w:szCs w:val="18"/>
                <w:lang w:val="kk-KZ"/>
              </w:rPr>
              <w:t>(</w:t>
            </w:r>
            <w:r>
              <w:rPr>
                <w:rFonts w:ascii="Times New Roman" w:hAnsi="Times New Roman" w:eastAsia="Times New Roman" w:cs="Times New Roman"/>
                <w:bCs/>
                <w:i/>
                <w:iCs/>
                <w:sz w:val="18"/>
                <w:szCs w:val="18"/>
                <w:lang w:val="kk-KZ"/>
              </w:rPr>
              <w:t xml:space="preserve">Сурет салу </w:t>
            </w:r>
            <w:r>
              <w:rPr>
                <w:rFonts w:ascii="Times New Roman" w:hAnsi="Times New Roman" w:eastAsia="OEGHA+TimesNewRomanPSMT" w:cs="Times New Roman"/>
                <w:bCs/>
                <w:i/>
                <w:iCs/>
                <w:sz w:val="18"/>
                <w:szCs w:val="18"/>
                <w:lang w:val="kk-KZ"/>
              </w:rPr>
              <w:t>- шығармашылық, дағдыларын  дамыту)</w:t>
            </w:r>
          </w:p>
        </w:tc>
        <w:tc>
          <w:tcPr>
            <w:tcW w:w="2693" w:type="dxa"/>
            <w:tcBorders>
              <w:top w:val="single" w:color="auto" w:sz="4" w:space="0"/>
              <w:left w:val="single" w:color="000000" w:sz="4" w:space="0"/>
              <w:bottom w:val="single" w:color="000000" w:sz="4" w:space="0"/>
              <w:right w:val="single" w:color="000000" w:sz="4" w:space="0"/>
            </w:tcBorders>
            <w:shd w:val="clear" w:color="auto" w:fill="auto"/>
          </w:tcPr>
          <w:p w14:paraId="3F830A7C">
            <w:pPr>
              <w:rPr>
                <w:rFonts w:ascii="Times New Roman" w:hAnsi="Times New Roman" w:eastAsia="Calibri" w:cs="Times New Roman"/>
                <w:sz w:val="18"/>
                <w:szCs w:val="18"/>
                <w:lang w:val="kk-KZ"/>
              </w:rPr>
            </w:pPr>
            <w:r>
              <w:rPr>
                <w:rFonts w:ascii="Times New Roman" w:hAnsi="Times New Roman" w:eastAsia="Calibri" w:cs="Times New Roman"/>
                <w:b/>
                <w:bCs/>
                <w:iCs/>
                <w:sz w:val="18"/>
                <w:szCs w:val="18"/>
                <w:lang w:val="kk-KZ"/>
              </w:rPr>
              <w:t xml:space="preserve">Тақырыбы: «Зерттеу»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Құрылыс материалдарынан «Лего» конструкторлардан құрастыруға үйрету. </w:t>
            </w:r>
          </w:p>
          <w:p w14:paraId="21361AB4">
            <w:pPr>
              <w:rPr>
                <w:rFonts w:ascii="Times New Roman" w:hAnsi="Times New Roman" w:eastAsia="OEGHA+TimesNewRomanPSMT" w:cs="Times New Roman"/>
                <w:i/>
                <w:iCs/>
                <w:sz w:val="18"/>
                <w:szCs w:val="18"/>
                <w:lang w:val="kk-KZ"/>
              </w:rPr>
            </w:pPr>
            <w:r>
              <w:rPr>
                <w:rFonts w:ascii="Times New Roman" w:hAnsi="Times New Roman" w:eastAsia="Calibri" w:cs="Times New Roman"/>
                <w:i/>
                <w:iCs/>
                <w:sz w:val="18"/>
                <w:szCs w:val="18"/>
                <w:lang w:val="kk-KZ"/>
              </w:rPr>
              <w:t>(Құрастыру</w:t>
            </w:r>
            <w:r>
              <w:rPr>
                <w:rFonts w:ascii="Times New Roman" w:hAnsi="Times New Roman" w:eastAsia="OEGHA+TimesNewRomanPSMT" w:cs="Times New Roman"/>
                <w:i/>
                <w:iCs/>
                <w:sz w:val="18"/>
                <w:szCs w:val="18"/>
                <w:lang w:val="kk-KZ"/>
              </w:rPr>
              <w:t>-шығармашылық, зерттеу іс -әрекетін, дамыту)</w:t>
            </w:r>
          </w:p>
          <w:p w14:paraId="33AB3532">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«Қаржылық сауаттылық»</w:t>
            </w:r>
          </w:p>
          <w:p w14:paraId="4A2495C8">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Балалардың қаржылық сауаттылық негіздерін қалыптастыру. </w:t>
            </w:r>
          </w:p>
          <w:p w14:paraId="7892F298">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
                <w:sz w:val="18"/>
                <w:szCs w:val="18"/>
                <w:lang w:val="kk-KZ"/>
              </w:rPr>
              <w:t>«Ақша».</w:t>
            </w:r>
            <w:r>
              <w:rPr>
                <w:rFonts w:ascii="Times New Roman" w:hAnsi="Times New Roman" w:eastAsia="Times New Roman" w:cs="Times New Roman"/>
                <w:bCs/>
                <w:sz w:val="18"/>
                <w:szCs w:val="18"/>
                <w:lang w:val="kk-KZ"/>
              </w:rPr>
              <w:t xml:space="preserve"> Ақша белгілерімен таныстыру, не үшін қажет екенін түсіндіру. «Қанша?», «Неше?», «барлығы қанша?» сұрақтарына жауап беруге үйрету.</w:t>
            </w:r>
          </w:p>
        </w:tc>
      </w:tr>
      <w:tr w14:paraId="6436F378">
        <w:tblPrEx>
          <w:tblCellMar>
            <w:top w:w="7" w:type="dxa"/>
            <w:left w:w="108" w:type="dxa"/>
            <w:bottom w:w="0" w:type="dxa"/>
            <w:right w:w="55" w:type="dxa"/>
          </w:tblCellMar>
        </w:tblPrEx>
        <w:trPr>
          <w:trHeight w:val="900" w:hRule="atLeast"/>
        </w:trPr>
        <w:tc>
          <w:tcPr>
            <w:tcW w:w="1986" w:type="dxa"/>
            <w:tcBorders>
              <w:top w:val="single" w:color="000000" w:sz="4" w:space="0"/>
              <w:left w:val="single" w:color="000000" w:sz="4" w:space="0"/>
              <w:bottom w:val="single" w:color="auto" w:sz="4" w:space="0"/>
              <w:right w:val="single" w:color="000000" w:sz="4" w:space="0"/>
            </w:tcBorders>
            <w:shd w:val="clear" w:color="auto" w:fill="auto"/>
          </w:tcPr>
          <w:p w14:paraId="7A6E880C">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Балалармен жеке жұмыс  </w:t>
            </w:r>
          </w:p>
          <w:p w14:paraId="7D663263">
            <w:pPr>
              <w:spacing w:after="0" w:line="240" w:lineRule="auto"/>
              <w:ind w:left="3"/>
              <w:rPr>
                <w:rFonts w:ascii="Times New Roman" w:hAnsi="Times New Roman" w:eastAsia="Times New Roman" w:cs="Times New Roman"/>
                <w:b/>
                <w:sz w:val="18"/>
                <w:szCs w:val="18"/>
              </w:rPr>
            </w:pPr>
          </w:p>
          <w:p w14:paraId="54A7EDE2">
            <w:pPr>
              <w:spacing w:after="0" w:line="240" w:lineRule="auto"/>
              <w:ind w:left="3"/>
              <w:rPr>
                <w:rFonts w:ascii="Times New Roman" w:hAnsi="Times New Roman" w:eastAsia="Times New Roman" w:cs="Times New Roman"/>
                <w:b/>
                <w:sz w:val="18"/>
                <w:szCs w:val="18"/>
              </w:rPr>
            </w:pPr>
          </w:p>
          <w:p w14:paraId="495DE2EC">
            <w:pPr>
              <w:spacing w:after="0" w:line="240" w:lineRule="auto"/>
              <w:ind w:left="3"/>
              <w:rPr>
                <w:rFonts w:ascii="Times New Roman" w:hAnsi="Times New Roman" w:eastAsia="Times New Roman" w:cs="Times New Roman"/>
                <w:b/>
                <w:sz w:val="18"/>
                <w:szCs w:val="18"/>
              </w:rPr>
            </w:pPr>
          </w:p>
          <w:p w14:paraId="31D76030">
            <w:pPr>
              <w:spacing w:after="0" w:line="240" w:lineRule="auto"/>
              <w:ind w:left="3"/>
              <w:rPr>
                <w:rFonts w:ascii="Times New Roman" w:hAnsi="Times New Roman" w:eastAsia="Times New Roman" w:cs="Times New Roman"/>
                <w:b/>
                <w:sz w:val="18"/>
                <w:szCs w:val="18"/>
              </w:rPr>
            </w:pP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2E91CCDB">
            <w:pPr>
              <w:spacing w:after="0" w:line="240" w:lineRule="auto"/>
              <w:rPr>
                <w:rFonts w:ascii="Times New Roman" w:hAnsi="Times New Roman" w:cs="Times New Roman"/>
                <w:sz w:val="18"/>
                <w:szCs w:val="18"/>
                <w:lang w:val="kk-KZ"/>
              </w:rPr>
            </w:pPr>
            <w:r>
              <w:rPr>
                <w:rFonts w:ascii="Times New Roman" w:hAnsi="Times New Roman" w:eastAsia="Calibri" w:cs="Times New Roman"/>
                <w:sz w:val="18"/>
                <w:szCs w:val="18"/>
                <w:lang w:val="kk-KZ"/>
              </w:rPr>
              <w:t>Омарға тәулік бөліктерін ажыратуды, олардың сипаттамалық, ерекшеліктерін</w:t>
            </w:r>
          </w:p>
          <w:p w14:paraId="2A6CC8F9">
            <w:pPr>
              <w:spacing w:after="0" w:line="240" w:lineRule="auto"/>
              <w:rPr>
                <w:rFonts w:ascii="Times New Roman" w:hAnsi="Times New Roman" w:eastAsia="Calibri" w:cs="Times New Roman"/>
                <w:sz w:val="18"/>
                <w:szCs w:val="18"/>
                <w:lang w:eastAsia="ru-RU"/>
              </w:rPr>
            </w:pPr>
            <w:r>
              <w:rPr>
                <w:rFonts w:ascii="Times New Roman" w:hAnsi="Times New Roman" w:eastAsia="Calibri" w:cs="Times New Roman"/>
                <w:sz w:val="18"/>
                <w:szCs w:val="18"/>
                <w:lang w:val="kk-KZ"/>
              </w:rPr>
              <w:t>білуге үйрету.</w:t>
            </w:r>
          </w:p>
        </w:tc>
        <w:tc>
          <w:tcPr>
            <w:tcW w:w="2693" w:type="dxa"/>
            <w:tcBorders>
              <w:top w:val="single" w:color="000000" w:sz="4" w:space="0"/>
              <w:left w:val="single" w:color="000000" w:sz="4" w:space="0"/>
              <w:bottom w:val="single" w:color="auto" w:sz="4" w:space="0"/>
              <w:right w:val="single" w:color="000000" w:sz="4" w:space="0"/>
            </w:tcBorders>
            <w:shd w:val="clear" w:color="auto" w:fill="auto"/>
          </w:tcPr>
          <w:p w14:paraId="2A66C303">
            <w:pPr>
              <w:spacing w:after="0" w:line="240" w:lineRule="auto"/>
              <w:rPr>
                <w:rFonts w:ascii="Times New Roman" w:hAnsi="Times New Roman" w:eastAsia="Times New Roman" w:cs="Times New Roman"/>
                <w:b/>
                <w:spacing w:val="2"/>
                <w:sz w:val="18"/>
                <w:szCs w:val="18"/>
                <w:lang w:val="kk-KZ"/>
              </w:rPr>
            </w:pPr>
            <w:r>
              <w:rPr>
                <w:rFonts w:ascii="Times New Roman" w:hAnsi="Times New Roman" w:eastAsia="Times New Roman" w:cs="Times New Roman"/>
                <w:bCs/>
                <w:sz w:val="18"/>
                <w:szCs w:val="18"/>
                <w:lang w:val="kk-KZ"/>
              </w:rPr>
              <w:t xml:space="preserve">Кәусарға </w:t>
            </w:r>
            <w:r>
              <w:rPr>
                <w:rFonts w:ascii="Times New Roman" w:hAnsi="Times New Roman" w:eastAsia="Calibri" w:cs="Times New Roman"/>
                <w:sz w:val="18"/>
                <w:szCs w:val="18"/>
                <w:lang w:val="kk-KZ"/>
              </w:rPr>
              <w:t>қимылды ойындарды физикалық қасиеттерді және спорттық ойындардың ережелерін білуге үйрету.</w:t>
            </w:r>
            <w:r>
              <w:rPr>
                <w:rFonts w:ascii="Times New Roman" w:hAnsi="Times New Roman" w:eastAsia="Times New Roman" w:cs="Times New Roman"/>
                <w:b/>
                <w:spacing w:val="2"/>
                <w:sz w:val="18"/>
                <w:szCs w:val="18"/>
                <w:lang w:val="kk-KZ"/>
              </w:rPr>
              <w:t xml:space="preserve"> </w:t>
            </w: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435419AA">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rPr>
              <w:t>Сұлтанға сызықтардың, арқанның, тақтайдың, гимнастикалық скамейканың, бөрененің бойымен тепе-теңдікті сақтап, жүруге үйрету.</w:t>
            </w: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0C6964DB">
            <w:pPr>
              <w:spacing w:after="0" w:line="240" w:lineRule="auto"/>
              <w:ind w:left="2"/>
              <w:rPr>
                <w:rFonts w:ascii="Times New Roman" w:hAnsi="Times New Roman" w:eastAsia="Times New Roman" w:cs="Times New Roman"/>
                <w:b/>
                <w:iCs/>
                <w:sz w:val="18"/>
                <w:szCs w:val="18"/>
                <w:highlight w:val="yellow"/>
                <w:lang w:val="kk-KZ"/>
              </w:rPr>
            </w:pPr>
            <w:r>
              <w:rPr>
                <w:rFonts w:ascii="Times New Roman" w:hAnsi="Times New Roman" w:eastAsia="Calibri" w:cs="Times New Roman"/>
                <w:sz w:val="18"/>
                <w:szCs w:val="18"/>
                <w:lang w:val="kk-KZ"/>
              </w:rPr>
              <w:t>Нұрға өкшемен, аяқтың сыртқы қырымен, адымдап, жүруді , секіруді, алмастырып, бағытты және қарқынды өзгертіп жүруді үйрету.</w:t>
            </w:r>
          </w:p>
        </w:tc>
        <w:tc>
          <w:tcPr>
            <w:tcW w:w="2693" w:type="dxa"/>
            <w:tcBorders>
              <w:top w:val="single" w:color="000000" w:sz="4" w:space="0"/>
              <w:left w:val="single" w:color="000000" w:sz="4" w:space="0"/>
              <w:bottom w:val="single" w:color="auto" w:sz="4" w:space="0"/>
              <w:right w:val="single" w:color="000000" w:sz="4" w:space="0"/>
            </w:tcBorders>
            <w:shd w:val="clear" w:color="auto" w:fill="auto"/>
          </w:tcPr>
          <w:p w14:paraId="424ECDB8">
            <w:pPr>
              <w:spacing w:after="0" w:line="240" w:lineRule="auto"/>
              <w:rPr>
                <w:rFonts w:ascii="Times New Roman" w:hAnsi="Times New Roman" w:eastAsia="Times New Roman" w:cs="Times New Roman"/>
                <w:bCs/>
                <w:iCs/>
                <w:sz w:val="18"/>
                <w:szCs w:val="18"/>
                <w:lang w:val="kk-KZ"/>
              </w:rPr>
            </w:pPr>
            <w:r>
              <w:rPr>
                <w:rFonts w:ascii="Times New Roman" w:hAnsi="Times New Roman" w:eastAsia="Calibri" w:cs="Times New Roman"/>
                <w:sz w:val="18"/>
                <w:szCs w:val="18"/>
                <w:lang w:val="kk-KZ"/>
              </w:rPr>
              <w:t xml:space="preserve">Санжарға қимылды ойындарды физикалық қасиеттерді: жылдамдық, күш, шыдамдылық, икемділікті және спорттық ойындардың ережелерін үйрету. </w:t>
            </w:r>
          </w:p>
        </w:tc>
      </w:tr>
      <w:tr w14:paraId="10C71555">
        <w:tblPrEx>
          <w:tblCellMar>
            <w:top w:w="7" w:type="dxa"/>
            <w:left w:w="108" w:type="dxa"/>
            <w:bottom w:w="0" w:type="dxa"/>
            <w:right w:w="55" w:type="dxa"/>
          </w:tblCellMar>
        </w:tblPrEx>
        <w:trPr>
          <w:trHeight w:val="69"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2B272474">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Серуенге дайындық  </w:t>
            </w:r>
          </w:p>
        </w:tc>
        <w:tc>
          <w:tcPr>
            <w:tcW w:w="13891" w:type="dxa"/>
            <w:gridSpan w:val="5"/>
            <w:tcBorders>
              <w:top w:val="single" w:color="000000" w:sz="4" w:space="0"/>
              <w:left w:val="single" w:color="000000" w:sz="4" w:space="0"/>
              <w:bottom w:val="single" w:color="000000" w:sz="4" w:space="0"/>
              <w:right w:val="single" w:color="000000" w:sz="4" w:space="0"/>
            </w:tcBorders>
            <w:shd w:val="clear" w:color="auto" w:fill="auto"/>
          </w:tcPr>
          <w:p w14:paraId="17AE3229">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Серуегне қызығушылықты арттыру. Балалардың реттілікпен киінуі,серуенге шығу,топтық ережелерді қайталау( </w:t>
            </w:r>
            <w:r>
              <w:rPr>
                <w:rFonts w:ascii="Times New Roman" w:hAnsi="Times New Roman" w:eastAsia="Times New Roman" w:cs="Times New Roman"/>
                <w:i/>
                <w:iCs/>
                <w:sz w:val="18"/>
                <w:szCs w:val="18"/>
                <w:lang w:val="kk-KZ"/>
              </w:rPr>
              <w:t>Өзіне өзі қызмет ету дағдылары ,ірі және ұсақ</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i/>
                <w:iCs/>
                <w:sz w:val="18"/>
                <w:szCs w:val="18"/>
                <w:lang w:val="kk-KZ"/>
              </w:rPr>
              <w:t>моториканы дамыту</w:t>
            </w:r>
            <w:r>
              <w:rPr>
                <w:rFonts w:ascii="Times New Roman" w:hAnsi="Times New Roman" w:eastAsia="Times New Roman" w:cs="Times New Roman"/>
                <w:sz w:val="18"/>
                <w:szCs w:val="18"/>
                <w:lang w:val="kk-KZ"/>
              </w:rPr>
              <w:t xml:space="preserve">)тақырыбына жеке әңгімелер өткізу. </w:t>
            </w:r>
          </w:p>
        </w:tc>
      </w:tr>
      <w:tr w14:paraId="36D12DC9">
        <w:tblPrEx>
          <w:tblCellMar>
            <w:top w:w="7" w:type="dxa"/>
            <w:left w:w="108" w:type="dxa"/>
            <w:bottom w:w="0" w:type="dxa"/>
            <w:right w:w="55" w:type="dxa"/>
          </w:tblCellMar>
        </w:tblPrEx>
        <w:trPr>
          <w:trHeight w:val="1852" w:hRule="atLeast"/>
        </w:trPr>
        <w:tc>
          <w:tcPr>
            <w:tcW w:w="1986" w:type="dxa"/>
            <w:tcBorders>
              <w:top w:val="single" w:color="000000" w:sz="4" w:space="0"/>
              <w:left w:val="single" w:color="000000" w:sz="4" w:space="0"/>
              <w:right w:val="single" w:color="000000" w:sz="4" w:space="0"/>
            </w:tcBorders>
            <w:shd w:val="clear" w:color="auto" w:fill="auto"/>
          </w:tcPr>
          <w:p w14:paraId="408A0777">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Серуен </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0A4D32C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w:t>
            </w:r>
          </w:p>
          <w:p w14:paraId="4EA2C2C1">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Құстарды</w:t>
            </w:r>
            <w:r>
              <w:rPr>
                <w:rFonts w:ascii="Times New Roman" w:hAnsi="Times New Roman" w:eastAsia="Calibri" w:cs="Times New Roman"/>
                <w:sz w:val="18"/>
                <w:szCs w:val="18"/>
                <w:lang w:val="kk-KZ"/>
              </w:rPr>
              <w:t xml:space="preserve"> </w:t>
            </w:r>
            <w:r>
              <w:rPr>
                <w:rFonts w:ascii="Times New Roman" w:hAnsi="Times New Roman" w:eastAsia="Times New Roman" w:cs="Times New Roman"/>
                <w:b/>
                <w:bCs/>
                <w:sz w:val="18"/>
                <w:szCs w:val="18"/>
                <w:lang w:val="kk-KZ"/>
              </w:rPr>
              <w:t xml:space="preserve"> бақылау.</w:t>
            </w:r>
          </w:p>
          <w:p w14:paraId="55164F9D">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Құстар әлемі туралы білімдерін тиянақтауды жалғастыру, құстар немен қоректенеді, қайда өмір сүреді, қалай қамқорлық жасау керек екендігін түсіндіру.</w:t>
            </w:r>
          </w:p>
          <w:p w14:paraId="53F90A4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r>
              <w:rPr>
                <w:rFonts w:ascii="Times New Roman" w:hAnsi="Times New Roman" w:eastAsia="Times New Roman" w:cs="Times New Roman"/>
                <w:sz w:val="18"/>
                <w:szCs w:val="18"/>
                <w:lang w:val="kk-KZ"/>
              </w:rPr>
              <w:t xml:space="preserve"> </w:t>
            </w:r>
          </w:p>
          <w:p w14:paraId="140C5A9B">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2.Қимылдық ойын:</w:t>
            </w:r>
          </w:p>
          <w:p w14:paraId="38FC95BF">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«Ұшады, секіреді, жүзеді» </w:t>
            </w:r>
          </w:p>
          <w:p w14:paraId="4D098505">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sz w:val="18"/>
                <w:szCs w:val="18"/>
                <w:lang w:val="kk-KZ"/>
              </w:rPr>
              <w:t>балаларды жүгіруге үйрету</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Құстардың, аңдардың, балықтардың аттарын есте сақтау.</w:t>
            </w:r>
          </w:p>
          <w:p w14:paraId="0140F95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3.</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34AA675B">
            <w:pPr>
              <w:spacing w:after="0" w:line="240" w:lineRule="auto"/>
              <w:rPr>
                <w:rFonts w:ascii="Times New Roman" w:hAnsi="Times New Roman" w:eastAsia="Times New Roman" w:cs="Times New Roman"/>
                <w:sz w:val="18"/>
                <w:szCs w:val="18"/>
                <w:lang w:val="kk-KZ"/>
              </w:rPr>
            </w:pPr>
          </w:p>
          <w:p w14:paraId="084BE55B">
            <w:pPr>
              <w:spacing w:after="0" w:line="240" w:lineRule="auto"/>
              <w:rPr>
                <w:rFonts w:ascii="Times New Roman" w:hAnsi="Times New Roman" w:eastAsia="Times New Roman" w:cs="Times New Roman"/>
                <w:b/>
                <w:bCs/>
                <w:sz w:val="18"/>
                <w:szCs w:val="18"/>
                <w:lang w:val="kk-KZ"/>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62AA8420">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1,Бақылау.Табиғат құбылыстарын бақылау: </w:t>
            </w:r>
          </w:p>
          <w:p w14:paraId="429B9A53">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Times New Roman" w:cs="Times New Roman"/>
                <w:sz w:val="18"/>
                <w:szCs w:val="18"/>
                <w:lang w:val="kk-KZ"/>
              </w:rPr>
              <w:t>Табиғат құбылыстары туралы түсінік беру.</w:t>
            </w: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i/>
                <w:sz w:val="18"/>
                <w:szCs w:val="18"/>
                <w:lang w:val="kk-KZ"/>
              </w:rPr>
              <w:t>(Қоршаған әлеммен таныстыру-әлеуметтік эмоционалды дамыту)</w:t>
            </w:r>
          </w:p>
          <w:p w14:paraId="667C4A73">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2. Қимылдық ойын:</w:t>
            </w:r>
          </w:p>
          <w:p w14:paraId="494117F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«Мықты денсаулық»  Міндеті: </w:t>
            </w:r>
            <w:r>
              <w:rPr>
                <w:rFonts w:ascii="Times New Roman" w:hAnsi="Times New Roman" w:eastAsia="Times New Roman" w:cs="Times New Roman"/>
                <w:sz w:val="18"/>
                <w:szCs w:val="18"/>
                <w:lang w:val="kk-KZ"/>
              </w:rPr>
              <w:t xml:space="preserve">Жақындарына қамқорлык таныту, қозғалыс, белсенділіктерін дамыту.  </w:t>
            </w:r>
          </w:p>
          <w:p w14:paraId="61420233">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3.</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3C5B4EB2">
            <w:pPr>
              <w:spacing w:after="0" w:line="240" w:lineRule="auto"/>
              <w:rPr>
                <w:rFonts w:ascii="Times New Roman" w:hAnsi="Times New Roman" w:eastAsia="Times New Roman" w:cs="Times New Roman"/>
                <w:i/>
                <w:iCs/>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15E6D949">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w:t>
            </w:r>
          </w:p>
          <w:p w14:paraId="542A7818">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Өсімдіктерді бақылау: </w:t>
            </w:r>
          </w:p>
          <w:p w14:paraId="7C4E21D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Өсімдіктер туралы  түсінік беру.</w:t>
            </w: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i/>
                <w:sz w:val="18"/>
                <w:szCs w:val="18"/>
                <w:lang w:val="kk-KZ"/>
              </w:rPr>
              <w:t>(Қоршаған әлеммен таныстыру-әлеуметтік эмоционалды дамыту)</w:t>
            </w:r>
          </w:p>
          <w:p w14:paraId="5C75D966">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2.Қимылдық ойын:</w:t>
            </w:r>
          </w:p>
          <w:p w14:paraId="30220E39">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«Біз көңілді балалар» </w:t>
            </w:r>
          </w:p>
          <w:p w14:paraId="25887753">
            <w:pPr>
              <w:spacing w:after="0" w:line="240" w:lineRule="auto"/>
              <w:rPr>
                <w:rFonts w:ascii="Times New Roman" w:hAnsi="Times New Roman" w:eastAsia="Calibri" w:cs="Times New Roman"/>
                <w:b/>
                <w:bCs/>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sz w:val="18"/>
                <w:szCs w:val="18"/>
                <w:lang w:val="kk-KZ"/>
              </w:rPr>
              <w:t>Әр топқа ағаштарды суару тапсырмасы беріледі</w:t>
            </w:r>
            <w:r>
              <w:rPr>
                <w:rFonts w:ascii="Times New Roman" w:hAnsi="Times New Roman" w:eastAsia="Calibri" w:cs="Times New Roman"/>
                <w:b/>
                <w:bCs/>
                <w:i/>
                <w:iCs/>
                <w:sz w:val="18"/>
                <w:szCs w:val="18"/>
                <w:lang w:val="kk-KZ"/>
              </w:rPr>
              <w:t xml:space="preserve">. </w:t>
            </w:r>
          </w:p>
          <w:p w14:paraId="7F568417">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3</w:t>
            </w:r>
            <w:r>
              <w:rPr>
                <w:rFonts w:ascii="Times New Roman" w:hAnsi="Times New Roman" w:eastAsia="Times New Roman" w:cs="Times New Roman"/>
                <w:b/>
                <w:bCs/>
                <w:sz w:val="18"/>
                <w:szCs w:val="18"/>
                <w:lang w:val="kk-KZ"/>
              </w:rPr>
              <w:t>.</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35165780">
            <w:pPr>
              <w:spacing w:after="0" w:line="240" w:lineRule="auto"/>
              <w:rPr>
                <w:rFonts w:ascii="Times New Roman" w:hAnsi="Times New Roman" w:eastAsia="Times New Roman" w:cs="Times New Roman"/>
                <w:i/>
                <w:iCs/>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352787C4">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w:t>
            </w:r>
          </w:p>
          <w:p w14:paraId="489041DE">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Көлік түрлерін   бақылау: </w:t>
            </w:r>
          </w:p>
          <w:p w14:paraId="613BCF6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Көліктер   туралы түсінік беру, көшедегі көліктердің жүрісін бақылау.</w:t>
            </w:r>
          </w:p>
          <w:p w14:paraId="4E9119A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p>
          <w:p w14:paraId="2F9311F0">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bCs/>
                <w:sz w:val="18"/>
                <w:szCs w:val="18"/>
                <w:lang w:val="kk-KZ"/>
              </w:rPr>
              <w:t>2</w:t>
            </w:r>
            <w:r>
              <w:rPr>
                <w:rFonts w:ascii="Times New Roman" w:hAnsi="Times New Roman" w:eastAsia="Times New Roman" w:cs="Times New Roman"/>
                <w:sz w:val="18"/>
                <w:szCs w:val="18"/>
                <w:lang w:val="kk-KZ"/>
              </w:rPr>
              <w:t>.</w:t>
            </w:r>
            <w:r>
              <w:rPr>
                <w:rFonts w:ascii="Times New Roman" w:hAnsi="Times New Roman" w:eastAsia="Calibri" w:cs="Times New Roman"/>
                <w:b/>
                <w:bCs/>
                <w:sz w:val="18"/>
                <w:szCs w:val="18"/>
                <w:lang w:val="kk-KZ"/>
              </w:rPr>
              <w:t xml:space="preserve"> Қимылдық ойын: </w:t>
            </w:r>
          </w:p>
          <w:p w14:paraId="3823E2FA">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«Кім жылдам»</w:t>
            </w:r>
          </w:p>
          <w:p w14:paraId="53C772E7">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sz w:val="18"/>
                <w:szCs w:val="18"/>
                <w:lang w:val="kk-KZ"/>
              </w:rPr>
              <w:t>Далада ойнаған ойыншықтарды  тез, орындарына жинауға үйрету</w:t>
            </w:r>
            <w:r>
              <w:rPr>
                <w:rFonts w:ascii="Times New Roman" w:hAnsi="Times New Roman" w:eastAsia="Calibri" w:cs="Times New Roman"/>
                <w:b/>
                <w:bCs/>
                <w:sz w:val="18"/>
                <w:szCs w:val="18"/>
                <w:lang w:val="kk-KZ"/>
              </w:rPr>
              <w:t>.</w:t>
            </w:r>
          </w:p>
          <w:p w14:paraId="258FD8D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3.</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1A7E908A">
            <w:pPr>
              <w:spacing w:after="0" w:line="240" w:lineRule="auto"/>
              <w:rPr>
                <w:rFonts w:ascii="Times New Roman" w:hAnsi="Times New Roman" w:eastAsia="Times New Roman" w:cs="Times New Roman"/>
                <w:i/>
                <w:iCs/>
                <w:sz w:val="18"/>
                <w:szCs w:val="18"/>
                <w:lang w:val="kk-KZ"/>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047BCF3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 xml:space="preserve"> </w:t>
            </w:r>
          </w:p>
          <w:p w14:paraId="1CC8EC43">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Күзгі ағаштарды бақылау.  </w:t>
            </w:r>
          </w:p>
          <w:p w14:paraId="631C8F2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:Ағаштар туралы түсініктерін қалыптастыру, ағаштардың жыл мезгілдеріне қарай бейімделуі туралы түсінік қалыптастыру. </w:t>
            </w:r>
          </w:p>
          <w:p w14:paraId="59AD53B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p>
          <w:p w14:paraId="697261CF">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2.Қимылдық ойын:</w:t>
            </w:r>
          </w:p>
          <w:p w14:paraId="641F2E78">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«Кім жылдам». </w:t>
            </w:r>
          </w:p>
          <w:p w14:paraId="1B469D7E">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sz w:val="18"/>
                <w:szCs w:val="18"/>
                <w:lang w:val="kk-KZ"/>
              </w:rPr>
              <w:t>Балаларды екі топқа бөліп,шашылған жапырақтарды тез жинауға баулу.</w:t>
            </w:r>
            <w:r>
              <w:rPr>
                <w:rFonts w:ascii="Times New Roman" w:hAnsi="Times New Roman" w:eastAsia="Calibri" w:cs="Times New Roman"/>
                <w:b/>
                <w:bCs/>
                <w:sz w:val="18"/>
                <w:szCs w:val="18"/>
                <w:lang w:val="kk-KZ"/>
              </w:rPr>
              <w:t xml:space="preserve"> </w:t>
            </w:r>
          </w:p>
          <w:p w14:paraId="7F14B3D3">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3</w:t>
            </w:r>
            <w:r>
              <w:rPr>
                <w:rFonts w:ascii="Times New Roman" w:hAnsi="Times New Roman" w:eastAsia="Times New Roman" w:cs="Times New Roman"/>
                <w:b/>
                <w:bCs/>
                <w:sz w:val="18"/>
                <w:szCs w:val="18"/>
                <w:lang w:val="kk-KZ"/>
              </w:rPr>
              <w:t>.</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5843A9AD">
            <w:pPr>
              <w:spacing w:after="0" w:line="240" w:lineRule="auto"/>
              <w:rPr>
                <w:rFonts w:ascii="Times New Roman" w:hAnsi="Times New Roman" w:eastAsia="Times New Roman" w:cs="Times New Roman"/>
                <w:b/>
                <w:bCs/>
                <w:sz w:val="18"/>
                <w:szCs w:val="18"/>
                <w:lang w:val="kk-KZ"/>
              </w:rPr>
            </w:pPr>
          </w:p>
        </w:tc>
      </w:tr>
      <w:tr w14:paraId="70CD5BB6">
        <w:tblPrEx>
          <w:tblCellMar>
            <w:top w:w="7" w:type="dxa"/>
            <w:left w:w="108" w:type="dxa"/>
            <w:bottom w:w="0" w:type="dxa"/>
            <w:right w:w="55" w:type="dxa"/>
          </w:tblCellMar>
        </w:tblPrEx>
        <w:trPr>
          <w:trHeight w:val="450" w:hRule="atLeast"/>
        </w:trPr>
        <w:tc>
          <w:tcPr>
            <w:tcW w:w="1986" w:type="dxa"/>
            <w:vMerge w:val="restart"/>
            <w:tcBorders>
              <w:top w:val="single" w:color="000000" w:sz="4" w:space="0"/>
              <w:left w:val="single" w:color="000000" w:sz="4" w:space="0"/>
              <w:right w:val="single" w:color="auto" w:sz="4" w:space="0"/>
            </w:tcBorders>
            <w:shd w:val="clear" w:color="auto" w:fill="auto"/>
          </w:tcPr>
          <w:p w14:paraId="11D64CFE">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Серуеннен оралу  </w:t>
            </w:r>
          </w:p>
        </w:tc>
        <w:tc>
          <w:tcPr>
            <w:tcW w:w="13891" w:type="dxa"/>
            <w:gridSpan w:val="5"/>
            <w:vMerge w:val="restart"/>
            <w:tcBorders>
              <w:top w:val="single" w:color="auto" w:sz="4" w:space="0"/>
              <w:left w:val="single" w:color="auto" w:sz="4" w:space="0"/>
              <w:right w:val="single" w:color="000000" w:sz="4" w:space="0"/>
            </w:tcBorders>
            <w:shd w:val="clear" w:color="auto" w:fill="auto"/>
          </w:tcPr>
          <w:p w14:paraId="65545EFF">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Балалардың кимін ретімен шешу,дербес және ойын әрекеті, «Айша мен Марат»әңгімелер желісі.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балабақшадағы іс-әрекетті қорытып саралауға үйрету.</w:t>
            </w:r>
          </w:p>
        </w:tc>
      </w:tr>
      <w:tr w14:paraId="627730A0">
        <w:tblPrEx>
          <w:tblCellMar>
            <w:top w:w="7" w:type="dxa"/>
            <w:left w:w="108" w:type="dxa"/>
            <w:bottom w:w="0" w:type="dxa"/>
            <w:right w:w="55" w:type="dxa"/>
          </w:tblCellMar>
        </w:tblPrEx>
        <w:trPr>
          <w:trHeight w:val="207" w:hRule="atLeast"/>
        </w:trPr>
        <w:tc>
          <w:tcPr>
            <w:tcW w:w="1986" w:type="dxa"/>
            <w:vMerge w:val="continue"/>
            <w:tcBorders>
              <w:left w:val="single" w:color="000000" w:sz="4" w:space="0"/>
              <w:bottom w:val="single" w:color="000000" w:sz="4" w:space="0"/>
              <w:right w:val="single" w:color="auto" w:sz="4" w:space="0"/>
            </w:tcBorders>
            <w:shd w:val="clear" w:color="auto" w:fill="auto"/>
          </w:tcPr>
          <w:p w14:paraId="114457B8">
            <w:pPr>
              <w:spacing w:after="0" w:line="240" w:lineRule="auto"/>
              <w:ind w:left="3"/>
              <w:rPr>
                <w:rFonts w:ascii="Times New Roman" w:hAnsi="Times New Roman" w:eastAsia="Times New Roman" w:cs="Times New Roman"/>
                <w:b/>
                <w:sz w:val="18"/>
                <w:szCs w:val="18"/>
                <w:lang w:val="kk-KZ"/>
              </w:rPr>
            </w:pPr>
          </w:p>
        </w:tc>
        <w:tc>
          <w:tcPr>
            <w:tcW w:w="13891" w:type="dxa"/>
            <w:gridSpan w:val="5"/>
            <w:vMerge w:val="continue"/>
            <w:tcBorders>
              <w:left w:val="single" w:color="auto" w:sz="4" w:space="0"/>
              <w:bottom w:val="single" w:color="auto" w:sz="4" w:space="0"/>
              <w:right w:val="single" w:color="000000" w:sz="4" w:space="0"/>
            </w:tcBorders>
            <w:shd w:val="clear" w:color="auto" w:fill="auto"/>
          </w:tcPr>
          <w:p w14:paraId="05E5F867">
            <w:pPr>
              <w:spacing w:after="0" w:line="240" w:lineRule="auto"/>
              <w:rPr>
                <w:rFonts w:ascii="Times New Roman" w:hAnsi="Times New Roman" w:eastAsia="Times New Roman" w:cs="Times New Roman"/>
                <w:sz w:val="18"/>
                <w:szCs w:val="18"/>
                <w:lang w:val="kk-KZ"/>
              </w:rPr>
            </w:pPr>
          </w:p>
        </w:tc>
      </w:tr>
      <w:tr w14:paraId="6C2CB22A">
        <w:tblPrEx>
          <w:tblCellMar>
            <w:top w:w="7" w:type="dxa"/>
            <w:left w:w="108" w:type="dxa"/>
            <w:bottom w:w="0" w:type="dxa"/>
            <w:right w:w="55" w:type="dxa"/>
          </w:tblCellMar>
        </w:tblPrEx>
        <w:trPr>
          <w:trHeight w:val="207" w:hRule="atLeast"/>
        </w:trPr>
        <w:tc>
          <w:tcPr>
            <w:tcW w:w="1986" w:type="dxa"/>
            <w:tcBorders>
              <w:left w:val="single" w:color="000000" w:sz="4" w:space="0"/>
              <w:bottom w:val="single" w:color="000000" w:sz="4" w:space="0"/>
              <w:right w:val="single" w:color="auto" w:sz="4" w:space="0"/>
            </w:tcBorders>
            <w:shd w:val="clear" w:color="auto" w:fill="auto"/>
          </w:tcPr>
          <w:p w14:paraId="11916696">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Кешкі ас</w:t>
            </w:r>
          </w:p>
        </w:tc>
        <w:tc>
          <w:tcPr>
            <w:tcW w:w="13891" w:type="dxa"/>
            <w:gridSpan w:val="5"/>
            <w:tcBorders>
              <w:left w:val="single" w:color="auto" w:sz="4" w:space="0"/>
              <w:bottom w:val="single" w:color="auto" w:sz="4" w:space="0"/>
              <w:right w:val="single" w:color="000000" w:sz="4" w:space="0"/>
            </w:tcBorders>
            <w:shd w:val="clear" w:color="auto" w:fill="auto"/>
          </w:tcPr>
          <w:p w14:paraId="121930A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«Үнемді тұтыну» -</w:t>
            </w:r>
            <w:r>
              <w:rPr>
                <w:rFonts w:ascii="Times New Roman" w:hAnsi="Times New Roman" w:eastAsia="Times New Roman" w:cs="Times New Roman"/>
                <w:sz w:val="18"/>
                <w:szCs w:val="18"/>
                <w:lang w:val="kk-KZ"/>
              </w:rPr>
              <w:t xml:space="preserve"> суды, тамақты тұтыну бойынша күнделікті табиғи ресурстарға ұқыпты қарауды қалыптастыру.</w:t>
            </w:r>
          </w:p>
          <w:p w14:paraId="6B6C5E4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Тамақтану рәсіміне қызығушылықты қалыптастыру.</w:t>
            </w:r>
          </w:p>
          <w:p w14:paraId="376A451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Дана ботқаны жемейді.</w:t>
            </w:r>
          </w:p>
          <w:p w14:paraId="02E9D8F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«Тауыса алмаймын,»-дейді.</w:t>
            </w:r>
          </w:p>
          <w:p w14:paraId="6035C33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Дана басқалардан қалма.</w:t>
            </w:r>
          </w:p>
          <w:p w14:paraId="098DF683">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Анаңның мазасын алма.</w:t>
            </w:r>
          </w:p>
          <w:p w14:paraId="2636C38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Қане,қасықты ұстайық.</w:t>
            </w:r>
          </w:p>
          <w:p w14:paraId="1DF8C86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Дәмдіні тауысайық.            Д,Ахметов.(мәдени -гигиеналық дағдылар, көркем сөз)</w:t>
            </w:r>
          </w:p>
        </w:tc>
      </w:tr>
      <w:tr w14:paraId="1E445D2A">
        <w:tblPrEx>
          <w:tblCellMar>
            <w:top w:w="7" w:type="dxa"/>
            <w:left w:w="108" w:type="dxa"/>
            <w:bottom w:w="0" w:type="dxa"/>
            <w:right w:w="55" w:type="dxa"/>
          </w:tblCellMar>
        </w:tblPrEx>
        <w:trPr>
          <w:trHeight w:val="1154" w:hRule="atLeast"/>
        </w:trPr>
        <w:tc>
          <w:tcPr>
            <w:tcW w:w="1986" w:type="dxa"/>
            <w:tcBorders>
              <w:top w:val="single" w:color="auto" w:sz="4" w:space="0"/>
              <w:left w:val="single" w:color="000000" w:sz="4" w:space="0"/>
              <w:bottom w:val="single" w:color="000000" w:sz="4" w:space="0"/>
              <w:right w:val="single" w:color="000000" w:sz="4" w:space="0"/>
            </w:tcBorders>
            <w:shd w:val="clear" w:color="auto" w:fill="auto"/>
            <w:vAlign w:val="center"/>
          </w:tcPr>
          <w:p w14:paraId="09BBEF8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Балалардың дербес әрекеті (аз қимылды, үстел үсті ойындары, бейнелеу іс-әрекеті, кітаптарды қарау және басқалар )</w:t>
            </w:r>
          </w:p>
        </w:tc>
        <w:tc>
          <w:tcPr>
            <w:tcW w:w="2835" w:type="dxa"/>
            <w:tcBorders>
              <w:top w:val="single" w:color="auto" w:sz="4" w:space="0"/>
              <w:left w:val="single" w:color="000000" w:sz="4" w:space="0"/>
              <w:bottom w:val="single" w:color="auto" w:sz="4" w:space="0"/>
              <w:right w:val="single" w:color="auto" w:sz="4" w:space="0"/>
            </w:tcBorders>
            <w:shd w:val="clear" w:color="auto" w:fill="auto"/>
          </w:tcPr>
          <w:p w14:paraId="09E16BC2">
            <w:pPr>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«Ертігілер еліне саяхат» Міндеті:</w:t>
            </w:r>
            <w:r>
              <w:rPr>
                <w:rFonts w:ascii="Times New Roman" w:hAnsi="Times New Roman" w:eastAsia="Calibri" w:cs="Times New Roman"/>
                <w:sz w:val="18"/>
                <w:szCs w:val="18"/>
                <w:lang w:val="kk-KZ"/>
              </w:rPr>
              <w:t>Сөйлемдегі сөздерді байланыстыра арқылы әңгімелерді таңдауға баулу</w:t>
            </w:r>
            <w:r>
              <w:rPr>
                <w:rFonts w:ascii="Times New Roman" w:hAnsi="Times New Roman" w:eastAsia="Calibri" w:cs="Times New Roman"/>
                <w:b/>
                <w:sz w:val="18"/>
                <w:szCs w:val="18"/>
                <w:lang w:val="kk-KZ"/>
              </w:rPr>
              <w:t xml:space="preserve">.                                                    </w:t>
            </w:r>
            <w:r>
              <w:rPr>
                <w:rFonts w:ascii="Times New Roman" w:hAnsi="Times New Roman" w:eastAsia="Calibri" w:cs="Times New Roman"/>
                <w:i/>
                <w:iCs/>
                <w:sz w:val="18"/>
                <w:szCs w:val="18"/>
                <w:lang w:val="kk-KZ"/>
              </w:rPr>
              <w:t>(Тіл  дамыту және көркем әдебиет</w:t>
            </w:r>
            <w:r>
              <w:rPr>
                <w:rFonts w:ascii="Calibri" w:hAnsi="Calibri" w:eastAsia="Calibri" w:cs="Times New Roman"/>
                <w:i/>
                <w:iCs/>
                <w:sz w:val="18"/>
                <w:szCs w:val="18"/>
                <w:lang w:val="kk-KZ"/>
              </w:rPr>
              <w:t xml:space="preserve"> </w:t>
            </w:r>
            <w:r>
              <w:rPr>
                <w:rFonts w:ascii="Times New Roman" w:hAnsi="Times New Roman" w:eastAsia="Calibri" w:cs="Times New Roman"/>
                <w:i/>
                <w:iCs/>
                <w:sz w:val="18"/>
                <w:szCs w:val="18"/>
                <w:lang w:val="kk-KZ"/>
              </w:rPr>
              <w:t>коммуникативтік дағдыларды дамыту)</w:t>
            </w:r>
          </w:p>
        </w:tc>
        <w:tc>
          <w:tcPr>
            <w:tcW w:w="2693" w:type="dxa"/>
            <w:tcBorders>
              <w:top w:val="single" w:color="auto" w:sz="4" w:space="0"/>
              <w:left w:val="single" w:color="000000" w:sz="4" w:space="0"/>
              <w:bottom w:val="single" w:color="000000" w:sz="4" w:space="0"/>
              <w:right w:val="single" w:color="auto" w:sz="4" w:space="0"/>
            </w:tcBorders>
            <w:shd w:val="clear" w:color="auto" w:fill="auto"/>
          </w:tcPr>
          <w:p w14:paraId="27EFB729">
            <w:pPr>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«Затты мүсіндеу»</w:t>
            </w:r>
            <w:r>
              <w:rPr>
                <w:rFonts w:ascii="Times New Roman" w:hAnsi="Times New Roman" w:eastAsia="Calibri" w:cs="Times New Roman"/>
                <w:sz w:val="18"/>
                <w:szCs w:val="18"/>
                <w:lang w:val="kk-KZ"/>
              </w:rPr>
              <w:t xml:space="preserve">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Әртүрлі тәсілдерді қолданып,бейнелерді мүсіндеу.</w:t>
            </w:r>
            <w:r>
              <w:rPr>
                <w:rFonts w:ascii="Times New Roman" w:hAnsi="Times New Roman" w:eastAsia="Calibri" w:cs="Times New Roman"/>
                <w:sz w:val="18"/>
                <w:szCs w:val="18"/>
                <w:lang w:val="kk-KZ"/>
              </w:rPr>
              <w:t xml:space="preserve"> </w:t>
            </w:r>
            <w:r>
              <w:rPr>
                <w:rFonts w:ascii="Times New Roman" w:hAnsi="Times New Roman" w:eastAsia="Calibri" w:cs="Times New Roman"/>
                <w:i/>
                <w:iCs/>
                <w:sz w:val="18"/>
                <w:szCs w:val="18"/>
                <w:lang w:val="kk-KZ"/>
              </w:rPr>
              <w:t>(</w:t>
            </w:r>
            <w:r>
              <w:rPr>
                <w:rFonts w:ascii="Times New Roman" w:hAnsi="Times New Roman" w:eastAsia="Times New Roman" w:cs="Times New Roman"/>
                <w:i/>
                <w:iCs/>
                <w:sz w:val="18"/>
                <w:szCs w:val="18"/>
                <w:lang w:val="kk-KZ"/>
              </w:rPr>
              <w:t>Мүсіндеу шыгармашылық дағдыларын дамыту</w:t>
            </w:r>
            <w:r>
              <w:rPr>
                <w:rFonts w:ascii="Times New Roman" w:hAnsi="Times New Roman" w:eastAsia="OEGHA+TimesNewRomanPSMT" w:cs="Times New Roman"/>
                <w:b/>
                <w:sz w:val="18"/>
                <w:szCs w:val="18"/>
                <w:lang w:val="kk-KZ"/>
              </w:rPr>
              <w:t>)</w:t>
            </w:r>
            <w:r>
              <w:rPr>
                <w:rFonts w:ascii="Times New Roman" w:hAnsi="Times New Roman" w:eastAsia="Times New Roman" w:cs="Times New Roman"/>
                <w:b/>
                <w:bCs/>
                <w:sz w:val="18"/>
                <w:szCs w:val="18"/>
                <w:lang w:val="kk-KZ"/>
              </w:rPr>
              <w:t xml:space="preserve"> </w:t>
            </w:r>
          </w:p>
        </w:tc>
        <w:tc>
          <w:tcPr>
            <w:tcW w:w="2835" w:type="dxa"/>
            <w:tcBorders>
              <w:top w:val="single" w:color="auto" w:sz="4" w:space="0"/>
              <w:left w:val="single" w:color="auto" w:sz="4" w:space="0"/>
              <w:bottom w:val="single" w:color="000000" w:sz="4" w:space="0"/>
              <w:right w:val="single" w:color="auto" w:sz="4" w:space="0"/>
            </w:tcBorders>
            <w:shd w:val="clear" w:color="auto" w:fill="auto"/>
          </w:tcPr>
          <w:p w14:paraId="325276E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«Салт-дәстүр»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Жапсыру мен шығармашылыққа үйрету. (</w:t>
            </w:r>
            <w:r>
              <w:rPr>
                <w:rFonts w:ascii="Times New Roman" w:hAnsi="Times New Roman" w:eastAsia="Times New Roman" w:cs="Times New Roman"/>
                <w:i/>
                <w:iCs/>
                <w:sz w:val="18"/>
                <w:szCs w:val="18"/>
                <w:lang w:val="kk-KZ"/>
              </w:rPr>
              <w:t>Жапсыру-коммуникативтік шығармашылық дағдыларды дамыту</w:t>
            </w:r>
            <w:r>
              <w:rPr>
                <w:rFonts w:ascii="Times New Roman" w:hAnsi="Times New Roman" w:eastAsia="Times New Roman" w:cs="Times New Roman"/>
                <w:b/>
                <w:bCs/>
                <w:iCs/>
                <w:sz w:val="18"/>
                <w:szCs w:val="18"/>
                <w:lang w:val="kk-KZ"/>
              </w:rPr>
              <w:t>)</w:t>
            </w:r>
            <w:r>
              <w:rPr>
                <w:rFonts w:ascii="Times New Roman" w:hAnsi="Times New Roman" w:eastAsia="Times New Roman" w:cs="Times New Roman"/>
                <w:b/>
                <w:bCs/>
                <w:sz w:val="18"/>
                <w:szCs w:val="18"/>
                <w:lang w:val="kk-KZ"/>
              </w:rPr>
              <w:t xml:space="preserve"> </w:t>
            </w:r>
          </w:p>
        </w:tc>
        <w:tc>
          <w:tcPr>
            <w:tcW w:w="2835" w:type="dxa"/>
            <w:tcBorders>
              <w:top w:val="single" w:color="auto" w:sz="4" w:space="0"/>
              <w:left w:val="single" w:color="auto" w:sz="4" w:space="0"/>
              <w:bottom w:val="single" w:color="000000" w:sz="4" w:space="0"/>
              <w:right w:val="single" w:color="auto" w:sz="4" w:space="0"/>
            </w:tcBorders>
            <w:shd w:val="clear" w:color="auto" w:fill="auto"/>
          </w:tcPr>
          <w:p w14:paraId="20A7B7E3">
            <w:pPr>
              <w:widowControl w:val="0"/>
              <w:spacing w:line="229" w:lineRule="auto"/>
              <w:ind w:right="-67"/>
              <w:rPr>
                <w:rFonts w:ascii="Times New Roman" w:hAnsi="Times New Roman" w:eastAsia="OEGHA+TimesNewRomanPSMT" w:cs="Times New Roman"/>
                <w:b/>
                <w:sz w:val="18"/>
                <w:szCs w:val="18"/>
                <w:lang w:val="kk-KZ"/>
              </w:rPr>
            </w:pPr>
            <w:r>
              <w:rPr>
                <w:rFonts w:ascii="Times New Roman" w:hAnsi="Times New Roman" w:eastAsia="SimSun" w:cs="Times New Roman"/>
                <w:b/>
                <w:sz w:val="18"/>
                <w:szCs w:val="18"/>
                <w:lang w:val="kk-KZ" w:eastAsia="zh-CN"/>
              </w:rPr>
              <w:t xml:space="preserve">Үстел үсті ойыны: </w:t>
            </w:r>
            <w:r>
              <w:rPr>
                <w:rFonts w:ascii="Times New Roman" w:hAnsi="Times New Roman" w:eastAsia="SimSun" w:cs="Times New Roman"/>
                <w:bCs/>
                <w:sz w:val="18"/>
                <w:szCs w:val="18"/>
                <w:lang w:val="kk-KZ" w:eastAsia="zh-CN"/>
              </w:rPr>
              <w:t xml:space="preserve"> </w:t>
            </w:r>
            <w:r>
              <w:rPr>
                <w:rFonts w:ascii="Times New Roman" w:hAnsi="Times New Roman" w:eastAsia="SimSun" w:cs="Times New Roman"/>
                <w:b/>
                <w:sz w:val="18"/>
                <w:szCs w:val="18"/>
                <w:lang w:val="kk-KZ" w:eastAsia="zh-CN"/>
              </w:rPr>
              <w:t>«Орнын тап»</w:t>
            </w:r>
            <w:r>
              <w:rPr>
                <w:rFonts w:ascii="Times New Roman" w:hAnsi="Times New Roman" w:eastAsia="SimSun" w:cs="Times New Roman"/>
                <w:bCs/>
                <w:sz w:val="18"/>
                <w:szCs w:val="18"/>
                <w:lang w:val="kk-KZ" w:eastAsia="zh-CN"/>
              </w:rPr>
              <w:t xml:space="preserve">  </w:t>
            </w:r>
            <w:r>
              <w:rPr>
                <w:rFonts w:ascii="Times New Roman" w:hAnsi="Times New Roman" w:eastAsia="Times New Roman" w:cs="Times New Roman"/>
                <w:b/>
                <w:bCs/>
                <w:sz w:val="18"/>
                <w:szCs w:val="18"/>
                <w:lang w:val="kk-KZ"/>
              </w:rPr>
              <w:t>Міндеті:</w:t>
            </w:r>
            <w:r>
              <w:rPr>
                <w:rFonts w:ascii="Times New Roman" w:hAnsi="Times New Roman" w:eastAsia="Calibri" w:cs="Times New Roman"/>
                <w:sz w:val="18"/>
                <w:szCs w:val="18"/>
                <w:lang w:val="kk-KZ"/>
              </w:rPr>
              <w:t xml:space="preserve"> Құрастыру арқылы қиялды дамыту.</w:t>
            </w:r>
            <w:r>
              <w:rPr>
                <w:rFonts w:ascii="Times New Roman" w:hAnsi="Times New Roman" w:eastAsia="OEGHA+TimesNewRomanPSMT" w:cs="Times New Roman"/>
                <w:b/>
                <w:sz w:val="18"/>
                <w:szCs w:val="18"/>
                <w:lang w:val="kk-KZ"/>
              </w:rPr>
              <w:t xml:space="preserve"> (</w:t>
            </w:r>
            <w:r>
              <w:rPr>
                <w:rFonts w:ascii="Times New Roman" w:hAnsi="Times New Roman" w:eastAsia="OEGHA+TimesNewRomanPSMT" w:cs="Times New Roman"/>
                <w:bCs/>
                <w:i/>
                <w:iCs/>
                <w:sz w:val="18"/>
                <w:szCs w:val="18"/>
                <w:lang w:val="kk-KZ"/>
              </w:rPr>
              <w:t xml:space="preserve">Құрастыру, </w:t>
            </w:r>
            <w:r>
              <w:rPr>
                <w:rFonts w:ascii="Times New Roman" w:hAnsi="Times New Roman" w:eastAsia="Times New Roman" w:cs="Times New Roman"/>
                <w:bCs/>
                <w:i/>
                <w:iCs/>
                <w:sz w:val="18"/>
                <w:szCs w:val="18"/>
                <w:lang w:val="kk-KZ"/>
              </w:rPr>
              <w:t xml:space="preserve">жапсыру- </w:t>
            </w:r>
            <w:r>
              <w:rPr>
                <w:rFonts w:ascii="Times New Roman" w:hAnsi="Times New Roman" w:eastAsia="OEGHA+TimesNewRomanPSMT" w:cs="Times New Roman"/>
                <w:bCs/>
                <w:i/>
                <w:iCs/>
                <w:sz w:val="18"/>
                <w:szCs w:val="18"/>
                <w:lang w:val="kk-KZ"/>
              </w:rPr>
              <w:t xml:space="preserve"> шығарм</w:t>
            </w:r>
            <w:r>
              <w:rPr>
                <w:rFonts w:ascii="Times New Roman" w:hAnsi="Times New Roman" w:eastAsia="OEGHA+TimesNewRomanPSMT" w:cs="Times New Roman"/>
                <w:bCs/>
                <w:i/>
                <w:iCs/>
                <w:spacing w:val="-2"/>
                <w:sz w:val="18"/>
                <w:szCs w:val="18"/>
                <w:lang w:val="kk-KZ"/>
              </w:rPr>
              <w:t>а</w:t>
            </w:r>
            <w:r>
              <w:rPr>
                <w:rFonts w:ascii="Times New Roman" w:hAnsi="Times New Roman" w:eastAsia="OEGHA+TimesNewRomanPSMT" w:cs="Times New Roman"/>
                <w:bCs/>
                <w:i/>
                <w:iCs/>
                <w:sz w:val="18"/>
                <w:szCs w:val="18"/>
                <w:lang w:val="kk-KZ"/>
              </w:rPr>
              <w:t>шылық</w:t>
            </w:r>
            <w:r>
              <w:rPr>
                <w:rFonts w:ascii="Times New Roman" w:hAnsi="Times New Roman" w:eastAsia="OEGHA+TimesNewRomanPSMT" w:cs="Times New Roman"/>
                <w:bCs/>
                <w:i/>
                <w:iCs/>
                <w:spacing w:val="16"/>
                <w:sz w:val="18"/>
                <w:szCs w:val="18"/>
                <w:lang w:val="kk-KZ"/>
              </w:rPr>
              <w:t xml:space="preserve"> </w:t>
            </w:r>
            <w:r>
              <w:rPr>
                <w:rFonts w:ascii="Times New Roman" w:hAnsi="Times New Roman" w:eastAsia="OEGHA+TimesNewRomanPSMT" w:cs="Times New Roman"/>
                <w:bCs/>
                <w:i/>
                <w:iCs/>
                <w:spacing w:val="1"/>
                <w:sz w:val="18"/>
                <w:szCs w:val="18"/>
                <w:lang w:val="kk-KZ"/>
              </w:rPr>
              <w:t>д</w:t>
            </w:r>
            <w:r>
              <w:rPr>
                <w:rFonts w:ascii="Times New Roman" w:hAnsi="Times New Roman" w:eastAsia="OEGHA+TimesNewRomanPSMT" w:cs="Times New Roman"/>
                <w:bCs/>
                <w:i/>
                <w:iCs/>
                <w:sz w:val="18"/>
                <w:szCs w:val="18"/>
                <w:lang w:val="kk-KZ"/>
              </w:rPr>
              <w:t>ағдыл</w:t>
            </w:r>
            <w:r>
              <w:rPr>
                <w:rFonts w:ascii="Times New Roman" w:hAnsi="Times New Roman" w:eastAsia="OEGHA+TimesNewRomanPSMT" w:cs="Times New Roman"/>
                <w:bCs/>
                <w:i/>
                <w:iCs/>
                <w:spacing w:val="-1"/>
                <w:sz w:val="18"/>
                <w:szCs w:val="18"/>
                <w:lang w:val="kk-KZ"/>
              </w:rPr>
              <w:t>а</w:t>
            </w:r>
            <w:r>
              <w:rPr>
                <w:rFonts w:ascii="Times New Roman" w:hAnsi="Times New Roman" w:eastAsia="OEGHA+TimesNewRomanPSMT" w:cs="Times New Roman"/>
                <w:bCs/>
                <w:i/>
                <w:iCs/>
                <w:sz w:val="18"/>
                <w:szCs w:val="18"/>
                <w:lang w:val="kk-KZ"/>
              </w:rPr>
              <w:t>р</w:t>
            </w:r>
            <w:r>
              <w:rPr>
                <w:rFonts w:ascii="Times New Roman" w:hAnsi="Times New Roman" w:eastAsia="OEGHA+TimesNewRomanPSMT" w:cs="Times New Roman"/>
                <w:bCs/>
                <w:i/>
                <w:iCs/>
                <w:spacing w:val="-1"/>
                <w:sz w:val="18"/>
                <w:szCs w:val="18"/>
                <w:lang w:val="kk-KZ"/>
              </w:rPr>
              <w:t>ы</w:t>
            </w:r>
            <w:r>
              <w:rPr>
                <w:rFonts w:ascii="Times New Roman" w:hAnsi="Times New Roman" w:eastAsia="OEGHA+TimesNewRomanPSMT" w:cs="Times New Roman"/>
                <w:bCs/>
                <w:i/>
                <w:iCs/>
                <w:spacing w:val="1"/>
                <w:sz w:val="18"/>
                <w:szCs w:val="18"/>
                <w:lang w:val="kk-KZ"/>
              </w:rPr>
              <w:t>н</w:t>
            </w:r>
            <w:r>
              <w:rPr>
                <w:rFonts w:ascii="Times New Roman" w:hAnsi="Times New Roman" w:eastAsia="OEGHA+TimesNewRomanPSMT" w:cs="Times New Roman"/>
                <w:bCs/>
                <w:i/>
                <w:iCs/>
                <w:sz w:val="18"/>
                <w:szCs w:val="18"/>
                <w:lang w:val="kk-KZ"/>
              </w:rPr>
              <w:t>, дамыту</w:t>
            </w:r>
            <w:r>
              <w:rPr>
                <w:rFonts w:ascii="Times New Roman" w:hAnsi="Times New Roman" w:eastAsia="OEGHA+TimesNewRomanPSMT" w:cs="Times New Roman"/>
                <w:b/>
                <w:sz w:val="18"/>
                <w:szCs w:val="18"/>
                <w:lang w:val="kk-KZ"/>
              </w:rPr>
              <w:t>)</w:t>
            </w:r>
            <w:r>
              <w:rPr>
                <w:rFonts w:ascii="Times New Roman" w:hAnsi="Times New Roman" w:eastAsia="Times New Roman" w:cs="Times New Roman"/>
                <w:b/>
                <w:bCs/>
                <w:sz w:val="18"/>
                <w:szCs w:val="18"/>
                <w:lang w:val="kk-KZ"/>
              </w:rPr>
              <w:t xml:space="preserve"> </w:t>
            </w:r>
          </w:p>
        </w:tc>
        <w:tc>
          <w:tcPr>
            <w:tcW w:w="2693" w:type="dxa"/>
            <w:tcBorders>
              <w:top w:val="single" w:color="auto" w:sz="4" w:space="0"/>
              <w:left w:val="single" w:color="auto" w:sz="4" w:space="0"/>
              <w:bottom w:val="single" w:color="000000" w:sz="4" w:space="0"/>
              <w:right w:val="single" w:color="000000" w:sz="4" w:space="0"/>
            </w:tcBorders>
            <w:shd w:val="clear" w:color="auto" w:fill="auto"/>
          </w:tcPr>
          <w:p w14:paraId="5D4635A3">
            <w:pPr>
              <w:spacing w:after="0" w:line="240" w:lineRule="auto"/>
              <w:ind w:left="2"/>
              <w:rPr>
                <w:rFonts w:ascii="Times New Roman" w:hAnsi="Times New Roman" w:eastAsia="SimSun" w:cs="Times New Roman"/>
                <w:b/>
                <w:sz w:val="18"/>
                <w:szCs w:val="18"/>
                <w:lang w:val="kk-KZ" w:eastAsia="zh-CN"/>
              </w:rPr>
            </w:pPr>
            <w:r>
              <w:rPr>
                <w:rFonts w:ascii="Times New Roman" w:hAnsi="Times New Roman" w:eastAsia="SimSun" w:cs="Times New Roman"/>
                <w:b/>
                <w:sz w:val="18"/>
                <w:szCs w:val="18"/>
                <w:lang w:val="kk-KZ" w:eastAsia="zh-CN"/>
              </w:rPr>
              <w:t>Үстел үсті ойыны:</w:t>
            </w:r>
          </w:p>
          <w:p w14:paraId="69849491">
            <w:pPr>
              <w:spacing w:after="0" w:line="240" w:lineRule="auto"/>
              <w:rPr>
                <w:rFonts w:ascii="Times New Roman" w:hAnsi="Times New Roman" w:eastAsia="Times New Roman" w:cs="Times New Roman"/>
                <w:b/>
                <w:iCs/>
                <w:sz w:val="18"/>
                <w:szCs w:val="18"/>
                <w:lang w:val="kk-KZ"/>
              </w:rPr>
            </w:pPr>
            <w:r>
              <w:rPr>
                <w:rFonts w:ascii="Times New Roman" w:hAnsi="Times New Roman" w:eastAsia="SimSun" w:cs="Times New Roman"/>
                <w:b/>
                <w:sz w:val="18"/>
                <w:szCs w:val="18"/>
                <w:lang w:val="kk-KZ" w:eastAsia="zh-CN"/>
              </w:rPr>
              <w:t xml:space="preserve">  «Қайтала»</w:t>
            </w:r>
            <w:r>
              <w:rPr>
                <w:rFonts w:ascii="Times New Roman" w:hAnsi="Times New Roman" w:eastAsia="SimSun" w:cs="Times New Roman"/>
                <w:bCs/>
                <w:sz w:val="18"/>
                <w:szCs w:val="18"/>
                <w:lang w:val="kk-KZ" w:eastAsia="zh-CN"/>
              </w:rPr>
              <w:t xml:space="preserve"> </w:t>
            </w:r>
            <w:r>
              <w:rPr>
                <w:rFonts w:ascii="Times New Roman" w:hAnsi="Times New Roman" w:eastAsia="Times New Roman" w:cs="Times New Roman"/>
                <w:b/>
                <w:bCs/>
                <w:sz w:val="18"/>
                <w:szCs w:val="18"/>
                <w:lang w:val="kk-KZ"/>
              </w:rPr>
              <w:t xml:space="preserve">Міндеті: </w:t>
            </w:r>
            <w:r>
              <w:rPr>
                <w:rFonts w:ascii="Times New Roman" w:hAnsi="Times New Roman" w:eastAsia="Calibri" w:cs="Times New Roman"/>
                <w:sz w:val="18"/>
                <w:szCs w:val="18"/>
                <w:lang w:val="kk-KZ"/>
              </w:rPr>
              <w:t xml:space="preserve">Қайшыны дұрыс ұстауды үйрету. </w:t>
            </w:r>
            <w:r>
              <w:rPr>
                <w:rFonts w:ascii="Times New Roman" w:hAnsi="Times New Roman" w:eastAsia="Times New Roman" w:cs="Times New Roman"/>
                <w:b/>
                <w:bCs/>
                <w:iCs/>
                <w:sz w:val="18"/>
                <w:szCs w:val="18"/>
                <w:lang w:val="kk-KZ"/>
              </w:rPr>
              <w:t xml:space="preserve"> (</w:t>
            </w:r>
            <w:r>
              <w:rPr>
                <w:rFonts w:ascii="Times New Roman" w:hAnsi="Times New Roman" w:eastAsia="Times New Roman" w:cs="Times New Roman"/>
                <w:i/>
                <w:iCs/>
                <w:sz w:val="18"/>
                <w:szCs w:val="18"/>
                <w:lang w:val="kk-KZ"/>
              </w:rPr>
              <w:t>Жапсыру- шығармашылық дағдыларды дамыту)</w:t>
            </w:r>
            <w:r>
              <w:rPr>
                <w:rFonts w:ascii="Times New Roman" w:hAnsi="Times New Roman" w:eastAsia="Times New Roman" w:cs="Times New Roman"/>
                <w:b/>
                <w:bCs/>
                <w:sz w:val="18"/>
                <w:szCs w:val="18"/>
                <w:lang w:val="kk-KZ"/>
              </w:rPr>
              <w:t xml:space="preserve"> </w:t>
            </w:r>
          </w:p>
        </w:tc>
      </w:tr>
      <w:tr w14:paraId="4A1976E8">
        <w:tblPrEx>
          <w:tblCellMar>
            <w:top w:w="7" w:type="dxa"/>
            <w:left w:w="108" w:type="dxa"/>
            <w:bottom w:w="0" w:type="dxa"/>
            <w:right w:w="55" w:type="dxa"/>
          </w:tblCellMar>
        </w:tblPrEx>
        <w:trPr>
          <w:trHeight w:val="185"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3FB6C99B">
            <w:pPr>
              <w:spacing w:after="0" w:line="240" w:lineRule="auto"/>
              <w:ind w:left="3"/>
              <w:rPr>
                <w:rFonts w:ascii="Times New Roman" w:hAnsi="Times New Roman" w:eastAsia="Times New Roman" w:cs="Times New Roman"/>
                <w:b/>
                <w:sz w:val="18"/>
                <w:szCs w:val="18"/>
                <w:lang w:val="kk-KZ"/>
              </w:rPr>
            </w:pPr>
          </w:p>
          <w:p w14:paraId="626125BC">
            <w:pPr>
              <w:spacing w:after="0" w:line="240" w:lineRule="auto"/>
              <w:ind w:left="3"/>
              <w:rPr>
                <w:rFonts w:ascii="Times New Roman" w:hAnsi="Times New Roman" w:eastAsia="Times New Roman" w:cs="Times New Roman"/>
                <w:b/>
                <w:sz w:val="18"/>
                <w:szCs w:val="18"/>
                <w:lang w:val="en-US"/>
              </w:rPr>
            </w:pPr>
            <w:r>
              <w:rPr>
                <w:rFonts w:ascii="Times New Roman" w:hAnsi="Times New Roman" w:eastAsia="Times New Roman" w:cs="Times New Roman"/>
                <w:b/>
                <w:sz w:val="18"/>
                <w:szCs w:val="18"/>
                <w:lang w:val="kk-KZ"/>
              </w:rPr>
              <w:t xml:space="preserve">Балалардың үйге қайтуы  </w:t>
            </w:r>
          </w:p>
        </w:tc>
        <w:tc>
          <w:tcPr>
            <w:tcW w:w="2835" w:type="dxa"/>
            <w:tcBorders>
              <w:top w:val="single" w:color="000000" w:sz="4" w:space="0"/>
              <w:left w:val="single" w:color="000000" w:sz="4" w:space="0"/>
              <w:bottom w:val="single" w:color="auto" w:sz="4" w:space="0"/>
              <w:right w:val="single" w:color="auto" w:sz="4" w:space="0"/>
            </w:tcBorders>
            <w:shd w:val="clear" w:color="auto" w:fill="auto"/>
          </w:tcPr>
          <w:p w14:paraId="43F182C0">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Балалардың жетістігі, тәртібі туралы әңгімелеу.  </w:t>
            </w:r>
          </w:p>
        </w:tc>
        <w:tc>
          <w:tcPr>
            <w:tcW w:w="2693" w:type="dxa"/>
            <w:tcBorders>
              <w:top w:val="single" w:color="000000" w:sz="4" w:space="0"/>
              <w:left w:val="single" w:color="auto" w:sz="4" w:space="0"/>
              <w:bottom w:val="single" w:color="auto" w:sz="4" w:space="0"/>
              <w:right w:val="single" w:color="auto" w:sz="4" w:space="0"/>
            </w:tcBorders>
            <w:shd w:val="clear" w:color="auto" w:fill="auto"/>
          </w:tcPr>
          <w:p w14:paraId="2331D758">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Ата-аналардың бала тәрбиесімен дамуына қатысты сұрақтарына жауап беру,кеңес беру. </w:t>
            </w:r>
          </w:p>
        </w:tc>
        <w:tc>
          <w:tcPr>
            <w:tcW w:w="2835" w:type="dxa"/>
            <w:tcBorders>
              <w:top w:val="single" w:color="000000" w:sz="4" w:space="0"/>
              <w:left w:val="single" w:color="auto" w:sz="4" w:space="0"/>
              <w:bottom w:val="single" w:color="auto" w:sz="4" w:space="0"/>
              <w:right w:val="single" w:color="auto" w:sz="4" w:space="0"/>
            </w:tcBorders>
            <w:shd w:val="clear" w:color="auto" w:fill="auto"/>
          </w:tcPr>
          <w:p w14:paraId="4A1F0B68">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Балалармен үлкенді сыйлау, кішіге қамқор болу  туралы әңгімелесу.</w:t>
            </w:r>
          </w:p>
        </w:tc>
        <w:tc>
          <w:tcPr>
            <w:tcW w:w="2835" w:type="dxa"/>
            <w:tcBorders>
              <w:top w:val="single" w:color="000000" w:sz="4" w:space="0"/>
              <w:left w:val="single" w:color="auto" w:sz="4" w:space="0"/>
              <w:bottom w:val="single" w:color="auto" w:sz="4" w:space="0"/>
              <w:right w:val="single" w:color="auto" w:sz="4" w:space="0"/>
            </w:tcBorders>
            <w:shd w:val="clear" w:color="auto" w:fill="auto"/>
          </w:tcPr>
          <w:p w14:paraId="240576B7">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Балалардан берген жаттауды сұрау.</w:t>
            </w:r>
          </w:p>
        </w:tc>
        <w:tc>
          <w:tcPr>
            <w:tcW w:w="2693" w:type="dxa"/>
            <w:tcBorders>
              <w:top w:val="single" w:color="000000" w:sz="4" w:space="0"/>
              <w:left w:val="single" w:color="auto" w:sz="4" w:space="0"/>
              <w:bottom w:val="single" w:color="auto" w:sz="4" w:space="0"/>
              <w:right w:val="single" w:color="000000" w:sz="4" w:space="0"/>
            </w:tcBorders>
            <w:shd w:val="clear" w:color="auto" w:fill="auto"/>
          </w:tcPr>
          <w:p w14:paraId="00A80D78">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Демалыстарды жақсы өткізу ниетін білдіру. </w:t>
            </w:r>
          </w:p>
        </w:tc>
      </w:tr>
      <w:bookmarkEnd w:id="0"/>
    </w:tbl>
    <w:p w14:paraId="4DF3729B">
      <w:pPr>
        <w:widowControl w:val="0"/>
        <w:autoSpaceDE w:val="0"/>
        <w:autoSpaceDN w:val="0"/>
        <w:spacing w:after="0" w:line="240" w:lineRule="auto"/>
        <w:rPr>
          <w:rFonts w:ascii="Times New Roman" w:hAnsi="Times New Roman" w:eastAsia="Calibri" w:cs="Times New Roman"/>
          <w:lang w:val="kk-KZ" w:bidi="ru-RU"/>
        </w:rPr>
      </w:pPr>
      <w:bookmarkStart w:id="1" w:name="_Hlk181399021"/>
    </w:p>
    <w:p w14:paraId="0F807ED3">
      <w:pPr>
        <w:widowControl w:val="0"/>
        <w:autoSpaceDE w:val="0"/>
        <w:autoSpaceDN w:val="0"/>
        <w:spacing w:after="0" w:line="240" w:lineRule="auto"/>
        <w:rPr>
          <w:rFonts w:ascii="Times New Roman" w:hAnsi="Times New Roman" w:eastAsia="Calibri" w:cs="Times New Roman"/>
          <w:b/>
          <w:bCs/>
          <w:lang w:val="kk-KZ"/>
        </w:rPr>
      </w:pPr>
      <w:r>
        <w:rPr>
          <w:rFonts w:ascii="Times New Roman" w:hAnsi="Times New Roman" w:eastAsia="Calibri" w:cs="Times New Roman"/>
          <w:b/>
          <w:bCs/>
          <w:lang w:val="kk-KZ"/>
        </w:rPr>
        <w:t xml:space="preserve">                                                                            </w:t>
      </w:r>
    </w:p>
    <w:p w14:paraId="4F8E2850">
      <w:pPr>
        <w:widowControl w:val="0"/>
        <w:autoSpaceDE w:val="0"/>
        <w:autoSpaceDN w:val="0"/>
        <w:spacing w:after="0" w:line="240" w:lineRule="auto"/>
        <w:rPr>
          <w:rFonts w:ascii="Times New Roman" w:hAnsi="Times New Roman" w:eastAsia="Calibri" w:cs="Times New Roman"/>
          <w:b/>
          <w:bCs/>
          <w:lang w:val="kk-KZ"/>
        </w:rPr>
      </w:pPr>
    </w:p>
    <w:p w14:paraId="1BAD5FBA">
      <w:pPr>
        <w:widowControl w:val="0"/>
        <w:autoSpaceDE w:val="0"/>
        <w:autoSpaceDN w:val="0"/>
        <w:spacing w:after="0" w:line="240" w:lineRule="auto"/>
        <w:rPr>
          <w:rFonts w:ascii="Times New Roman" w:hAnsi="Times New Roman" w:eastAsia="Calibri" w:cs="Times New Roman"/>
          <w:b/>
          <w:bCs/>
          <w:lang w:val="kk-KZ"/>
        </w:rPr>
      </w:pPr>
    </w:p>
    <w:p w14:paraId="653E342A">
      <w:pPr>
        <w:widowControl w:val="0"/>
        <w:autoSpaceDE w:val="0"/>
        <w:autoSpaceDN w:val="0"/>
        <w:spacing w:after="0" w:line="240" w:lineRule="auto"/>
        <w:rPr>
          <w:rFonts w:ascii="Times New Roman" w:hAnsi="Times New Roman" w:eastAsia="Calibri" w:cs="Times New Roman"/>
          <w:b/>
          <w:bCs/>
          <w:lang w:val="kk-KZ"/>
        </w:rPr>
      </w:pPr>
    </w:p>
    <w:p w14:paraId="1E64280B">
      <w:pPr>
        <w:widowControl w:val="0"/>
        <w:autoSpaceDE w:val="0"/>
        <w:autoSpaceDN w:val="0"/>
        <w:spacing w:after="0" w:line="240" w:lineRule="auto"/>
        <w:rPr>
          <w:rFonts w:ascii="Times New Roman" w:hAnsi="Times New Roman" w:eastAsia="Calibri" w:cs="Times New Roman"/>
          <w:b/>
          <w:bCs/>
          <w:lang w:val="kk-KZ"/>
        </w:rPr>
      </w:pPr>
    </w:p>
    <w:p w14:paraId="03610059">
      <w:pPr>
        <w:widowControl w:val="0"/>
        <w:autoSpaceDE w:val="0"/>
        <w:autoSpaceDN w:val="0"/>
        <w:spacing w:after="0" w:line="240" w:lineRule="auto"/>
        <w:rPr>
          <w:rFonts w:ascii="Times New Roman" w:hAnsi="Times New Roman" w:eastAsia="Calibri" w:cs="Times New Roman"/>
          <w:sz w:val="18"/>
          <w:szCs w:val="18"/>
          <w:lang w:val="kk-KZ" w:bidi="ru-RU"/>
        </w:rPr>
      </w:pPr>
      <w:r>
        <w:rPr>
          <w:rFonts w:ascii="Times New Roman" w:hAnsi="Times New Roman" w:eastAsia="Calibri" w:cs="Times New Roman"/>
          <w:b/>
          <w:bCs/>
          <w:sz w:val="16"/>
          <w:lang w:val="kk-KZ"/>
        </w:rPr>
        <w:t xml:space="preserve">                                                                                                                                            </w:t>
      </w:r>
      <w:r>
        <w:rPr>
          <w:rFonts w:ascii="Times New Roman" w:hAnsi="Times New Roman" w:eastAsia="Calibri" w:cs="Times New Roman"/>
          <w:b/>
          <w:bCs/>
          <w:sz w:val="18"/>
          <w:szCs w:val="18"/>
          <w:lang w:val="kk-KZ"/>
        </w:rPr>
        <w:t xml:space="preserve">Тәрбиелеу- білім беру процесінің циклограммасы                                                                                                                                                                                       Білім беру ұйымы: </w:t>
      </w:r>
      <w:r>
        <w:rPr>
          <w:rFonts w:ascii="Times New Roman" w:hAnsi="Times New Roman" w:eastAsia="Calibri" w:cs="Times New Roman"/>
          <w:sz w:val="18"/>
          <w:szCs w:val="18"/>
          <w:lang w:val="kk-KZ"/>
        </w:rPr>
        <w:t xml:space="preserve">«Хан» бөбекжай-бақшасы                                                                                                                                                              </w:t>
      </w:r>
      <w:r>
        <w:rPr>
          <w:rFonts w:ascii="Times New Roman" w:hAnsi="Times New Roman" w:eastAsia="Calibri" w:cs="Times New Roman"/>
          <w:sz w:val="18"/>
          <w:szCs w:val="18"/>
          <w:lang w:val="kk-KZ" w:bidi="ru-RU"/>
        </w:rPr>
        <w:t xml:space="preserve">                                                                                                                                </w:t>
      </w:r>
      <w:r>
        <w:rPr>
          <w:rFonts w:ascii="Times New Roman" w:hAnsi="Times New Roman" w:eastAsia="Calibri" w:cs="Times New Roman"/>
          <w:b/>
          <w:bCs/>
          <w:sz w:val="18"/>
          <w:szCs w:val="18"/>
          <w:lang w:val="kk-KZ"/>
        </w:rPr>
        <w:t>Топ</w:t>
      </w:r>
      <w:r>
        <w:rPr>
          <w:rFonts w:ascii="Times New Roman" w:hAnsi="Times New Roman" w:eastAsia="Calibri" w:cs="Times New Roman"/>
          <w:sz w:val="18"/>
          <w:szCs w:val="18"/>
          <w:lang w:val="kk-KZ"/>
        </w:rPr>
        <w:t>:</w:t>
      </w:r>
      <w:r>
        <w:rPr>
          <w:rFonts w:ascii="Times New Roman" w:hAnsi="Times New Roman" w:eastAsia="Calibri" w:cs="Times New Roman"/>
          <w:sz w:val="18"/>
          <w:szCs w:val="18"/>
          <w:u w:val="single"/>
          <w:lang w:val="kk-KZ"/>
        </w:rPr>
        <w:t>«Сәулемай» ересек топ</w:t>
      </w:r>
      <w:r>
        <w:rPr>
          <w:rFonts w:ascii="Times New Roman" w:hAnsi="Times New Roman" w:eastAsia="Calibri" w:cs="Times New Roman"/>
          <w:sz w:val="18"/>
          <w:szCs w:val="18"/>
          <w:lang w:val="kk-KZ" w:bidi="ru-RU"/>
        </w:rPr>
        <w:t xml:space="preserve">                                                                                                                                                                                           Тексерілді: ___________________  </w:t>
      </w:r>
    </w:p>
    <w:p w14:paraId="3B56FB59">
      <w:pPr>
        <w:spacing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Балалардың жасы: </w:t>
      </w:r>
      <w:r>
        <w:rPr>
          <w:rFonts w:ascii="Times New Roman" w:hAnsi="Times New Roman" w:eastAsia="Calibri" w:cs="Times New Roman"/>
          <w:b/>
          <w:bCs/>
          <w:sz w:val="18"/>
          <w:szCs w:val="18"/>
          <w:u w:val="single"/>
          <w:lang w:val="kk-KZ"/>
        </w:rPr>
        <w:t xml:space="preserve">4- жас                                    </w:t>
      </w:r>
      <w:r>
        <w:rPr>
          <w:rFonts w:ascii="Times New Roman" w:hAnsi="Times New Roman" w:eastAsia="Calibri" w:cs="Times New Roman"/>
          <w:b/>
          <w:bCs/>
          <w:sz w:val="18"/>
          <w:szCs w:val="18"/>
          <w:lang w:val="kk-KZ"/>
        </w:rPr>
        <w:t xml:space="preserve">                                                                                                                                                                                                                                            Жоспардың құрылу кезеңі: </w:t>
      </w:r>
      <w:r>
        <w:rPr>
          <w:rFonts w:ascii="Times New Roman" w:hAnsi="Times New Roman" w:eastAsia="Calibri" w:cs="Times New Roman"/>
          <w:sz w:val="18"/>
          <w:szCs w:val="18"/>
          <w:u w:val="single"/>
          <w:lang w:val="kk-KZ"/>
        </w:rPr>
        <w:t>Қыркүйек  айы   08.09 – 12.09.2025 оқу жылы. II-апта.</w:t>
      </w:r>
      <w:r>
        <w:rPr>
          <w:rFonts w:ascii="Times New Roman" w:hAnsi="Times New Roman" w:eastAsia="Calibri" w:cs="Times New Roman"/>
          <w:b/>
          <w:bCs/>
          <w:sz w:val="18"/>
          <w:szCs w:val="18"/>
          <w:lang w:val="kk-KZ"/>
        </w:rPr>
        <w:t xml:space="preserve">                                                                                                                                                                                                                                   </w:t>
      </w:r>
    </w:p>
    <w:tbl>
      <w:tblPr>
        <w:tblStyle w:val="12"/>
        <w:tblW w:w="16161" w:type="dxa"/>
        <w:tblInd w:w="-431" w:type="dxa"/>
        <w:tblLayout w:type="fixed"/>
        <w:tblCellMar>
          <w:top w:w="7" w:type="dxa"/>
          <w:left w:w="108" w:type="dxa"/>
          <w:bottom w:w="0" w:type="dxa"/>
          <w:right w:w="55" w:type="dxa"/>
        </w:tblCellMar>
      </w:tblPr>
      <w:tblGrid>
        <w:gridCol w:w="1986"/>
        <w:gridCol w:w="2835"/>
        <w:gridCol w:w="2693"/>
        <w:gridCol w:w="2835"/>
        <w:gridCol w:w="2835"/>
        <w:gridCol w:w="2977"/>
      </w:tblGrid>
      <w:tr w14:paraId="4EAF4F10">
        <w:tblPrEx>
          <w:tblCellMar>
            <w:top w:w="7" w:type="dxa"/>
            <w:left w:w="108" w:type="dxa"/>
            <w:bottom w:w="0" w:type="dxa"/>
            <w:right w:w="55" w:type="dxa"/>
          </w:tblCellMar>
        </w:tblPrEx>
        <w:trPr>
          <w:trHeight w:val="562"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12F554D6">
            <w:pPr>
              <w:spacing w:after="0" w:line="240" w:lineRule="auto"/>
              <w:ind w:right="52"/>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Күн тәртібі</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C43E80">
            <w:pPr>
              <w:spacing w:after="0" w:line="240" w:lineRule="auto"/>
              <w:ind w:left="1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Дүйсенбі</w:t>
            </w:r>
          </w:p>
          <w:p w14:paraId="4B9EAD82">
            <w:pPr>
              <w:spacing w:after="48" w:line="240" w:lineRule="auto"/>
              <w:ind w:right="52"/>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08.09.2025 ж</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21733B7B">
            <w:pPr>
              <w:spacing w:after="0" w:line="240" w:lineRule="auto"/>
              <w:ind w:left="70"/>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Сейсенбі</w:t>
            </w:r>
          </w:p>
          <w:p w14:paraId="5CBD9CB2">
            <w:pPr>
              <w:spacing w:after="0" w:line="240" w:lineRule="auto"/>
              <w:ind w:left="7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09.09.2025 ж</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71314FA6">
            <w:pPr>
              <w:spacing w:after="0" w:line="240" w:lineRule="auto"/>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Сәрсенбі</w:t>
            </w:r>
          </w:p>
          <w:p w14:paraId="0BC97E3B">
            <w:pPr>
              <w:spacing w:after="0" w:line="240" w:lineRule="auto"/>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10.09.2025 ж</w:t>
            </w:r>
          </w:p>
          <w:p w14:paraId="4BFC58B4">
            <w:pPr>
              <w:spacing w:after="0" w:line="240" w:lineRule="auto"/>
              <w:jc w:val="center"/>
              <w:rPr>
                <w:rFonts w:ascii="Times New Roman" w:hAnsi="Times New Roman" w:eastAsia="Times New Roman" w:cs="Times New Roman"/>
                <w:b/>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2AE3BEDE">
            <w:pPr>
              <w:spacing w:after="0" w:line="240" w:lineRule="auto"/>
              <w:ind w:left="10"/>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Бейсенбі</w:t>
            </w:r>
          </w:p>
          <w:p w14:paraId="7E1E1D71">
            <w:pPr>
              <w:spacing w:after="0" w:line="240" w:lineRule="auto"/>
              <w:ind w:left="1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11.09.2025 ж</w:t>
            </w:r>
          </w:p>
          <w:p w14:paraId="645C6D3D">
            <w:pPr>
              <w:spacing w:after="0" w:line="240" w:lineRule="auto"/>
              <w:ind w:left="10"/>
              <w:jc w:val="center"/>
              <w:rPr>
                <w:rFonts w:ascii="Times New Roman" w:hAnsi="Times New Roman" w:eastAsia="Times New Roman" w:cs="Times New Roman"/>
                <w:b/>
                <w:sz w:val="18"/>
                <w:szCs w:val="18"/>
                <w:lang w:val="kk-KZ"/>
              </w:rPr>
            </w:pPr>
          </w:p>
        </w:tc>
        <w:tc>
          <w:tcPr>
            <w:tcW w:w="2977" w:type="dxa"/>
            <w:tcBorders>
              <w:top w:val="single" w:color="000000" w:sz="4" w:space="0"/>
              <w:left w:val="single" w:color="000000" w:sz="4" w:space="0"/>
              <w:bottom w:val="single" w:color="000000" w:sz="4" w:space="0"/>
              <w:right w:val="single" w:color="000000" w:sz="4" w:space="0"/>
            </w:tcBorders>
            <w:shd w:val="clear" w:color="auto" w:fill="auto"/>
          </w:tcPr>
          <w:p w14:paraId="48D79A4C">
            <w:pPr>
              <w:spacing w:after="0" w:line="240" w:lineRule="auto"/>
              <w:ind w:right="5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rPr>
              <w:t>Жұма</w:t>
            </w:r>
          </w:p>
          <w:p w14:paraId="124726FC">
            <w:pPr>
              <w:spacing w:after="0" w:line="240" w:lineRule="auto"/>
              <w:ind w:right="5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12.09.2025 ж</w:t>
            </w:r>
          </w:p>
        </w:tc>
      </w:tr>
      <w:tr w14:paraId="41EA4906">
        <w:tblPrEx>
          <w:tblCellMar>
            <w:top w:w="7" w:type="dxa"/>
            <w:left w:w="108" w:type="dxa"/>
            <w:bottom w:w="0" w:type="dxa"/>
            <w:right w:w="55" w:type="dxa"/>
          </w:tblCellMar>
        </w:tblPrEx>
        <w:trPr>
          <w:trHeight w:val="111" w:hRule="atLeast"/>
        </w:trPr>
        <w:tc>
          <w:tcPr>
            <w:tcW w:w="1986"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3678F786">
            <w:pPr>
              <w:spacing w:after="0" w:line="240" w:lineRule="auto"/>
              <w:ind w:left="3"/>
              <w:rPr>
                <w:rFonts w:ascii="Times New Roman" w:hAnsi="Times New Roman" w:eastAsia="Times New Roman" w:cs="Times New Roman"/>
                <w:b/>
                <w:sz w:val="18"/>
                <w:szCs w:val="18"/>
                <w:lang w:val="kk-KZ"/>
              </w:rPr>
            </w:pPr>
          </w:p>
          <w:p w14:paraId="59BC99EF">
            <w:pPr>
              <w:spacing w:after="0" w:line="240" w:lineRule="auto"/>
              <w:ind w:left="3"/>
              <w:rPr>
                <w:rFonts w:ascii="Times New Roman" w:hAnsi="Times New Roman" w:eastAsia="Times New Roman" w:cs="Times New Roman"/>
                <w:b/>
                <w:sz w:val="18"/>
                <w:szCs w:val="18"/>
                <w:lang w:val="kk-KZ"/>
              </w:rPr>
            </w:pPr>
          </w:p>
          <w:p w14:paraId="336A3FE4">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Балаларды қабылдау </w:t>
            </w:r>
          </w:p>
        </w:tc>
        <w:tc>
          <w:tcPr>
            <w:tcW w:w="14175" w:type="dxa"/>
            <w:gridSpan w:val="5"/>
            <w:tcBorders>
              <w:top w:val="single" w:color="000000" w:sz="4" w:space="0"/>
              <w:left w:val="single" w:color="000000" w:sz="4" w:space="0"/>
              <w:bottom w:val="single" w:color="auto" w:sz="4" w:space="0"/>
              <w:right w:val="single" w:color="000000" w:sz="4" w:space="0"/>
            </w:tcBorders>
            <w:shd w:val="clear" w:color="auto" w:fill="auto"/>
          </w:tcPr>
          <w:p w14:paraId="0E21CE0C">
            <w:pPr>
              <w:spacing w:after="0" w:line="240" w:lineRule="auto"/>
              <w:jc w:val="center"/>
              <w:rPr>
                <w:rFonts w:ascii="Times New Roman" w:hAnsi="Times New Roman" w:eastAsia="Times New Roman" w:cs="Times New Roman"/>
                <w:iCs/>
                <w:sz w:val="18"/>
                <w:szCs w:val="18"/>
                <w:lang w:val="kk-KZ"/>
              </w:rPr>
            </w:pPr>
            <w:r>
              <w:rPr>
                <w:rFonts w:ascii="Times New Roman" w:hAnsi="Times New Roman" w:eastAsia="Times New Roman" w:cs="Times New Roman"/>
                <w:b/>
                <w:bCs/>
                <w:iCs/>
                <w:color w:val="000000" w:themeColor="text1"/>
                <w:sz w:val="18"/>
                <w:szCs w:val="18"/>
                <w:lang w:val="kk-KZ"/>
                <w14:textFill>
                  <w14:solidFill>
                    <w14:schemeClr w14:val="tx1"/>
                  </w14:solidFill>
                </w14:textFill>
              </w:rPr>
              <w:t>Дәйек сөз:</w:t>
            </w:r>
            <w:r>
              <w:rPr>
                <w:rFonts w:ascii="Times New Roman" w:hAnsi="Times New Roman" w:eastAsia="Times New Roman" w:cs="Times New Roman"/>
                <w:iCs/>
                <w:color w:val="000000" w:themeColor="text1"/>
                <w:sz w:val="18"/>
                <w:szCs w:val="18"/>
                <w:lang w:val="kk-KZ"/>
                <w14:textFill>
                  <w14:solidFill>
                    <w14:schemeClr w14:val="tx1"/>
                  </w14:solidFill>
                </w14:textFill>
              </w:rPr>
              <w:t xml:space="preserve"> </w:t>
            </w:r>
            <w:r>
              <w:rPr>
                <w:rFonts w:ascii="Times New Roman" w:hAnsi="Times New Roman" w:eastAsia="Times New Roman" w:cs="Times New Roman"/>
                <w:b/>
                <w:bCs/>
                <w:iCs/>
                <w:color w:val="000000" w:themeColor="text1"/>
                <w:sz w:val="18"/>
                <w:szCs w:val="18"/>
                <w:lang w:val="kk-KZ"/>
                <w14:textFill>
                  <w14:solidFill>
                    <w14:schemeClr w14:val="tx1"/>
                  </w14:solidFill>
                </w14:textFill>
              </w:rPr>
              <w:t>«Ынтымақ жүрген жерде ырыс бірге жүреді»</w:t>
            </w:r>
            <w:r>
              <w:rPr>
                <w:rFonts w:ascii="Times New Roman" w:hAnsi="Times New Roman" w:eastAsia="Times New Roman" w:cs="Times New Roman"/>
                <w:iCs/>
                <w:color w:val="000000" w:themeColor="text1"/>
                <w:sz w:val="18"/>
                <w:szCs w:val="18"/>
                <w:lang w:val="kk-KZ"/>
                <w14:textFill>
                  <w14:solidFill>
                    <w14:schemeClr w14:val="tx1"/>
                  </w14:solidFill>
                </w14:textFill>
              </w:rPr>
              <w:t xml:space="preserve"> </w:t>
            </w:r>
          </w:p>
        </w:tc>
      </w:tr>
      <w:tr w14:paraId="017DA051">
        <w:tblPrEx>
          <w:tblCellMar>
            <w:top w:w="7" w:type="dxa"/>
            <w:left w:w="108" w:type="dxa"/>
            <w:bottom w:w="0" w:type="dxa"/>
            <w:right w:w="55" w:type="dxa"/>
          </w:tblCellMar>
        </w:tblPrEx>
        <w:trPr>
          <w:trHeight w:val="555" w:hRule="atLeast"/>
        </w:trPr>
        <w:tc>
          <w:tcPr>
            <w:tcW w:w="198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4003A87">
            <w:pPr>
              <w:spacing w:after="0" w:line="240" w:lineRule="auto"/>
              <w:ind w:left="3"/>
              <w:rPr>
                <w:rFonts w:ascii="Times New Roman" w:hAnsi="Times New Roman" w:eastAsia="Times New Roman" w:cs="Times New Roman"/>
                <w:b/>
                <w:sz w:val="18"/>
                <w:szCs w:val="18"/>
                <w:lang w:val="kk-KZ"/>
              </w:rPr>
            </w:pPr>
          </w:p>
        </w:tc>
        <w:tc>
          <w:tcPr>
            <w:tcW w:w="14175" w:type="dxa"/>
            <w:gridSpan w:val="5"/>
            <w:tcBorders>
              <w:top w:val="single" w:color="auto" w:sz="4" w:space="0"/>
              <w:left w:val="single" w:color="000000" w:sz="4" w:space="0"/>
              <w:bottom w:val="single" w:color="000000" w:sz="4" w:space="0"/>
              <w:right w:val="single" w:color="000000" w:sz="4" w:space="0"/>
            </w:tcBorders>
            <w:shd w:val="clear" w:color="auto" w:fill="auto"/>
          </w:tcPr>
          <w:p w14:paraId="27D2349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Балаларды қабылдау:</w:t>
            </w:r>
            <w:r>
              <w:rPr>
                <w:rFonts w:ascii="Times New Roman" w:hAnsi="Times New Roman" w:eastAsia="Times New Roman" w:cs="Times New Roman"/>
                <w:sz w:val="18"/>
                <w:szCs w:val="18"/>
                <w:lang w:val="kk-KZ"/>
              </w:rPr>
              <w:t xml:space="preserve"> Таңғы балалардың денсаулығын тексеру,жақсы көңіл -күйде балаларды қарсы алу. Балаларға қолайлы жағдай туғызу,баланың қазіргі көңіл-күйі,оны не қызықтыратыны туралы әңгімелесу,жеке пікірін білдіру.</w:t>
            </w:r>
          </w:p>
          <w:p w14:paraId="4638861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Қауіпсіздік ережесі:</w:t>
            </w:r>
            <w:r>
              <w:rPr>
                <w:rFonts w:ascii="Times New Roman" w:hAnsi="Times New Roman" w:eastAsia="Times New Roman" w:cs="Times New Roman"/>
                <w:sz w:val="18"/>
                <w:szCs w:val="18"/>
                <w:lang w:val="kk-KZ"/>
              </w:rPr>
              <w:t xml:space="preserve"> қауіпсіздікті қамтамасыз ету – барлық ата-аналардың және қызметкерлердің міндеті екенін айтып жеткізу </w:t>
            </w:r>
          </w:p>
        </w:tc>
      </w:tr>
      <w:tr w14:paraId="78B1B44F">
        <w:tblPrEx>
          <w:tblCellMar>
            <w:top w:w="7" w:type="dxa"/>
            <w:left w:w="108" w:type="dxa"/>
            <w:bottom w:w="0" w:type="dxa"/>
            <w:right w:w="55" w:type="dxa"/>
          </w:tblCellMar>
        </w:tblPrEx>
        <w:trPr>
          <w:trHeight w:val="1599" w:hRule="atLeast"/>
        </w:trPr>
        <w:tc>
          <w:tcPr>
            <w:tcW w:w="1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BE31F">
            <w:pPr>
              <w:spacing w:after="0" w:line="240" w:lineRule="auto"/>
              <w:rPr>
                <w:rFonts w:ascii="Times New Roman" w:hAnsi="Times New Roman" w:eastAsia="Times New Roman" w:cs="Times New Roman"/>
                <w:b/>
                <w:sz w:val="18"/>
                <w:szCs w:val="18"/>
                <w:lang w:val="kk-KZ"/>
              </w:rPr>
            </w:pPr>
          </w:p>
        </w:tc>
        <w:tc>
          <w:tcPr>
            <w:tcW w:w="2835" w:type="dxa"/>
            <w:tcBorders>
              <w:top w:val="single" w:color="000000" w:sz="4" w:space="0"/>
              <w:left w:val="single" w:color="000000" w:sz="4" w:space="0"/>
              <w:bottom w:val="single" w:color="000000" w:sz="4" w:space="0"/>
              <w:right w:val="single" w:color="auto" w:sz="4" w:space="0"/>
            </w:tcBorders>
            <w:shd w:val="clear" w:color="auto" w:fill="auto"/>
          </w:tcPr>
          <w:p w14:paraId="6AC4EFBB">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Сөздік ойын:</w:t>
            </w:r>
            <w:r>
              <w:rPr>
                <w:rFonts w:ascii="Times New Roman" w:hAnsi="Times New Roman" w:eastAsia="Calibri" w:cs="Times New Roman"/>
                <w:b/>
                <w:bCs/>
                <w:sz w:val="18"/>
                <w:szCs w:val="18"/>
                <w:lang w:val="kk-KZ"/>
              </w:rPr>
              <w:t xml:space="preserve"> </w:t>
            </w:r>
          </w:p>
          <w:p w14:paraId="202DCB93">
            <w:pPr>
              <w:spacing w:after="0" w:line="240" w:lineRule="auto"/>
              <w:rPr>
                <w:rFonts w:ascii="Times New Roman" w:hAnsi="Times New Roman" w:eastAsia="Calibri" w:cs="Times New Roman"/>
                <w:sz w:val="18"/>
                <w:szCs w:val="18"/>
                <w:lang w:val="kk-KZ" w:eastAsia="ru-RU"/>
              </w:rPr>
            </w:pPr>
            <w:r>
              <w:rPr>
                <w:rFonts w:ascii="Times New Roman" w:hAnsi="Times New Roman" w:eastAsia="Times New Roman" w:cs="Times New Roman"/>
                <w:b/>
                <w:bCs/>
                <w:sz w:val="18"/>
                <w:szCs w:val="18"/>
                <w:lang w:val="kk-KZ"/>
              </w:rPr>
              <w:t xml:space="preserve"> «Сыйқырлы сөз?»</w:t>
            </w:r>
          </w:p>
          <w:p w14:paraId="17E79CF3">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Calibri" w:cs="Times New Roman"/>
                <w:sz w:val="18"/>
                <w:szCs w:val="18"/>
                <w:lang w:val="kk-KZ"/>
              </w:rPr>
              <w:t xml:space="preserve">Қарым-қатынас барысы арқылы шынықтырудың барлық түрлерін жүргізуге үйрету . </w:t>
            </w:r>
            <w:r>
              <w:rPr>
                <w:rFonts w:ascii="Times New Roman" w:hAnsi="Times New Roman" w:eastAsia="Calibri" w:cs="Times New Roman"/>
                <w:b/>
                <w:bCs/>
                <w:sz w:val="18"/>
                <w:szCs w:val="18"/>
                <w:lang w:val="kk-KZ" w:eastAsia="ru-RU"/>
              </w:rPr>
              <w:t xml:space="preserve"> (</w:t>
            </w:r>
            <w:r>
              <w:rPr>
                <w:rFonts w:ascii="Times New Roman" w:hAnsi="Times New Roman" w:eastAsia="Times New Roman" w:cs="Times New Roman"/>
                <w:i/>
                <w:sz w:val="18"/>
                <w:szCs w:val="18"/>
                <w:lang w:val="kk-KZ"/>
              </w:rPr>
              <w:t>Қ</w:t>
            </w:r>
            <w:r>
              <w:rPr>
                <w:rFonts w:ascii="Times New Roman" w:hAnsi="Times New Roman" w:eastAsia="Calibri" w:cs="Times New Roman"/>
                <w:i/>
                <w:sz w:val="18"/>
                <w:szCs w:val="18"/>
                <w:lang w:val="kk-KZ" w:eastAsia="ru-RU"/>
              </w:rPr>
              <w:t>аза-тілі *** коммуникативтік   дағдыларды дамыту,</w:t>
            </w:r>
            <w:r>
              <w:rPr>
                <w:rFonts w:ascii="Times New Roman" w:hAnsi="Times New Roman" w:eastAsia="Times New Roman" w:cs="Times New Roman"/>
                <w:i/>
                <w:sz w:val="18"/>
                <w:szCs w:val="18"/>
                <w:lang w:val="kk-KZ"/>
              </w:rPr>
              <w:t xml:space="preserve"> дене шынықтыру -физикалық дағдылардын дамыту)</w:t>
            </w:r>
          </w:p>
        </w:tc>
        <w:tc>
          <w:tcPr>
            <w:tcW w:w="2693" w:type="dxa"/>
            <w:tcBorders>
              <w:top w:val="single" w:color="000000" w:sz="4" w:space="0"/>
              <w:left w:val="single" w:color="auto" w:sz="4" w:space="0"/>
              <w:bottom w:val="single" w:color="000000" w:sz="4" w:space="0"/>
              <w:right w:val="single" w:color="auto" w:sz="4" w:space="0"/>
            </w:tcBorders>
            <w:shd w:val="clear" w:color="auto" w:fill="auto"/>
          </w:tcPr>
          <w:p w14:paraId="2B7CC1E3">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eastAsia="ru-RU"/>
              </w:rPr>
              <w:t>Ойын жаттығу:</w:t>
            </w:r>
            <w:r>
              <w:rPr>
                <w:rFonts w:ascii="Times New Roman" w:hAnsi="Times New Roman" w:eastAsia="Calibri" w:cs="Times New Roman"/>
                <w:b/>
                <w:bCs/>
                <w:sz w:val="18"/>
                <w:szCs w:val="18"/>
                <w:lang w:val="kk-KZ"/>
              </w:rPr>
              <w:t xml:space="preserve"> </w:t>
            </w:r>
          </w:p>
          <w:p w14:paraId="6C26F05D">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«Есіңе сақта?»</w:t>
            </w:r>
          </w:p>
          <w:p w14:paraId="2CE003E4">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bCs/>
                <w:sz w:val="18"/>
                <w:szCs w:val="18"/>
                <w:lang w:val="kk-KZ"/>
              </w:rPr>
              <w:t xml:space="preserve"> Міндеті</w:t>
            </w:r>
            <w:r>
              <w:rPr>
                <w:rFonts w:ascii="Times New Roman" w:hAnsi="Times New Roman" w:eastAsia="Calibri" w:cs="Times New Roman"/>
                <w:sz w:val="18"/>
                <w:szCs w:val="18"/>
                <w:lang w:val="kk-KZ"/>
              </w:rPr>
              <w:t xml:space="preserve"> Диалогтік сөйлеуді жетілдіру</w:t>
            </w:r>
            <w:r>
              <w:rPr>
                <w:rFonts w:ascii="Times New Roman" w:hAnsi="Times New Roman" w:eastAsia="Calibri" w:cs="Times New Roman"/>
                <w:sz w:val="18"/>
                <w:szCs w:val="18"/>
                <w:lang w:val="kk-KZ" w:eastAsia="ru-RU"/>
              </w:rPr>
              <w:t xml:space="preserve"> арқылы</w:t>
            </w:r>
            <w:r>
              <w:rPr>
                <w:rFonts w:ascii="Times New Roman" w:hAnsi="Times New Roman" w:eastAsia="Calibri" w:cs="Times New Roman"/>
                <w:b/>
                <w:bCs/>
                <w:sz w:val="18"/>
                <w:szCs w:val="18"/>
                <w:lang w:val="kk-KZ" w:eastAsia="ru-RU"/>
              </w:rPr>
              <w:t xml:space="preserve"> </w:t>
            </w:r>
            <w:r>
              <w:rPr>
                <w:rFonts w:ascii="Times New Roman" w:hAnsi="Times New Roman" w:eastAsia="Calibri" w:cs="Times New Roman"/>
                <w:sz w:val="18"/>
                <w:szCs w:val="18"/>
                <w:lang w:val="kk-KZ"/>
              </w:rPr>
              <w:t xml:space="preserve"> кітапқа қызығушылыққа баулу.</w:t>
            </w:r>
            <w:r>
              <w:rPr>
                <w:rFonts w:ascii="Times New Roman" w:hAnsi="Times New Roman" w:eastAsia="Calibri" w:cs="Times New Roman"/>
                <w:b/>
                <w:bCs/>
                <w:sz w:val="18"/>
                <w:szCs w:val="18"/>
                <w:lang w:val="kk-KZ" w:eastAsia="ru-RU"/>
              </w:rPr>
              <w:t xml:space="preserve"> </w:t>
            </w:r>
          </w:p>
          <w:p w14:paraId="29020F15">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w:t>
            </w:r>
            <w:r>
              <w:rPr>
                <w:rFonts w:ascii="Times New Roman" w:hAnsi="Times New Roman" w:eastAsia="Calibri" w:cs="Times New Roman"/>
                <w:i/>
                <w:iCs/>
                <w:sz w:val="18"/>
                <w:szCs w:val="18"/>
                <w:lang w:val="kk-KZ" w:eastAsia="ru-RU"/>
              </w:rPr>
              <w:t xml:space="preserve">Тіл дамыту және </w:t>
            </w:r>
            <w:r>
              <w:rPr>
                <w:rFonts w:ascii="Times New Roman" w:hAnsi="Times New Roman" w:eastAsia="Times New Roman" w:cs="Times New Roman"/>
                <w:i/>
                <w:iCs/>
                <w:sz w:val="18"/>
                <w:szCs w:val="18"/>
                <w:lang w:val="kk-KZ"/>
              </w:rPr>
              <w:t xml:space="preserve"> көркем әдебиет</w:t>
            </w:r>
            <w:r>
              <w:rPr>
                <w:rFonts w:ascii="Times New Roman" w:hAnsi="Times New Roman" w:eastAsia="Calibri" w:cs="Times New Roman"/>
                <w:i/>
                <w:iCs/>
                <w:sz w:val="18"/>
                <w:szCs w:val="18"/>
                <w:lang w:val="kk-KZ" w:eastAsia="ru-RU"/>
              </w:rPr>
              <w:t>,</w:t>
            </w:r>
            <w:r>
              <w:rPr>
                <w:rFonts w:ascii="Times New Roman" w:hAnsi="Times New Roman" w:eastAsia="Times New Roman" w:cs="Times New Roman"/>
                <w:i/>
                <w:iCs/>
                <w:sz w:val="18"/>
                <w:szCs w:val="18"/>
                <w:lang w:val="kk-KZ"/>
              </w:rPr>
              <w:t xml:space="preserve"> </w:t>
            </w:r>
            <w:r>
              <w:rPr>
                <w:rFonts w:ascii="Times New Roman" w:hAnsi="Times New Roman" w:eastAsia="Calibri" w:cs="Times New Roman"/>
                <w:i/>
                <w:iCs/>
                <w:sz w:val="18"/>
                <w:szCs w:val="18"/>
                <w:lang w:val="kk-KZ" w:eastAsia="ru-RU"/>
              </w:rPr>
              <w:t>коммуникативтік  дағдыларды дамыту</w:t>
            </w:r>
            <w:r>
              <w:rPr>
                <w:rFonts w:ascii="Times New Roman" w:hAnsi="Times New Roman" w:eastAsia="Calibri" w:cs="Times New Roman"/>
                <w:b/>
                <w:bCs/>
                <w:sz w:val="18"/>
                <w:szCs w:val="18"/>
                <w:lang w:val="kk-KZ" w:eastAsia="ru-RU"/>
              </w:rPr>
              <w:t>)</w:t>
            </w:r>
          </w:p>
        </w:tc>
        <w:tc>
          <w:tcPr>
            <w:tcW w:w="2835" w:type="dxa"/>
            <w:tcBorders>
              <w:top w:val="single" w:color="000000" w:sz="4" w:space="0"/>
              <w:left w:val="single" w:color="auto" w:sz="4" w:space="0"/>
              <w:bottom w:val="single" w:color="000000" w:sz="4" w:space="0"/>
              <w:right w:val="single" w:color="auto" w:sz="4" w:space="0"/>
            </w:tcBorders>
            <w:shd w:val="clear" w:color="auto" w:fill="auto"/>
          </w:tcPr>
          <w:p w14:paraId="4F09568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Дид ойын: «Кім тез»  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rPr>
              <w:t xml:space="preserve">Айналасындағы заттар арқылы қызығушылыққа  баулу </w:t>
            </w:r>
            <w:r>
              <w:rPr>
                <w:rFonts w:ascii="Times New Roman" w:hAnsi="Times New Roman" w:eastAsia="Times New Roman" w:cs="Times New Roman"/>
                <w:sz w:val="18"/>
                <w:szCs w:val="18"/>
                <w:lang w:val="kk-KZ"/>
              </w:rPr>
              <w:t>.</w:t>
            </w:r>
          </w:p>
          <w:p w14:paraId="34490781">
            <w:pPr>
              <w:spacing w:after="0" w:line="240" w:lineRule="auto"/>
              <w:rPr>
                <w:rFonts w:ascii="Times New Roman" w:hAnsi="Times New Roman" w:eastAsia="Calibri" w:cs="Times New Roman"/>
                <w:i/>
                <w:iCs/>
                <w:sz w:val="18"/>
                <w:szCs w:val="18"/>
                <w:lang w:val="kk-KZ" w:eastAsia="ru-RU"/>
              </w:rPr>
            </w:pP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eastAsia="ru-RU"/>
              </w:rPr>
              <w:t>(</w:t>
            </w:r>
            <w:r>
              <w:rPr>
                <w:rFonts w:ascii="Times New Roman" w:hAnsi="Times New Roman" w:eastAsia="Calibri" w:cs="Times New Roman"/>
                <w:i/>
                <w:iCs/>
                <w:sz w:val="18"/>
                <w:szCs w:val="18"/>
                <w:lang w:val="kk-KZ" w:eastAsia="ru-RU"/>
              </w:rPr>
              <w:t xml:space="preserve">Тіл  дамыту және </w:t>
            </w:r>
            <w:r>
              <w:rPr>
                <w:rFonts w:ascii="Times New Roman" w:hAnsi="Times New Roman" w:eastAsia="Times New Roman" w:cs="Times New Roman"/>
                <w:i/>
                <w:iCs/>
                <w:sz w:val="18"/>
                <w:szCs w:val="18"/>
                <w:lang w:val="kk-KZ"/>
              </w:rPr>
              <w:t>көркем әдебиет,</w:t>
            </w:r>
            <w:r>
              <w:rPr>
                <w:rFonts w:ascii="Times New Roman" w:hAnsi="Times New Roman" w:eastAsia="Calibri" w:cs="Times New Roman"/>
                <w:i/>
                <w:iCs/>
                <w:sz w:val="18"/>
                <w:szCs w:val="18"/>
                <w:lang w:val="kk-KZ" w:eastAsia="ru-RU"/>
              </w:rPr>
              <w:t xml:space="preserve"> </w:t>
            </w:r>
            <w:r>
              <w:rPr>
                <w:rFonts w:ascii="Times New Roman" w:hAnsi="Times New Roman" w:eastAsia="Times New Roman" w:cs="Times New Roman"/>
                <w:i/>
                <w:iCs/>
                <w:sz w:val="18"/>
                <w:szCs w:val="18"/>
                <w:lang w:val="kk-KZ"/>
              </w:rPr>
              <w:t xml:space="preserve"> </w:t>
            </w:r>
            <w:r>
              <w:rPr>
                <w:rFonts w:ascii="Times New Roman" w:hAnsi="Times New Roman" w:eastAsia="Calibri" w:cs="Times New Roman"/>
                <w:i/>
                <w:iCs/>
                <w:sz w:val="18"/>
                <w:szCs w:val="18"/>
                <w:lang w:val="kk-KZ" w:eastAsia="ru-RU"/>
              </w:rPr>
              <w:t xml:space="preserve">коммуникативтік  </w:t>
            </w:r>
          </w:p>
          <w:p w14:paraId="70B1BBDF">
            <w:pPr>
              <w:spacing w:after="0" w:line="240" w:lineRule="auto"/>
              <w:ind w:left="2"/>
              <w:rPr>
                <w:rFonts w:ascii="Times New Roman" w:hAnsi="Times New Roman" w:eastAsia="Times New Roman" w:cs="Times New Roman"/>
                <w:i/>
                <w:iCs/>
                <w:sz w:val="18"/>
                <w:szCs w:val="18"/>
                <w:lang w:val="kk-KZ"/>
              </w:rPr>
            </w:pPr>
            <w:r>
              <w:rPr>
                <w:rFonts w:ascii="Times New Roman" w:hAnsi="Times New Roman" w:eastAsia="Calibri" w:cs="Times New Roman"/>
                <w:i/>
                <w:iCs/>
                <w:sz w:val="18"/>
                <w:szCs w:val="18"/>
                <w:lang w:val="kk-KZ" w:eastAsia="ru-RU"/>
              </w:rPr>
              <w:t>дағдыларды дамыту)</w:t>
            </w:r>
            <w:r>
              <w:rPr>
                <w:rFonts w:ascii="Times New Roman" w:hAnsi="Times New Roman" w:eastAsia="Times New Roman" w:cs="Times New Roman"/>
                <w:i/>
                <w:iCs/>
                <w:sz w:val="18"/>
                <w:szCs w:val="18"/>
                <w:lang w:val="kk-KZ"/>
              </w:rPr>
              <w:t xml:space="preserve"> </w:t>
            </w:r>
          </w:p>
          <w:p w14:paraId="6D815C4F">
            <w:pPr>
              <w:spacing w:after="0" w:line="240" w:lineRule="auto"/>
              <w:rPr>
                <w:rFonts w:ascii="Times New Roman" w:hAnsi="Times New Roman" w:eastAsia="Times New Roman" w:cs="Times New Roman"/>
                <w:i/>
                <w:iCs/>
                <w:sz w:val="18"/>
                <w:szCs w:val="18"/>
                <w:lang w:val="kk-KZ"/>
              </w:rPr>
            </w:pPr>
          </w:p>
          <w:p w14:paraId="16BF3E1C">
            <w:pPr>
              <w:spacing w:after="0" w:line="240" w:lineRule="auto"/>
              <w:rPr>
                <w:rFonts w:ascii="Times New Roman" w:hAnsi="Times New Roman" w:eastAsia="Times New Roman" w:cs="Times New Roman"/>
                <w:sz w:val="18"/>
                <w:szCs w:val="18"/>
                <w:lang w:val="kk-KZ"/>
              </w:rPr>
            </w:pPr>
          </w:p>
          <w:p w14:paraId="41BE71F1">
            <w:pPr>
              <w:spacing w:after="0" w:line="240" w:lineRule="auto"/>
              <w:rPr>
                <w:rFonts w:ascii="Times New Roman" w:hAnsi="Times New Roman" w:eastAsia="Times New Roman" w:cs="Times New Roman"/>
                <w:sz w:val="18"/>
                <w:szCs w:val="18"/>
                <w:lang w:val="kk-KZ"/>
              </w:rPr>
            </w:pPr>
          </w:p>
        </w:tc>
        <w:tc>
          <w:tcPr>
            <w:tcW w:w="2835" w:type="dxa"/>
            <w:tcBorders>
              <w:top w:val="single" w:color="000000" w:sz="4" w:space="0"/>
              <w:left w:val="single" w:color="auto" w:sz="4" w:space="0"/>
              <w:bottom w:val="single" w:color="000000" w:sz="4" w:space="0"/>
              <w:right w:val="single" w:color="auto" w:sz="4" w:space="0"/>
            </w:tcBorders>
            <w:shd w:val="clear" w:color="auto" w:fill="auto"/>
          </w:tcPr>
          <w:p w14:paraId="4226061D">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bCs/>
                <w:sz w:val="18"/>
                <w:szCs w:val="18"/>
                <w:lang w:val="kk-KZ"/>
              </w:rPr>
              <w:t>Дид ойын</w:t>
            </w:r>
            <w:r>
              <w:rPr>
                <w:rFonts w:ascii="Times New Roman" w:hAnsi="Times New Roman" w:eastAsia="Calibri" w:cs="Times New Roman"/>
                <w:b/>
                <w:bCs/>
                <w:sz w:val="18"/>
                <w:szCs w:val="18"/>
                <w:lang w:val="kk-KZ" w:eastAsia="ru-RU"/>
              </w:rPr>
              <w:t>:</w:t>
            </w:r>
            <w:r>
              <w:rPr>
                <w:rFonts w:ascii="Times New Roman" w:hAnsi="Times New Roman" w:eastAsia="Times New Roman" w:cs="Times New Roman"/>
                <w:b/>
                <w:bCs/>
                <w:sz w:val="18"/>
                <w:szCs w:val="18"/>
                <w:lang w:val="kk-KZ"/>
              </w:rPr>
              <w:t xml:space="preserve"> </w:t>
            </w:r>
            <w:r>
              <w:rPr>
                <w:rFonts w:ascii="Times New Roman" w:hAnsi="Times New Roman" w:eastAsia="Calibri" w:cs="Times New Roman"/>
                <w:b/>
                <w:bCs/>
                <w:sz w:val="18"/>
                <w:szCs w:val="18"/>
                <w:lang w:val="kk-KZ" w:eastAsia="ru-RU"/>
              </w:rPr>
              <w:t xml:space="preserve">«Пішіндер»                                         Міндеті: </w:t>
            </w:r>
            <w:r>
              <w:rPr>
                <w:rFonts w:ascii="Times New Roman" w:hAnsi="Times New Roman" w:eastAsia="Calibri" w:cs="Times New Roman"/>
                <w:sz w:val="18"/>
                <w:szCs w:val="18"/>
                <w:lang w:val="kk-KZ"/>
              </w:rPr>
              <w:t xml:space="preserve">Тәсілдерді қолданып, бейнелерді мүсіндеу. </w:t>
            </w:r>
          </w:p>
          <w:p w14:paraId="47C55F06">
            <w:pPr>
              <w:spacing w:after="0" w:line="240" w:lineRule="auto"/>
              <w:rPr>
                <w:rFonts w:ascii="Times New Roman" w:hAnsi="Times New Roman" w:eastAsia="Times New Roman" w:cs="Times New Roman"/>
                <w:bCs/>
                <w:i/>
                <w:iCs/>
                <w:sz w:val="18"/>
                <w:szCs w:val="18"/>
                <w:lang w:val="kk-KZ"/>
              </w:rPr>
            </w:pPr>
            <w:r>
              <w:rPr>
                <w:rFonts w:ascii="Times New Roman" w:hAnsi="Times New Roman" w:eastAsia="Calibri" w:cs="Times New Roman"/>
                <w:sz w:val="18"/>
                <w:szCs w:val="18"/>
                <w:lang w:val="kk-KZ"/>
              </w:rPr>
              <w:t>(</w:t>
            </w:r>
            <w:r>
              <w:rPr>
                <w:rFonts w:ascii="Times New Roman" w:hAnsi="Times New Roman" w:eastAsia="Times New Roman" w:cs="Times New Roman"/>
                <w:bCs/>
                <w:i/>
                <w:iCs/>
                <w:sz w:val="18"/>
                <w:szCs w:val="18"/>
                <w:lang w:val="kk-KZ"/>
              </w:rPr>
              <w:t xml:space="preserve">Мүсіндеу </w:t>
            </w:r>
            <w:r>
              <w:rPr>
                <w:rFonts w:ascii="Times New Roman" w:hAnsi="Times New Roman" w:eastAsia="OEGHA+TimesNewRomanPSMT" w:cs="Times New Roman"/>
                <w:bCs/>
                <w:i/>
                <w:iCs/>
                <w:sz w:val="18"/>
                <w:szCs w:val="18"/>
                <w:lang w:val="kk-KZ"/>
              </w:rPr>
              <w:t>- шығармашылық, дағдыларын  дамыту және сақ бол балақай)</w:t>
            </w:r>
          </w:p>
          <w:p w14:paraId="79DB56DF">
            <w:pPr>
              <w:spacing w:after="0" w:line="240" w:lineRule="auto"/>
              <w:ind w:left="2"/>
              <w:rPr>
                <w:rFonts w:ascii="Times New Roman" w:hAnsi="Times New Roman" w:eastAsia="Times New Roman" w:cs="Times New Roman"/>
                <w:bCs/>
                <w:i/>
                <w:iCs/>
                <w:sz w:val="18"/>
                <w:szCs w:val="18"/>
                <w:lang w:val="kk-KZ"/>
              </w:rPr>
            </w:pPr>
          </w:p>
          <w:p w14:paraId="6EA0A637">
            <w:pPr>
              <w:spacing w:after="0" w:line="240" w:lineRule="auto"/>
              <w:rPr>
                <w:rFonts w:ascii="Times New Roman" w:hAnsi="Times New Roman" w:eastAsia="Times New Roman" w:cs="Times New Roman"/>
                <w:sz w:val="18"/>
                <w:szCs w:val="18"/>
                <w:lang w:val="kk-KZ"/>
              </w:rPr>
            </w:pPr>
          </w:p>
        </w:tc>
        <w:tc>
          <w:tcPr>
            <w:tcW w:w="2977" w:type="dxa"/>
            <w:tcBorders>
              <w:top w:val="single" w:color="000000" w:sz="4" w:space="0"/>
              <w:left w:val="single" w:color="auto" w:sz="4" w:space="0"/>
              <w:bottom w:val="single" w:color="000000" w:sz="4" w:space="0"/>
              <w:right w:val="single" w:color="000000" w:sz="4" w:space="0"/>
            </w:tcBorders>
            <w:shd w:val="clear" w:color="auto" w:fill="auto"/>
          </w:tcPr>
          <w:p w14:paraId="241579E7">
            <w:pPr>
              <w:spacing w:after="0" w:line="240" w:lineRule="auto"/>
              <w:ind w:left="2"/>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Ойын жаттығуы: </w:t>
            </w:r>
          </w:p>
          <w:p w14:paraId="66F25860">
            <w:pPr>
              <w:spacing w:after="0" w:line="240" w:lineRule="auto"/>
              <w:ind w:left="2"/>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«Өз орнын тап?»</w:t>
            </w:r>
          </w:p>
          <w:p w14:paraId="7A354352">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Cs/>
                <w:sz w:val="18"/>
                <w:szCs w:val="18"/>
                <w:lang w:val="kk-KZ"/>
              </w:rPr>
              <w:t xml:space="preserve">Балаларға жиын ұғымын таныстыру арқылы   </w:t>
            </w:r>
            <w:r>
              <w:rPr>
                <w:rFonts w:ascii="Times New Roman" w:hAnsi="Times New Roman" w:eastAsia="Calibri" w:cs="Times New Roman"/>
                <w:sz w:val="18"/>
                <w:szCs w:val="18"/>
                <w:lang w:val="kk-KZ"/>
              </w:rPr>
              <w:t>түсінік беру.</w:t>
            </w:r>
            <w:r>
              <w:rPr>
                <w:rFonts w:ascii="Times New Roman" w:hAnsi="Times New Roman" w:eastAsia="Calibri" w:cs="Times New Roman"/>
                <w:bCs/>
                <w:sz w:val="18"/>
                <w:szCs w:val="18"/>
                <w:lang w:val="kk-KZ"/>
              </w:rPr>
              <w:t xml:space="preserve">                                  </w:t>
            </w:r>
            <w:r>
              <w:rPr>
                <w:rFonts w:ascii="Times New Roman" w:hAnsi="Times New Roman" w:eastAsia="Calibri" w:cs="Times New Roman"/>
                <w:i/>
                <w:iCs/>
                <w:sz w:val="18"/>
                <w:szCs w:val="18"/>
                <w:lang w:val="kk-KZ" w:eastAsia="ru-RU"/>
              </w:rPr>
              <w:t xml:space="preserve"> (</w:t>
            </w:r>
            <w:r>
              <w:rPr>
                <w:rFonts w:ascii="Times New Roman" w:hAnsi="Times New Roman" w:eastAsia="Times New Roman" w:cs="Times New Roman"/>
                <w:i/>
                <w:iCs/>
                <w:sz w:val="18"/>
                <w:szCs w:val="18"/>
                <w:lang w:val="kk-KZ"/>
              </w:rPr>
              <w:t xml:space="preserve"> Математика негіздері – танымдық  және зияткерлік  дағдыларды дамыту.</w:t>
            </w:r>
          </w:p>
          <w:p w14:paraId="6864A8EE">
            <w:pPr>
              <w:spacing w:after="0" w:line="240" w:lineRule="auto"/>
              <w:ind w:left="2"/>
              <w:rPr>
                <w:rFonts w:ascii="Times New Roman" w:hAnsi="Times New Roman" w:eastAsia="Times New Roman" w:cs="Times New Roman"/>
                <w:sz w:val="18"/>
                <w:szCs w:val="18"/>
                <w:lang w:val="kk-KZ"/>
              </w:rPr>
            </w:pPr>
          </w:p>
        </w:tc>
      </w:tr>
      <w:tr w14:paraId="545C139B">
        <w:tblPrEx>
          <w:tblCellMar>
            <w:top w:w="7" w:type="dxa"/>
            <w:left w:w="108" w:type="dxa"/>
            <w:bottom w:w="0" w:type="dxa"/>
            <w:right w:w="55" w:type="dxa"/>
          </w:tblCellMar>
        </w:tblPrEx>
        <w:trPr>
          <w:trHeight w:val="273" w:hRule="atLeast"/>
        </w:trPr>
        <w:tc>
          <w:tcPr>
            <w:tcW w:w="1986" w:type="dxa"/>
            <w:vMerge w:val="restart"/>
            <w:tcBorders>
              <w:top w:val="single" w:color="000000" w:sz="4" w:space="0"/>
              <w:left w:val="single" w:color="000000" w:sz="4" w:space="0"/>
              <w:right w:val="single" w:color="000000" w:sz="4" w:space="0"/>
            </w:tcBorders>
            <w:shd w:val="clear" w:color="auto" w:fill="auto"/>
          </w:tcPr>
          <w:p w14:paraId="545F3295">
            <w:pPr>
              <w:spacing w:after="0" w:line="240" w:lineRule="auto"/>
              <w:ind w:left="3"/>
              <w:rPr>
                <w:rFonts w:ascii="Times New Roman" w:hAnsi="Times New Roman" w:eastAsia="Times New Roman" w:cs="Times New Roman"/>
                <w:b/>
                <w:sz w:val="18"/>
                <w:szCs w:val="18"/>
                <w:lang w:val="kk-KZ"/>
              </w:rPr>
            </w:pPr>
          </w:p>
          <w:p w14:paraId="63246FF1">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Ата-аналармен немесе баланың басқа заңды өкілдерімен кеңес, әңгімелесу.</w:t>
            </w:r>
          </w:p>
        </w:tc>
        <w:tc>
          <w:tcPr>
            <w:tcW w:w="14175" w:type="dxa"/>
            <w:gridSpan w:val="5"/>
            <w:tcBorders>
              <w:top w:val="single" w:color="000000" w:sz="4" w:space="0"/>
              <w:left w:val="single" w:color="000000" w:sz="4" w:space="0"/>
              <w:bottom w:val="single" w:color="auto" w:sz="4" w:space="0"/>
              <w:right w:val="single" w:color="000000" w:sz="4" w:space="0"/>
            </w:tcBorders>
            <w:shd w:val="clear" w:color="auto" w:fill="auto"/>
          </w:tcPr>
          <w:p w14:paraId="07E76D63">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Calibri" w:cs="Times New Roman"/>
                <w:b/>
                <w:iCs/>
                <w:color w:val="000000" w:themeColor="text1"/>
                <w:sz w:val="18"/>
                <w:szCs w:val="18"/>
                <w:lang w:val="kk-KZ"/>
                <w14:textFill>
                  <w14:solidFill>
                    <w14:schemeClr w14:val="tx1"/>
                  </w14:solidFill>
                </w14:textFill>
              </w:rPr>
              <w:t>«Үнемді тұтыну»</w:t>
            </w:r>
            <w:r>
              <w:rPr>
                <w:rFonts w:ascii="Times New Roman" w:hAnsi="Times New Roman" w:eastAsia="Calibri" w:cs="Times New Roman"/>
                <w:b/>
                <w:color w:val="000000" w:themeColor="text1"/>
                <w:sz w:val="18"/>
                <w:szCs w:val="18"/>
                <w:lang w:val="kk-KZ"/>
                <w14:textFill>
                  <w14:solidFill>
                    <w14:schemeClr w14:val="tx1"/>
                  </w14:solidFill>
                </w14:textFill>
              </w:rPr>
              <w:t xml:space="preserve"> </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суды, тамақты тұтыну бойынша күнделікті табиғи ресурстарға ұқыпты қарауды қалыптастыру.</w:t>
            </w:r>
          </w:p>
        </w:tc>
      </w:tr>
      <w:tr w14:paraId="1E9543A3">
        <w:tblPrEx>
          <w:tblCellMar>
            <w:top w:w="7" w:type="dxa"/>
            <w:left w:w="108" w:type="dxa"/>
            <w:bottom w:w="0" w:type="dxa"/>
            <w:right w:w="55" w:type="dxa"/>
          </w:tblCellMar>
        </w:tblPrEx>
        <w:trPr>
          <w:trHeight w:val="834" w:hRule="atLeast"/>
        </w:trPr>
        <w:tc>
          <w:tcPr>
            <w:tcW w:w="1986" w:type="dxa"/>
            <w:vMerge w:val="continue"/>
            <w:tcBorders>
              <w:left w:val="single" w:color="000000" w:sz="4" w:space="0"/>
              <w:bottom w:val="single" w:color="auto" w:sz="4" w:space="0"/>
              <w:right w:val="single" w:color="000000" w:sz="4" w:space="0"/>
            </w:tcBorders>
            <w:shd w:val="clear" w:color="auto" w:fill="auto"/>
          </w:tcPr>
          <w:p w14:paraId="6B68F454">
            <w:pPr>
              <w:spacing w:after="0" w:line="240" w:lineRule="auto"/>
              <w:ind w:left="3"/>
              <w:rPr>
                <w:rFonts w:ascii="Times New Roman" w:hAnsi="Times New Roman" w:eastAsia="Times New Roman" w:cs="Times New Roman"/>
                <w:b/>
                <w:sz w:val="18"/>
                <w:szCs w:val="18"/>
                <w:lang w:val="kk-KZ"/>
              </w:rPr>
            </w:pPr>
          </w:p>
        </w:tc>
        <w:tc>
          <w:tcPr>
            <w:tcW w:w="2835" w:type="dxa"/>
            <w:tcBorders>
              <w:top w:val="single" w:color="auto" w:sz="4" w:space="0"/>
              <w:left w:val="single" w:color="000000" w:sz="4" w:space="0"/>
              <w:bottom w:val="single" w:color="000000" w:sz="4" w:space="0"/>
              <w:right w:val="single" w:color="auto" w:sz="4" w:space="0"/>
            </w:tcBorders>
            <w:shd w:val="clear" w:color="auto" w:fill="auto"/>
          </w:tcPr>
          <w:p w14:paraId="34721E3F">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Ата-анамен әңгіме: Балалардың тазалығы жөнінде кеңес беру.</w:t>
            </w:r>
          </w:p>
          <w:p w14:paraId="18FF27BD">
            <w:pPr>
              <w:spacing w:after="0" w:line="240" w:lineRule="auto"/>
              <w:rPr>
                <w:rFonts w:ascii="Times New Roman" w:hAnsi="Times New Roman" w:eastAsia="Calibri" w:cs="Times New Roman"/>
                <w:sz w:val="18"/>
                <w:szCs w:val="18"/>
                <w:lang w:val="kk-KZ"/>
              </w:rPr>
            </w:pPr>
          </w:p>
        </w:tc>
        <w:tc>
          <w:tcPr>
            <w:tcW w:w="2693" w:type="dxa"/>
            <w:tcBorders>
              <w:top w:val="single" w:color="auto" w:sz="4" w:space="0"/>
              <w:left w:val="single" w:color="000000" w:sz="4" w:space="0"/>
              <w:bottom w:val="single" w:color="000000" w:sz="4" w:space="0"/>
              <w:right w:val="single" w:color="auto" w:sz="4" w:space="0"/>
            </w:tcBorders>
            <w:shd w:val="clear" w:color="auto" w:fill="auto"/>
          </w:tcPr>
          <w:p w14:paraId="0FA430C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Ата-аналармен әңгіме</w:t>
            </w:r>
            <w:r>
              <w:rPr>
                <w:rFonts w:ascii="Times New Roman" w:hAnsi="Times New Roman" w:eastAsia="Calibri" w:cs="Times New Roman"/>
                <w:b/>
                <w:bCs/>
                <w:sz w:val="18"/>
                <w:szCs w:val="18"/>
                <w:lang w:val="kk-KZ"/>
              </w:rPr>
              <w:t>:</w:t>
            </w:r>
            <w:r>
              <w:rPr>
                <w:rFonts w:ascii="Times New Roman" w:hAnsi="Times New Roman" w:eastAsia="Calibri" w:cs="Times New Roman"/>
                <w:sz w:val="18"/>
                <w:szCs w:val="18"/>
                <w:lang w:val="kk-KZ"/>
              </w:rPr>
              <w:t xml:space="preserve"> Ата-аналарға балаларын ертеңгілік жаттығуға үлгеріп алып келулерін ескерту.</w:t>
            </w:r>
          </w:p>
        </w:tc>
        <w:tc>
          <w:tcPr>
            <w:tcW w:w="2835" w:type="dxa"/>
            <w:tcBorders>
              <w:top w:val="single" w:color="auto" w:sz="4" w:space="0"/>
              <w:left w:val="single" w:color="000000" w:sz="4" w:space="0"/>
              <w:bottom w:val="single" w:color="000000" w:sz="4" w:space="0"/>
              <w:right w:val="single" w:color="auto" w:sz="4" w:space="0"/>
            </w:tcBorders>
            <w:shd w:val="clear" w:color="auto" w:fill="auto"/>
          </w:tcPr>
          <w:p w14:paraId="28EF7E0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Балабақшаға ағаш әкеліп егуге көмек сұрау.</w:t>
            </w:r>
          </w:p>
        </w:tc>
        <w:tc>
          <w:tcPr>
            <w:tcW w:w="2835" w:type="dxa"/>
            <w:tcBorders>
              <w:top w:val="single" w:color="auto" w:sz="4" w:space="0"/>
              <w:left w:val="single" w:color="000000" w:sz="4" w:space="0"/>
              <w:bottom w:val="single" w:color="000000" w:sz="4" w:space="0"/>
              <w:right w:val="single" w:color="auto" w:sz="4" w:space="0"/>
            </w:tcBorders>
            <w:shd w:val="clear" w:color="auto" w:fill="auto"/>
          </w:tcPr>
          <w:p w14:paraId="06C2E6E8">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Балалардың шаштарын алуды ескерту.</w:t>
            </w:r>
          </w:p>
          <w:p w14:paraId="7E20F844">
            <w:pPr>
              <w:spacing w:after="0" w:line="240" w:lineRule="auto"/>
              <w:rPr>
                <w:rFonts w:ascii="Times New Roman" w:hAnsi="Times New Roman" w:eastAsia="Calibri" w:cs="Times New Roman"/>
                <w:sz w:val="18"/>
                <w:szCs w:val="18"/>
                <w:lang w:val="kk-KZ"/>
              </w:rPr>
            </w:pPr>
          </w:p>
        </w:tc>
        <w:tc>
          <w:tcPr>
            <w:tcW w:w="2977" w:type="dxa"/>
            <w:tcBorders>
              <w:top w:val="single" w:color="auto" w:sz="4" w:space="0"/>
              <w:left w:val="single" w:color="000000" w:sz="4" w:space="0"/>
              <w:bottom w:val="single" w:color="000000" w:sz="4" w:space="0"/>
              <w:right w:val="single" w:color="auto" w:sz="4" w:space="0"/>
            </w:tcBorders>
            <w:shd w:val="clear" w:color="auto" w:fill="auto"/>
          </w:tcPr>
          <w:p w14:paraId="51E14C6D">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Балабақшаға себепсіз қалмауларын ескертіп айту.</w:t>
            </w:r>
          </w:p>
          <w:p w14:paraId="4B3DD806">
            <w:pPr>
              <w:spacing w:after="0" w:line="240" w:lineRule="auto"/>
              <w:rPr>
                <w:rFonts w:ascii="Times New Roman" w:hAnsi="Times New Roman" w:eastAsia="Calibri" w:cs="Times New Roman"/>
                <w:sz w:val="18"/>
                <w:szCs w:val="18"/>
                <w:lang w:val="kk-KZ"/>
              </w:rPr>
            </w:pPr>
          </w:p>
        </w:tc>
      </w:tr>
      <w:tr w14:paraId="0212E8AE">
        <w:tblPrEx>
          <w:tblCellMar>
            <w:top w:w="7" w:type="dxa"/>
            <w:left w:w="108" w:type="dxa"/>
            <w:bottom w:w="0" w:type="dxa"/>
            <w:right w:w="55" w:type="dxa"/>
          </w:tblCellMar>
        </w:tblPrEx>
        <w:trPr>
          <w:trHeight w:val="261" w:hRule="atLeast"/>
        </w:trPr>
        <w:tc>
          <w:tcPr>
            <w:tcW w:w="1986" w:type="dxa"/>
            <w:vMerge w:val="restart"/>
            <w:tcBorders>
              <w:top w:val="single" w:color="auto" w:sz="4" w:space="0"/>
              <w:left w:val="single" w:color="000000" w:sz="4" w:space="0"/>
              <w:right w:val="single" w:color="000000" w:sz="4" w:space="0"/>
            </w:tcBorders>
            <w:shd w:val="clear" w:color="auto" w:fill="auto"/>
          </w:tcPr>
          <w:p w14:paraId="5F507571">
            <w:pPr>
              <w:spacing w:after="0" w:line="240" w:lineRule="auto"/>
              <w:rPr>
                <w:rFonts w:ascii="Times New Roman" w:hAnsi="Times New Roman" w:eastAsia="Times New Roman" w:cs="Times New Roman"/>
                <w:b/>
                <w:sz w:val="18"/>
                <w:szCs w:val="18"/>
                <w:lang w:val="kk-KZ"/>
              </w:rPr>
            </w:pPr>
          </w:p>
          <w:p w14:paraId="2CB656DB">
            <w:pPr>
              <w:spacing w:after="0" w:line="240" w:lineRule="auto"/>
              <w:rPr>
                <w:rFonts w:ascii="Times New Roman" w:hAnsi="Times New Roman" w:eastAsia="Times New Roman" w:cs="Times New Roman"/>
                <w:b/>
                <w:sz w:val="18"/>
                <w:szCs w:val="18"/>
                <w:lang w:val="kk-KZ"/>
              </w:rPr>
            </w:pPr>
          </w:p>
          <w:p w14:paraId="6A2ECB20">
            <w:pPr>
              <w:spacing w:after="0" w:line="240" w:lineRule="auto"/>
              <w:rPr>
                <w:rFonts w:ascii="Times New Roman" w:hAnsi="Times New Roman" w:eastAsia="Times New Roman" w:cs="Times New Roman"/>
                <w:b/>
                <w:sz w:val="18"/>
                <w:szCs w:val="18"/>
                <w:lang w:val="kk-KZ"/>
              </w:rPr>
            </w:pPr>
          </w:p>
          <w:p w14:paraId="203373FA">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Балалардың дербес әрекеті (аз қимылды,үстел үсті ойындары, бейнелеу іс әрекеті) кітаптарды қарау және басқалар.</w:t>
            </w:r>
          </w:p>
        </w:tc>
        <w:tc>
          <w:tcPr>
            <w:tcW w:w="14175" w:type="dxa"/>
            <w:gridSpan w:val="5"/>
            <w:tcBorders>
              <w:top w:val="single" w:color="000000" w:sz="4" w:space="0"/>
              <w:left w:val="single" w:color="000000" w:sz="4" w:space="0"/>
              <w:bottom w:val="single" w:color="auto" w:sz="4" w:space="0"/>
              <w:right w:val="single" w:color="000000" w:sz="4" w:space="0"/>
            </w:tcBorders>
            <w:shd w:val="clear" w:color="auto" w:fill="auto"/>
          </w:tcPr>
          <w:p w14:paraId="70F50021">
            <w:pPr>
              <w:spacing w:after="0" w:line="240" w:lineRule="auto"/>
              <w:ind w:left="2"/>
              <w:rPr>
                <w:rFonts w:ascii="Times New Roman" w:hAnsi="Times New Roman" w:eastAsia="Times New Roman" w:cs="Times New Roman"/>
                <w:b/>
                <w:bCs/>
                <w:color w:val="000000" w:themeColor="text1"/>
                <w:sz w:val="18"/>
                <w:szCs w:val="18"/>
                <w:lang w:val="kk-KZ"/>
                <w14:textFill>
                  <w14:solidFill>
                    <w14:schemeClr w14:val="tx1"/>
                  </w14:solidFill>
                </w14:textFill>
              </w:rPr>
            </w:pPr>
            <w:r>
              <w:rPr>
                <w:rFonts w:ascii="Times New Roman" w:hAnsi="Times New Roman" w:eastAsia="Times New Roman" w:cs="Times New Roman"/>
                <w:b/>
                <w:bCs/>
                <w:sz w:val="18"/>
                <w:szCs w:val="18"/>
                <w:lang w:val="kk-KZ"/>
              </w:rPr>
              <w:t>«</w:t>
            </w:r>
            <w:r>
              <w:rPr>
                <w:rFonts w:ascii="Times New Roman" w:hAnsi="Times New Roman" w:eastAsia="Times New Roman" w:cs="Times New Roman"/>
                <w:b/>
                <w:bCs/>
                <w:color w:val="000000" w:themeColor="text1"/>
                <w:sz w:val="18"/>
                <w:szCs w:val="18"/>
                <w:lang w:val="kk-KZ"/>
                <w14:textFill>
                  <w14:solidFill>
                    <w14:schemeClr w14:val="tx1"/>
                  </w14:solidFill>
                </w14:textFill>
              </w:rPr>
              <w:t>Ұлттық ойын -ұлт қазынасы»</w:t>
            </w:r>
          </w:p>
        </w:tc>
      </w:tr>
      <w:tr w14:paraId="1E03E396">
        <w:tblPrEx>
          <w:tblCellMar>
            <w:top w:w="7" w:type="dxa"/>
            <w:left w:w="108" w:type="dxa"/>
            <w:bottom w:w="0" w:type="dxa"/>
            <w:right w:w="55" w:type="dxa"/>
          </w:tblCellMar>
        </w:tblPrEx>
        <w:trPr>
          <w:trHeight w:val="1745" w:hRule="atLeast"/>
        </w:trPr>
        <w:tc>
          <w:tcPr>
            <w:tcW w:w="1986" w:type="dxa"/>
            <w:vMerge w:val="continue"/>
            <w:tcBorders>
              <w:left w:val="single" w:color="000000" w:sz="4" w:space="0"/>
              <w:bottom w:val="single" w:color="auto" w:sz="4" w:space="0"/>
              <w:right w:val="single" w:color="000000" w:sz="4" w:space="0"/>
            </w:tcBorders>
            <w:shd w:val="clear" w:color="auto" w:fill="auto"/>
          </w:tcPr>
          <w:p w14:paraId="2A7503E6">
            <w:pPr>
              <w:spacing w:after="0" w:line="240" w:lineRule="auto"/>
              <w:rPr>
                <w:rFonts w:ascii="Times New Roman" w:hAnsi="Times New Roman" w:eastAsia="Times New Roman" w:cs="Times New Roman"/>
                <w:b/>
                <w:sz w:val="18"/>
                <w:szCs w:val="18"/>
                <w:lang w:val="kk-KZ"/>
              </w:rPr>
            </w:pPr>
          </w:p>
        </w:tc>
        <w:tc>
          <w:tcPr>
            <w:tcW w:w="2835" w:type="dxa"/>
            <w:tcBorders>
              <w:top w:val="single" w:color="auto" w:sz="4" w:space="0"/>
              <w:left w:val="single" w:color="000000" w:sz="4" w:space="0"/>
              <w:bottom w:val="single" w:color="000000" w:sz="4" w:space="0"/>
              <w:right w:val="single" w:color="auto" w:sz="4" w:space="0"/>
            </w:tcBorders>
            <w:shd w:val="clear" w:color="auto" w:fill="auto"/>
          </w:tcPr>
          <w:p w14:paraId="66235A3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«Орамал салу»</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Ұлттық ойын арқылы балаларды өз ұлтының әдет ғұрпына, салт дәстүріне қызығушылығын ояту арқылы диалогтік сөйлеуді жетілдіруге  өлеңдерді тыңдауға баулу.</w:t>
            </w:r>
          </w:p>
          <w:p w14:paraId="75498BCE">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Calibri" w:cs="Times New Roman"/>
                <w:i/>
                <w:iCs/>
                <w:sz w:val="18"/>
                <w:szCs w:val="18"/>
                <w:lang w:val="kk-KZ" w:eastAsia="ru-RU"/>
              </w:rPr>
              <w:t xml:space="preserve">(Тіл  дамыту және </w:t>
            </w:r>
            <w:r>
              <w:rPr>
                <w:rFonts w:ascii="Times New Roman" w:hAnsi="Times New Roman" w:eastAsia="Times New Roman" w:cs="Times New Roman"/>
                <w:i/>
                <w:iCs/>
                <w:sz w:val="18"/>
                <w:szCs w:val="18"/>
                <w:lang w:val="kk-KZ"/>
              </w:rPr>
              <w:t>көркем әдебиет -</w:t>
            </w:r>
            <w:r>
              <w:rPr>
                <w:rFonts w:ascii="Times New Roman" w:hAnsi="Times New Roman" w:eastAsia="Calibri" w:cs="Times New Roman"/>
                <w:i/>
                <w:iCs/>
                <w:sz w:val="18"/>
                <w:szCs w:val="18"/>
                <w:lang w:val="kk-KZ" w:eastAsia="ru-RU"/>
              </w:rPr>
              <w:t xml:space="preserve"> коммуникативтік  дағдыларды дамыту)</w:t>
            </w:r>
          </w:p>
        </w:tc>
        <w:tc>
          <w:tcPr>
            <w:tcW w:w="2693" w:type="dxa"/>
            <w:tcBorders>
              <w:top w:val="single" w:color="auto" w:sz="4" w:space="0"/>
              <w:left w:val="single" w:color="auto" w:sz="4" w:space="0"/>
              <w:bottom w:val="single" w:color="000000" w:sz="4" w:space="0"/>
              <w:right w:val="single" w:color="auto" w:sz="4" w:space="0"/>
            </w:tcBorders>
            <w:shd w:val="clear" w:color="auto" w:fill="auto"/>
          </w:tcPr>
          <w:p w14:paraId="21856023">
            <w:pPr>
              <w:spacing w:after="0" w:line="240" w:lineRule="auto"/>
              <w:rPr>
                <w:rFonts w:ascii="Times New Roman" w:hAnsi="Times New Roman" w:eastAsia="Times New Roman" w:cs="Times New Roman"/>
                <w:b/>
                <w:bCs/>
                <w:i/>
                <w:sz w:val="18"/>
                <w:szCs w:val="18"/>
                <w:lang w:val="kk-KZ"/>
              </w:rPr>
            </w:pPr>
            <w:r>
              <w:rPr>
                <w:rFonts w:ascii="Times New Roman" w:hAnsi="Times New Roman" w:eastAsia="Times New Roman" w:cs="Times New Roman"/>
                <w:b/>
                <w:bCs/>
                <w:sz w:val="18"/>
                <w:szCs w:val="18"/>
                <w:lang w:val="kk-KZ"/>
              </w:rPr>
              <w:t xml:space="preserve"> «Адтын қақпа»                         Міндеті:</w:t>
            </w:r>
            <w:r>
              <w:rPr>
                <w:rFonts w:ascii="Times New Roman" w:hAnsi="Times New Roman" w:eastAsia="Times New Roman" w:cs="Times New Roman"/>
                <w:sz w:val="18"/>
                <w:szCs w:val="18"/>
                <w:lang w:val="kk-KZ"/>
              </w:rPr>
              <w:t xml:space="preserve"> Балаларға ұрпақ тәрбиесі туралы мағұлмат беру арқылы </w:t>
            </w:r>
            <w:r>
              <w:rPr>
                <w:rFonts w:ascii="Times New Roman" w:hAnsi="Times New Roman" w:eastAsia="Calibri" w:cs="Times New Roman"/>
                <w:b/>
                <w:bCs/>
                <w:sz w:val="18"/>
                <w:szCs w:val="18"/>
                <w:lang w:val="kk-KZ" w:eastAsia="ru-RU"/>
              </w:rPr>
              <w:t xml:space="preserve"> </w:t>
            </w:r>
            <w:r>
              <w:rPr>
                <w:rFonts w:ascii="Times New Roman" w:hAnsi="Times New Roman" w:eastAsia="Calibri" w:cs="Times New Roman"/>
                <w:sz w:val="18"/>
                <w:szCs w:val="18"/>
                <w:lang w:val="kk-KZ" w:eastAsia="ru-RU"/>
              </w:rPr>
              <w:t>жиын ұғымын таныстыруға үйрету. (</w:t>
            </w:r>
            <w:r>
              <w:rPr>
                <w:rFonts w:ascii="Times New Roman" w:hAnsi="Times New Roman" w:eastAsia="Times New Roman" w:cs="Times New Roman"/>
                <w:i/>
                <w:sz w:val="18"/>
                <w:szCs w:val="18"/>
                <w:lang w:val="kk-KZ"/>
              </w:rPr>
              <w:t>Математика негіздері – танымдық  дағдылардын дамыту)</w:t>
            </w:r>
          </w:p>
          <w:p w14:paraId="14C5F3C3">
            <w:pPr>
              <w:spacing w:after="0" w:line="240" w:lineRule="auto"/>
              <w:rPr>
                <w:rFonts w:ascii="Times New Roman" w:hAnsi="Times New Roman" w:eastAsia="Times New Roman" w:cs="Times New Roman"/>
                <w:i/>
                <w:sz w:val="18"/>
                <w:szCs w:val="18"/>
                <w:lang w:val="kk-KZ"/>
              </w:rPr>
            </w:pPr>
          </w:p>
          <w:p w14:paraId="0925398A">
            <w:pPr>
              <w:spacing w:after="0" w:line="240" w:lineRule="auto"/>
              <w:rPr>
                <w:rFonts w:ascii="Times New Roman" w:hAnsi="Times New Roman" w:eastAsia="Times New Roman" w:cs="Times New Roman"/>
                <w:b/>
                <w:bCs/>
                <w:iCs/>
                <w:sz w:val="18"/>
                <w:szCs w:val="18"/>
                <w:lang w:val="kk-KZ"/>
              </w:rPr>
            </w:pPr>
          </w:p>
        </w:tc>
        <w:tc>
          <w:tcPr>
            <w:tcW w:w="2835" w:type="dxa"/>
            <w:tcBorders>
              <w:top w:val="single" w:color="auto" w:sz="4" w:space="0"/>
              <w:left w:val="single" w:color="auto" w:sz="4" w:space="0"/>
              <w:bottom w:val="single" w:color="000000" w:sz="4" w:space="0"/>
              <w:right w:val="single" w:color="auto" w:sz="4" w:space="0"/>
            </w:tcBorders>
            <w:shd w:val="clear" w:color="auto" w:fill="auto"/>
          </w:tcPr>
          <w:p w14:paraId="741D115C">
            <w:pPr>
              <w:spacing w:after="0" w:line="240" w:lineRule="auto"/>
              <w:ind w:left="2"/>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 xml:space="preserve"> «Ақ сүйек»                             </w:t>
            </w:r>
            <w:r>
              <w:rPr>
                <w:rFonts w:ascii="Times New Roman" w:hAnsi="Times New Roman" w:eastAsia="Times New Roman" w:cs="Times New Roman"/>
                <w:b/>
                <w:bCs/>
                <w:iCs/>
                <w:sz w:val="18"/>
                <w:szCs w:val="18"/>
                <w:lang w:val="kk-KZ"/>
              </w:rPr>
              <w:t xml:space="preserve">Міндеті: </w:t>
            </w:r>
            <w:r>
              <w:rPr>
                <w:rFonts w:ascii="Times New Roman" w:hAnsi="Times New Roman" w:eastAsia="Times New Roman" w:cs="Times New Roman"/>
                <w:iCs/>
                <w:sz w:val="18"/>
                <w:szCs w:val="18"/>
                <w:lang w:val="kk-KZ"/>
              </w:rPr>
              <w:t xml:space="preserve">Балалардың басын қосып жақын араласу арқылы </w:t>
            </w:r>
            <w:r>
              <w:rPr>
                <w:rFonts w:ascii="Times New Roman" w:hAnsi="Times New Roman" w:eastAsia="Calibri" w:cs="Times New Roman"/>
                <w:sz w:val="18"/>
                <w:szCs w:val="18"/>
                <w:lang w:val="kk-KZ"/>
              </w:rPr>
              <w:t xml:space="preserve"> құрылыс материалдарын құрастыруға үйрету.</w:t>
            </w:r>
          </w:p>
          <w:p w14:paraId="1A2FF966">
            <w:pPr>
              <w:spacing w:after="0" w:line="240" w:lineRule="auto"/>
              <w:ind w:left="2"/>
              <w:rPr>
                <w:rFonts w:ascii="Times New Roman" w:hAnsi="Times New Roman" w:eastAsia="Times New Roman" w:cs="Times New Roman"/>
                <w:b/>
                <w:bCs/>
                <w:iCs/>
                <w:sz w:val="18"/>
                <w:szCs w:val="18"/>
                <w:lang w:val="kk-KZ"/>
              </w:rPr>
            </w:pPr>
            <w:r>
              <w:rPr>
                <w:rFonts w:ascii="Times New Roman" w:hAnsi="Times New Roman" w:eastAsia="Times New Roman" w:cs="Times New Roman"/>
                <w:b/>
                <w:bCs/>
                <w:iCs/>
                <w:sz w:val="18"/>
                <w:szCs w:val="18"/>
                <w:lang w:val="kk-KZ"/>
              </w:rPr>
              <w:t xml:space="preserve"> (</w:t>
            </w:r>
            <w:r>
              <w:rPr>
                <w:rFonts w:ascii="Times New Roman" w:hAnsi="Times New Roman" w:eastAsia="Times New Roman" w:cs="Times New Roman"/>
                <w:i/>
                <w:sz w:val="18"/>
                <w:szCs w:val="18"/>
                <w:lang w:val="kk-KZ"/>
              </w:rPr>
              <w:t>құрастыру- шығармашылық  дағдыларын дамыту</w:t>
            </w:r>
            <w:r>
              <w:rPr>
                <w:rFonts w:ascii="Times New Roman" w:hAnsi="Times New Roman" w:eastAsia="Times New Roman" w:cs="Times New Roman"/>
                <w:b/>
                <w:bCs/>
                <w:iCs/>
                <w:sz w:val="18"/>
                <w:szCs w:val="18"/>
                <w:lang w:val="kk-KZ"/>
              </w:rPr>
              <w:t>)</w:t>
            </w:r>
          </w:p>
        </w:tc>
        <w:tc>
          <w:tcPr>
            <w:tcW w:w="2835" w:type="dxa"/>
            <w:tcBorders>
              <w:top w:val="single" w:color="auto" w:sz="4" w:space="0"/>
              <w:left w:val="single" w:color="auto" w:sz="4" w:space="0"/>
              <w:bottom w:val="single" w:color="000000" w:sz="4" w:space="0"/>
              <w:right w:val="single" w:color="auto" w:sz="4" w:space="0"/>
            </w:tcBorders>
            <w:shd w:val="clear" w:color="auto" w:fill="auto"/>
          </w:tcPr>
          <w:p w14:paraId="3D7F8503">
            <w:pPr>
              <w:spacing w:after="0" w:line="240" w:lineRule="auto"/>
              <w:ind w:left="2"/>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«Айгөлек»                               </w:t>
            </w:r>
            <w:r>
              <w:rPr>
                <w:rFonts w:ascii="Times New Roman" w:hAnsi="Times New Roman" w:eastAsia="Times New Roman" w:cs="Times New Roman"/>
                <w:b/>
                <w:bCs/>
                <w:iCs/>
                <w:sz w:val="18"/>
                <w:szCs w:val="18"/>
                <w:lang w:val="kk-KZ"/>
              </w:rPr>
              <w:t xml:space="preserve">Міндеті: </w:t>
            </w:r>
            <w:r>
              <w:rPr>
                <w:rFonts w:ascii="Times New Roman" w:hAnsi="Times New Roman" w:eastAsia="Times New Roman" w:cs="Times New Roman"/>
                <w:iCs/>
                <w:sz w:val="18"/>
                <w:szCs w:val="18"/>
                <w:lang w:val="kk-KZ"/>
              </w:rPr>
              <w:t xml:space="preserve">Балаларды шапшаңдыққа,ептілікке үйрету арқылы  қайшыны дұрыс ұстауға </w:t>
            </w:r>
            <w:r>
              <w:rPr>
                <w:rFonts w:ascii="Times New Roman" w:hAnsi="Times New Roman" w:eastAsia="Calibri" w:cs="Times New Roman"/>
                <w:sz w:val="18"/>
                <w:szCs w:val="18"/>
                <w:lang w:val="kk-KZ"/>
              </w:rPr>
              <w:t xml:space="preserve">қағаздан  құрастыруға үйрету. </w:t>
            </w:r>
            <w:r>
              <w:rPr>
                <w:rFonts w:ascii="Times New Roman" w:hAnsi="Times New Roman" w:eastAsia="Times New Roman" w:cs="Times New Roman"/>
                <w:iCs/>
                <w:sz w:val="18"/>
                <w:szCs w:val="18"/>
                <w:lang w:val="kk-KZ"/>
              </w:rPr>
              <w:t>(</w:t>
            </w:r>
            <w:r>
              <w:rPr>
                <w:rFonts w:ascii="Times New Roman" w:hAnsi="Times New Roman" w:eastAsia="Times New Roman" w:cs="Times New Roman"/>
                <w:i/>
                <w:sz w:val="18"/>
                <w:szCs w:val="18"/>
                <w:lang w:val="kk-KZ"/>
              </w:rPr>
              <w:t>Жапсыру, құрастыру- шығармашылық  дағдыларын дамыту )</w:t>
            </w:r>
          </w:p>
        </w:tc>
        <w:tc>
          <w:tcPr>
            <w:tcW w:w="2977" w:type="dxa"/>
            <w:tcBorders>
              <w:top w:val="single" w:color="auto" w:sz="4" w:space="0"/>
              <w:left w:val="single" w:color="auto" w:sz="4" w:space="0"/>
              <w:bottom w:val="single" w:color="000000" w:sz="4" w:space="0"/>
              <w:right w:val="single" w:color="000000" w:sz="4" w:space="0"/>
            </w:tcBorders>
            <w:shd w:val="clear" w:color="auto" w:fill="auto"/>
          </w:tcPr>
          <w:p w14:paraId="601E9E74">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b/>
                <w:bCs/>
                <w:sz w:val="18"/>
                <w:szCs w:val="18"/>
                <w:lang w:val="kk-KZ"/>
              </w:rPr>
              <w:t xml:space="preserve">«Көкпар тарту»                                              Міндеті: </w:t>
            </w:r>
            <w:r>
              <w:rPr>
                <w:rFonts w:ascii="Times New Roman" w:hAnsi="Times New Roman" w:eastAsia="Times New Roman" w:cs="Times New Roman"/>
                <w:sz w:val="18"/>
                <w:szCs w:val="18"/>
                <w:lang w:val="kk-KZ"/>
              </w:rPr>
              <w:t xml:space="preserve">Балаларды ұлттық ойын мен  татулыққа, адамгершілікке баулу арқлы </w:t>
            </w: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sz w:val="18"/>
                <w:szCs w:val="18"/>
                <w:lang w:val="kk-KZ"/>
              </w:rPr>
              <w:t xml:space="preserve">кеңістік бағыттарын өзіне қатысты анықтауға үйрету. </w:t>
            </w:r>
            <w:r>
              <w:rPr>
                <w:rFonts w:ascii="Times New Roman" w:hAnsi="Times New Roman" w:eastAsia="Times New Roman" w:cs="Times New Roman"/>
                <w:iCs/>
                <w:sz w:val="18"/>
                <w:szCs w:val="18"/>
                <w:lang w:val="kk-KZ"/>
              </w:rPr>
              <w:t>(</w:t>
            </w:r>
            <w:r>
              <w:rPr>
                <w:rFonts w:ascii="Times New Roman" w:hAnsi="Times New Roman" w:eastAsia="Times New Roman" w:cs="Times New Roman"/>
                <w:i/>
                <w:sz w:val="18"/>
                <w:szCs w:val="18"/>
                <w:lang w:val="kk-KZ"/>
              </w:rPr>
              <w:t xml:space="preserve">Математика негіздері,  – танымдық, шығармашылық  </w:t>
            </w:r>
          </w:p>
          <w:p w14:paraId="11B1A43B">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дағдыларды дамыту)</w:t>
            </w:r>
          </w:p>
          <w:p w14:paraId="66F627F9">
            <w:pPr>
              <w:spacing w:after="0" w:line="240" w:lineRule="auto"/>
              <w:jc w:val="center"/>
              <w:rPr>
                <w:rFonts w:ascii="Times New Roman" w:hAnsi="Times New Roman" w:eastAsia="Times New Roman" w:cs="Times New Roman"/>
                <w:iCs/>
                <w:sz w:val="18"/>
                <w:szCs w:val="18"/>
                <w:lang w:val="kk-KZ"/>
              </w:rPr>
            </w:pPr>
          </w:p>
          <w:p w14:paraId="0C6872AC">
            <w:pPr>
              <w:spacing w:after="0" w:line="240" w:lineRule="auto"/>
              <w:rPr>
                <w:rFonts w:ascii="Times New Roman" w:hAnsi="Times New Roman" w:eastAsia="Times New Roman" w:cs="Times New Roman"/>
                <w:b/>
                <w:bCs/>
                <w:sz w:val="18"/>
                <w:szCs w:val="18"/>
                <w:lang w:val="kk-KZ"/>
              </w:rPr>
            </w:pPr>
          </w:p>
        </w:tc>
      </w:tr>
      <w:tr w14:paraId="1961726D">
        <w:tblPrEx>
          <w:tblCellMar>
            <w:top w:w="7" w:type="dxa"/>
            <w:left w:w="108" w:type="dxa"/>
            <w:bottom w:w="0" w:type="dxa"/>
            <w:right w:w="55" w:type="dxa"/>
          </w:tblCellMar>
        </w:tblPrEx>
        <w:trPr>
          <w:trHeight w:val="1957" w:hRule="atLeast"/>
        </w:trPr>
        <w:tc>
          <w:tcPr>
            <w:tcW w:w="1986" w:type="dxa"/>
            <w:tcBorders>
              <w:top w:val="single" w:color="auto" w:sz="4" w:space="0"/>
              <w:left w:val="single" w:color="000000" w:sz="4" w:space="0"/>
              <w:right w:val="single" w:color="000000" w:sz="4" w:space="0"/>
            </w:tcBorders>
            <w:shd w:val="clear" w:color="auto" w:fill="auto"/>
          </w:tcPr>
          <w:p w14:paraId="163EC6B0">
            <w:pPr>
              <w:spacing w:after="0" w:line="240" w:lineRule="auto"/>
              <w:ind w:left="3"/>
              <w:rPr>
                <w:rFonts w:ascii="Times New Roman" w:hAnsi="Times New Roman" w:eastAsia="Times New Roman" w:cs="Times New Roman"/>
                <w:b/>
                <w:sz w:val="18"/>
                <w:szCs w:val="18"/>
                <w:lang w:val="kk-KZ"/>
              </w:rPr>
            </w:pPr>
          </w:p>
          <w:p w14:paraId="01591593">
            <w:pPr>
              <w:spacing w:after="0" w:line="240" w:lineRule="auto"/>
              <w:ind w:left="3"/>
              <w:rPr>
                <w:rFonts w:ascii="Times New Roman" w:hAnsi="Times New Roman" w:eastAsia="Times New Roman" w:cs="Times New Roman"/>
                <w:b/>
                <w:sz w:val="18"/>
                <w:szCs w:val="18"/>
                <w:lang w:val="kk-KZ"/>
              </w:rPr>
            </w:pPr>
          </w:p>
          <w:p w14:paraId="519D4E64">
            <w:pPr>
              <w:spacing w:after="0" w:line="240" w:lineRule="auto"/>
              <w:ind w:left="3"/>
              <w:rPr>
                <w:rFonts w:ascii="Times New Roman" w:hAnsi="Times New Roman" w:eastAsia="Times New Roman" w:cs="Times New Roman"/>
                <w:b/>
                <w:sz w:val="18"/>
                <w:szCs w:val="18"/>
                <w:lang w:val="kk-KZ"/>
              </w:rPr>
            </w:pPr>
          </w:p>
          <w:p w14:paraId="1AD52FB1">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 xml:space="preserve">Ертеңгілік </w:t>
            </w:r>
            <w:r>
              <w:rPr>
                <w:rFonts w:ascii="Times New Roman" w:hAnsi="Times New Roman" w:eastAsia="Times New Roman" w:cs="Times New Roman"/>
                <w:b/>
                <w:sz w:val="18"/>
                <w:szCs w:val="18"/>
              </w:rPr>
              <w:t>жаттығу</w:t>
            </w: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
                <w:sz w:val="18"/>
                <w:szCs w:val="18"/>
              </w:rPr>
              <w:t xml:space="preserve"> </w:t>
            </w:r>
          </w:p>
        </w:tc>
        <w:tc>
          <w:tcPr>
            <w:tcW w:w="14175" w:type="dxa"/>
            <w:gridSpan w:val="5"/>
            <w:tcBorders>
              <w:top w:val="single" w:color="000000" w:sz="4" w:space="0"/>
              <w:left w:val="single" w:color="000000" w:sz="4" w:space="0"/>
              <w:right w:val="single" w:color="000000" w:sz="4" w:space="0"/>
            </w:tcBorders>
            <w:shd w:val="clear" w:color="auto" w:fill="auto"/>
            <w:vAlign w:val="center"/>
          </w:tcPr>
          <w:p w14:paraId="7F9364AD">
            <w:pPr>
              <w:spacing w:after="0" w:line="240" w:lineRule="auto"/>
              <w:rPr>
                <w:rFonts w:ascii="Times New Roman" w:hAnsi="Times New Roman" w:eastAsia="Times New Roman" w:cs="Times New Roman"/>
                <w:b/>
                <w:iCs/>
                <w:sz w:val="18"/>
                <w:szCs w:val="18"/>
                <w:lang w:val="kk-KZ"/>
              </w:rPr>
            </w:pPr>
            <w:r>
              <w:rPr>
                <w:rFonts w:ascii="Times New Roman" w:hAnsi="Times New Roman" w:eastAsia="Calibri" w:cs="Times New Roman"/>
                <w:b/>
                <w:iCs/>
                <w:sz w:val="18"/>
                <w:szCs w:val="18"/>
                <w:lang w:val="kk-KZ" w:eastAsia="ru-RU"/>
              </w:rPr>
              <w:t>«Менің Қазақстаным» - Қазақстан Республикасының  әнұранын орындау</w:t>
            </w:r>
            <w:r>
              <w:rPr>
                <w:rFonts w:ascii="Times New Roman" w:hAnsi="Times New Roman" w:eastAsia="Calibri" w:cs="Times New Roman"/>
                <w:iCs/>
                <w:sz w:val="18"/>
                <w:szCs w:val="18"/>
                <w:lang w:val="kk-KZ" w:eastAsia="ru-RU"/>
              </w:rPr>
              <w:t xml:space="preserve">                </w:t>
            </w:r>
          </w:p>
          <w:p w14:paraId="548A36B5">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
                <w:sz w:val="18"/>
                <w:szCs w:val="18"/>
                <w:lang w:val="kk-KZ"/>
              </w:rPr>
              <w:t xml:space="preserve">Таңертеңгілік жаттығулар жиынтығы №1  </w:t>
            </w:r>
          </w:p>
          <w:p w14:paraId="5561B351">
            <w:pPr>
              <w:spacing w:after="0" w:line="240" w:lineRule="auto"/>
              <w:ind w:left="360"/>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Шеңберді аяқтың ұшымен өкшемен жүріп өту.</w:t>
            </w:r>
          </w:p>
          <w:p w14:paraId="2029040B">
            <w:pPr>
              <w:numPr>
                <w:ilvl w:val="0"/>
                <w:numId w:val="1"/>
              </w:num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Қол белде, оңға, солға қарай бұрылыстар жасау 3-4 рет.</w:t>
            </w:r>
          </w:p>
          <w:p w14:paraId="608CD6C3">
            <w:pPr>
              <w:numPr>
                <w:ilvl w:val="0"/>
                <w:numId w:val="1"/>
              </w:num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 xml:space="preserve">Қолымызды екі жаққа жайып,көбелек болып ұшамыз, гүлге қонамыз ,шырын сорып қайта ұшамыз. </w:t>
            </w:r>
          </w:p>
          <w:p w14:paraId="1617DC98">
            <w:pPr>
              <w:numPr>
                <w:ilvl w:val="0"/>
                <w:numId w:val="1"/>
              </w:num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Қолымызды қимылдатып ,күбідегі қымызды піскендей боламы, қалыпқа келеміз 3-4 рет.</w:t>
            </w:r>
          </w:p>
          <w:p w14:paraId="2C768052">
            <w:pPr>
              <w:numPr>
                <w:ilvl w:val="0"/>
                <w:numId w:val="1"/>
              </w:num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Оң қолды, сол қолды жоғары көтеріп өсеміз3-4 рет.</w:t>
            </w:r>
          </w:p>
          <w:p w14:paraId="5925A01B">
            <w:pPr>
              <w:numPr>
                <w:ilvl w:val="0"/>
                <w:numId w:val="1"/>
              </w:num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Кілемге жатып, аяқты жоғары көтеріп велосипед тебеміз.</w:t>
            </w:r>
          </w:p>
          <w:p w14:paraId="137C0F3E">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Cs/>
                <w:sz w:val="18"/>
                <w:szCs w:val="18"/>
                <w:lang w:val="kk-KZ"/>
              </w:rPr>
              <w:t xml:space="preserve">       Аяқ бірге,аяқтың ұшына қолымызды тигізіп,қалпына келеміз 3-4 рет</w:t>
            </w:r>
          </w:p>
        </w:tc>
      </w:tr>
      <w:tr w14:paraId="12F747F3">
        <w:tblPrEx>
          <w:tblCellMar>
            <w:top w:w="7" w:type="dxa"/>
            <w:left w:w="108" w:type="dxa"/>
            <w:bottom w:w="0" w:type="dxa"/>
            <w:right w:w="55" w:type="dxa"/>
          </w:tblCellMar>
        </w:tblPrEx>
        <w:trPr>
          <w:trHeight w:val="125" w:hRule="atLeast"/>
        </w:trPr>
        <w:tc>
          <w:tcPr>
            <w:tcW w:w="1986" w:type="dxa"/>
            <w:vMerge w:val="restart"/>
            <w:tcBorders>
              <w:top w:val="single" w:color="000000" w:sz="4" w:space="0"/>
              <w:left w:val="single" w:color="000000" w:sz="4" w:space="0"/>
              <w:right w:val="single" w:color="000000" w:sz="4" w:space="0"/>
            </w:tcBorders>
            <w:shd w:val="clear" w:color="auto" w:fill="auto"/>
          </w:tcPr>
          <w:p w14:paraId="4A6F7C37">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Таңғы ас </w:t>
            </w:r>
          </w:p>
          <w:p w14:paraId="31FD21CC">
            <w:pPr>
              <w:spacing w:after="0" w:line="240" w:lineRule="auto"/>
              <w:ind w:left="3"/>
              <w:rPr>
                <w:rFonts w:ascii="Times New Roman" w:hAnsi="Times New Roman" w:eastAsia="Times New Roman" w:cs="Times New Roman"/>
                <w:b/>
                <w:sz w:val="18"/>
                <w:szCs w:val="18"/>
                <w:lang w:val="kk-KZ"/>
              </w:rPr>
            </w:pPr>
          </w:p>
          <w:p w14:paraId="57066474">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w:t>
            </w:r>
          </w:p>
          <w:p w14:paraId="2B488BB6">
            <w:pPr>
              <w:spacing w:after="0" w:line="240" w:lineRule="auto"/>
              <w:ind w:left="3"/>
              <w:rPr>
                <w:rFonts w:ascii="Times New Roman" w:hAnsi="Times New Roman" w:eastAsia="Times New Roman" w:cs="Times New Roman"/>
                <w:b/>
                <w:sz w:val="18"/>
                <w:szCs w:val="18"/>
                <w:lang w:val="kk-KZ"/>
              </w:rPr>
            </w:pPr>
          </w:p>
          <w:p w14:paraId="1924893B">
            <w:pPr>
              <w:spacing w:after="0" w:line="240" w:lineRule="auto"/>
              <w:ind w:left="3"/>
              <w:rPr>
                <w:rFonts w:ascii="Times New Roman" w:hAnsi="Times New Roman" w:eastAsia="Times New Roman" w:cs="Times New Roman"/>
                <w:b/>
                <w:sz w:val="18"/>
                <w:szCs w:val="18"/>
                <w:lang w:val="kk-KZ"/>
              </w:rPr>
            </w:pPr>
          </w:p>
        </w:tc>
        <w:tc>
          <w:tcPr>
            <w:tcW w:w="14175" w:type="dxa"/>
            <w:gridSpan w:val="5"/>
            <w:tcBorders>
              <w:top w:val="single" w:color="000000" w:sz="4" w:space="0"/>
              <w:left w:val="single" w:color="000000" w:sz="4" w:space="0"/>
              <w:bottom w:val="single" w:color="auto" w:sz="4" w:space="0"/>
              <w:right w:val="single" w:color="000000" w:sz="4" w:space="0"/>
            </w:tcBorders>
            <w:shd w:val="clear" w:color="auto" w:fill="auto"/>
          </w:tcPr>
          <w:p w14:paraId="29B1542F">
            <w:pPr>
              <w:spacing w:after="0" w:line="240" w:lineRule="auto"/>
              <w:rPr>
                <w:rFonts w:ascii="Times New Roman" w:hAnsi="Times New Roman" w:eastAsia="Calibri" w:cs="Times New Roman"/>
                <w:b/>
                <w:bCs/>
                <w:i/>
                <w:color w:val="000000" w:themeColor="text1"/>
                <w:sz w:val="18"/>
                <w:szCs w:val="18"/>
                <w:lang w:val="kk-KZ"/>
                <w14:textFill>
                  <w14:solidFill>
                    <w14:schemeClr w14:val="tx1"/>
                  </w14:solidFill>
                </w14:textFill>
              </w:rPr>
            </w:pPr>
            <w:r>
              <w:rPr>
                <w:rFonts w:ascii="Times New Roman" w:hAnsi="Times New Roman" w:eastAsia="Calibri" w:cs="Times New Roman"/>
                <w:b/>
                <w:i/>
                <w:color w:val="000000" w:themeColor="text1"/>
                <w:sz w:val="18"/>
                <w:szCs w:val="18"/>
                <w:lang w:val="kk-KZ"/>
                <w14:textFill>
                  <w14:solidFill>
                    <w14:schemeClr w14:val="tx1"/>
                  </w14:solidFill>
                </w14:textFill>
              </w:rPr>
              <w:t xml:space="preserve">Әңгімелесу: «Өнегелі 15 минут» - </w:t>
            </w:r>
            <w:r>
              <w:rPr>
                <w:rFonts w:ascii="Times New Roman" w:hAnsi="Times New Roman" w:eastAsia="Calibri" w:cs="Times New Roman"/>
                <w:bCs/>
                <w:iCs/>
                <w:color w:val="000000" w:themeColor="text1"/>
                <w:sz w:val="18"/>
                <w:szCs w:val="18"/>
                <w:lang w:val="kk-KZ"/>
                <w14:textFill>
                  <w14:solidFill>
                    <w14:schemeClr w14:val="tx1"/>
                  </w14:solidFill>
                </w14:textFill>
              </w:rPr>
              <w:t>Медбике балалармен  тазалық  жайында  әңгімелесуі.</w:t>
            </w:r>
          </w:p>
        </w:tc>
      </w:tr>
      <w:tr w14:paraId="2D62761D">
        <w:tblPrEx>
          <w:tblCellMar>
            <w:top w:w="7" w:type="dxa"/>
            <w:left w:w="108" w:type="dxa"/>
            <w:bottom w:w="0" w:type="dxa"/>
            <w:right w:w="55" w:type="dxa"/>
          </w:tblCellMar>
        </w:tblPrEx>
        <w:trPr>
          <w:trHeight w:val="2002" w:hRule="atLeast"/>
        </w:trPr>
        <w:tc>
          <w:tcPr>
            <w:tcW w:w="1986" w:type="dxa"/>
            <w:vMerge w:val="continue"/>
            <w:tcBorders>
              <w:top w:val="single" w:color="000000" w:sz="4" w:space="0"/>
              <w:left w:val="single" w:color="000000" w:sz="4" w:space="0"/>
              <w:bottom w:val="single" w:color="auto" w:sz="4" w:space="0"/>
              <w:right w:val="single" w:color="000000" w:sz="4" w:space="0"/>
            </w:tcBorders>
            <w:shd w:val="clear" w:color="auto" w:fill="auto"/>
          </w:tcPr>
          <w:p w14:paraId="338FE396">
            <w:pPr>
              <w:spacing w:after="0" w:line="240" w:lineRule="auto"/>
              <w:ind w:left="3"/>
              <w:rPr>
                <w:rFonts w:ascii="Times New Roman" w:hAnsi="Times New Roman" w:eastAsia="Times New Roman" w:cs="Times New Roman"/>
                <w:b/>
                <w:sz w:val="18"/>
                <w:szCs w:val="18"/>
                <w:lang w:val="kk-KZ"/>
              </w:rPr>
            </w:pPr>
          </w:p>
        </w:tc>
        <w:tc>
          <w:tcPr>
            <w:tcW w:w="14175" w:type="dxa"/>
            <w:gridSpan w:val="5"/>
            <w:tcBorders>
              <w:top w:val="single" w:color="auto" w:sz="4" w:space="0"/>
              <w:left w:val="single" w:color="000000" w:sz="4" w:space="0"/>
              <w:bottom w:val="single" w:color="auto" w:sz="4" w:space="0"/>
              <w:right w:val="single" w:color="000000" w:sz="4" w:space="0"/>
            </w:tcBorders>
            <w:shd w:val="clear" w:color="auto" w:fill="auto"/>
          </w:tcPr>
          <w:p w14:paraId="321AAEB6">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Тамақтану рәсіміне қызығушылықты қалыптастыру.</w:t>
            </w:r>
          </w:p>
          <w:p w14:paraId="44AD3EF4">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Дана ботқаны жемейді.</w:t>
            </w:r>
          </w:p>
          <w:p w14:paraId="4554F161">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«Тауыса алмаймын,»-дейді.</w:t>
            </w:r>
          </w:p>
          <w:p w14:paraId="66BCEECD">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Дана басқалардан қалма.</w:t>
            </w:r>
          </w:p>
          <w:p w14:paraId="79222322">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Анаңның мазасын алма.</w:t>
            </w:r>
          </w:p>
          <w:p w14:paraId="2DAAC870">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Қане,қасықты ұстайық.</w:t>
            </w:r>
          </w:p>
          <w:p w14:paraId="0BD8388C">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Дәмдіні тауысайық.                                                                                                                                                                                                                          </w:t>
            </w:r>
          </w:p>
          <w:p w14:paraId="00FE0DC2">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Д,Ахметов.(мәдени -гигиеналық дағдылар, көркем сөз)</w:t>
            </w:r>
          </w:p>
        </w:tc>
      </w:tr>
      <w:tr w14:paraId="26583BB5">
        <w:tblPrEx>
          <w:tblCellMar>
            <w:top w:w="7" w:type="dxa"/>
            <w:left w:w="108" w:type="dxa"/>
            <w:bottom w:w="0" w:type="dxa"/>
            <w:right w:w="55" w:type="dxa"/>
          </w:tblCellMar>
        </w:tblPrEx>
        <w:trPr>
          <w:trHeight w:val="1359" w:hRule="atLeast"/>
        </w:trPr>
        <w:tc>
          <w:tcPr>
            <w:tcW w:w="1986" w:type="dxa"/>
            <w:tcBorders>
              <w:top w:val="single" w:color="auto" w:sz="4" w:space="0"/>
              <w:left w:val="single" w:color="000000" w:sz="4" w:space="0"/>
              <w:bottom w:val="single" w:color="auto" w:sz="4" w:space="0"/>
              <w:right w:val="single" w:color="000000" w:sz="4" w:space="0"/>
            </w:tcBorders>
            <w:shd w:val="clear" w:color="auto" w:fill="auto"/>
          </w:tcPr>
          <w:p w14:paraId="3559F793">
            <w:pPr>
              <w:spacing w:after="0" w:line="240" w:lineRule="auto"/>
              <w:ind w:left="3"/>
              <w:rPr>
                <w:rFonts w:ascii="Times New Roman" w:hAnsi="Times New Roman" w:eastAsia="Times New Roman" w:cs="Times New Roman"/>
                <w:b/>
                <w:sz w:val="18"/>
                <w:szCs w:val="18"/>
                <w:lang w:val="kk-KZ"/>
              </w:rPr>
            </w:pPr>
          </w:p>
          <w:p w14:paraId="577B9ADB">
            <w:pPr>
              <w:spacing w:after="0" w:line="240" w:lineRule="auto"/>
              <w:ind w:left="3"/>
              <w:rPr>
                <w:rFonts w:ascii="Times New Roman" w:hAnsi="Times New Roman" w:eastAsia="Times New Roman" w:cs="Times New Roman"/>
                <w:b/>
                <w:sz w:val="18"/>
                <w:szCs w:val="18"/>
                <w:lang w:val="kk-KZ"/>
              </w:rPr>
            </w:pPr>
          </w:p>
          <w:p w14:paraId="3BF09A97">
            <w:pPr>
              <w:spacing w:after="0" w:line="240" w:lineRule="auto"/>
              <w:ind w:left="3"/>
              <w:rPr>
                <w:rFonts w:ascii="Times New Roman" w:hAnsi="Times New Roman" w:eastAsia="Times New Roman" w:cs="Times New Roman"/>
                <w:b/>
                <w:sz w:val="18"/>
                <w:szCs w:val="18"/>
                <w:lang w:val="kk-KZ"/>
              </w:rPr>
            </w:pPr>
          </w:p>
          <w:p w14:paraId="1867588B">
            <w:pPr>
              <w:spacing w:after="0" w:line="240" w:lineRule="auto"/>
              <w:ind w:left="3"/>
              <w:rPr>
                <w:rFonts w:ascii="Times New Roman" w:hAnsi="Times New Roman" w:eastAsia="Times New Roman" w:cs="Times New Roman"/>
                <w:b/>
                <w:sz w:val="18"/>
                <w:szCs w:val="18"/>
                <w:lang w:val="kk-KZ"/>
              </w:rPr>
            </w:pPr>
          </w:p>
          <w:p w14:paraId="4FBC7D20">
            <w:pPr>
              <w:spacing w:after="0" w:line="240" w:lineRule="auto"/>
              <w:ind w:left="3"/>
              <w:rPr>
                <w:rFonts w:ascii="Times New Roman" w:hAnsi="Times New Roman" w:eastAsia="Times New Roman" w:cs="Times New Roman"/>
                <w:b/>
                <w:sz w:val="18"/>
                <w:szCs w:val="18"/>
                <w:lang w:val="kk-KZ"/>
              </w:rPr>
            </w:pPr>
          </w:p>
          <w:p w14:paraId="0D190A0C">
            <w:pPr>
              <w:spacing w:after="0" w:line="240" w:lineRule="auto"/>
              <w:rPr>
                <w:rFonts w:ascii="Times New Roman" w:hAnsi="Times New Roman" w:eastAsia="Times New Roman" w:cs="Times New Roman"/>
                <w:b/>
                <w:sz w:val="18"/>
                <w:szCs w:val="18"/>
                <w:lang w:val="kk-KZ"/>
              </w:rPr>
            </w:pPr>
          </w:p>
        </w:tc>
        <w:tc>
          <w:tcPr>
            <w:tcW w:w="2835" w:type="dxa"/>
            <w:tcBorders>
              <w:top w:val="single" w:color="auto" w:sz="4" w:space="0"/>
              <w:left w:val="single" w:color="000000" w:sz="4" w:space="0"/>
              <w:bottom w:val="single" w:color="auto" w:sz="4" w:space="0"/>
              <w:right w:val="single" w:color="auto" w:sz="4" w:space="0"/>
            </w:tcBorders>
            <w:shd w:val="clear" w:color="auto" w:fill="auto"/>
          </w:tcPr>
          <w:p w14:paraId="14A32489">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Ас мәзірі мен таныстыру.</w:t>
            </w:r>
          </w:p>
          <w:p w14:paraId="51BD5BC2">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Балалардың назарын тағамға аудуру,олардың адам денсаулығына пайдасын айту, тамақтарын реттілігімен тауысып ішу қалыптастыру. </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6875FFF6">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Тағамды асықпай жеу керек.</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11E95C15">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Ас ішер алдында қолыңды жуу керек.</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407E51B1">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Мақал-мәтел: Тату үйдің тамағы - тәтті. </w:t>
            </w:r>
          </w:p>
        </w:tc>
        <w:tc>
          <w:tcPr>
            <w:tcW w:w="2977" w:type="dxa"/>
            <w:tcBorders>
              <w:top w:val="single" w:color="auto" w:sz="4" w:space="0"/>
              <w:left w:val="single" w:color="auto" w:sz="4" w:space="0"/>
              <w:bottom w:val="single" w:color="auto" w:sz="4" w:space="0"/>
              <w:right w:val="single" w:color="000000" w:sz="4" w:space="0"/>
            </w:tcBorders>
            <w:shd w:val="clear" w:color="auto" w:fill="auto"/>
          </w:tcPr>
          <w:p w14:paraId="4910D8C1">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Cs/>
                <w:sz w:val="18"/>
                <w:szCs w:val="18"/>
                <w:lang w:val="kk-KZ"/>
              </w:rPr>
              <w:t>Ыдыспен ойнамау,қолдарын сермеп тамақты шашпау</w:t>
            </w:r>
            <w:r>
              <w:rPr>
                <w:rFonts w:ascii="Times New Roman" w:hAnsi="Times New Roman" w:eastAsia="Times New Roman" w:cs="Times New Roman"/>
                <w:b/>
                <w:sz w:val="18"/>
                <w:szCs w:val="18"/>
                <w:lang w:val="kk-KZ"/>
              </w:rPr>
              <w:t>.</w:t>
            </w:r>
          </w:p>
        </w:tc>
      </w:tr>
      <w:tr w14:paraId="644A8E93">
        <w:tblPrEx>
          <w:tblCellMar>
            <w:top w:w="7" w:type="dxa"/>
            <w:left w:w="108" w:type="dxa"/>
            <w:bottom w:w="0" w:type="dxa"/>
            <w:right w:w="55" w:type="dxa"/>
          </w:tblCellMar>
        </w:tblPrEx>
        <w:trPr>
          <w:trHeight w:val="1325" w:hRule="atLeast"/>
        </w:trPr>
        <w:tc>
          <w:tcPr>
            <w:tcW w:w="1986" w:type="dxa"/>
            <w:tcBorders>
              <w:top w:val="single" w:color="auto" w:sz="4" w:space="0"/>
              <w:left w:val="single" w:color="000000" w:sz="4" w:space="0"/>
              <w:bottom w:val="single" w:color="auto" w:sz="4" w:space="0"/>
              <w:right w:val="single" w:color="000000" w:sz="4" w:space="0"/>
            </w:tcBorders>
            <w:shd w:val="clear" w:color="auto" w:fill="auto"/>
          </w:tcPr>
          <w:p w14:paraId="21F74F32">
            <w:pPr>
              <w:spacing w:after="0" w:line="240" w:lineRule="auto"/>
              <w:ind w:left="3"/>
              <w:rPr>
                <w:rFonts w:ascii="Times New Roman" w:hAnsi="Times New Roman" w:eastAsia="Times New Roman" w:cs="Times New Roman"/>
                <w:b/>
                <w:sz w:val="18"/>
                <w:szCs w:val="18"/>
                <w:lang w:val="kk-KZ"/>
              </w:rPr>
            </w:pPr>
          </w:p>
          <w:p w14:paraId="27A5ECBC">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Ұйымдастырылған іс-әрекетке дайындық.  </w:t>
            </w:r>
          </w:p>
          <w:p w14:paraId="2377AB49">
            <w:pPr>
              <w:spacing w:after="0" w:line="240" w:lineRule="auto"/>
              <w:ind w:left="3"/>
              <w:rPr>
                <w:rFonts w:ascii="Times New Roman" w:hAnsi="Times New Roman" w:eastAsia="Times New Roman" w:cs="Times New Roman"/>
                <w:b/>
                <w:sz w:val="18"/>
                <w:szCs w:val="18"/>
                <w:lang w:val="kk-KZ"/>
              </w:rPr>
            </w:pPr>
          </w:p>
        </w:tc>
        <w:tc>
          <w:tcPr>
            <w:tcW w:w="2835" w:type="dxa"/>
            <w:tcBorders>
              <w:top w:val="single" w:color="auto" w:sz="4" w:space="0"/>
              <w:left w:val="single" w:color="000000" w:sz="4" w:space="0"/>
              <w:bottom w:val="single" w:color="auto" w:sz="4" w:space="0"/>
              <w:right w:val="single" w:color="auto" w:sz="4" w:space="0"/>
            </w:tcBorders>
            <w:shd w:val="clear" w:color="auto" w:fill="auto"/>
          </w:tcPr>
          <w:p w14:paraId="40F2D1D5">
            <w:pPr>
              <w:widowControl w:val="0"/>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Cs/>
                <w:sz w:val="18"/>
                <w:szCs w:val="18"/>
                <w:lang w:val="kk-KZ"/>
              </w:rPr>
              <w:t xml:space="preserve"> </w:t>
            </w:r>
            <w:r>
              <w:rPr>
                <w:rFonts w:ascii="Times New Roman" w:hAnsi="Times New Roman" w:eastAsia="Times New Roman" w:cs="Times New Roman"/>
                <w:b/>
                <w:sz w:val="18"/>
                <w:szCs w:val="18"/>
                <w:lang w:val="kk-KZ"/>
              </w:rPr>
              <w:t xml:space="preserve">Дидактикалық ойын: </w:t>
            </w:r>
          </w:p>
          <w:p w14:paraId="3E68A8B4">
            <w:pPr>
              <w:widowControl w:val="0"/>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rPr>
              <w:t>«Сиқырлы қарындаш » Міндеті</w:t>
            </w:r>
            <w:r>
              <w:rPr>
                <w:rFonts w:ascii="Times New Roman" w:hAnsi="Times New Roman" w:eastAsia="Times New Roman" w:cs="Times New Roman"/>
                <w:bCs/>
                <w:sz w:val="18"/>
                <w:szCs w:val="18"/>
                <w:lang w:val="kk-KZ"/>
              </w:rPr>
              <w:t>:</w:t>
            </w:r>
            <w:r>
              <w:rPr>
                <w:rFonts w:ascii="Times New Roman" w:hAnsi="Times New Roman" w:eastAsia="Calibri" w:cs="Times New Roman"/>
                <w:sz w:val="18"/>
                <w:szCs w:val="18"/>
                <w:lang w:val="kk-KZ"/>
              </w:rPr>
              <w:t xml:space="preserve"> Бірдей заттарды қайталап салуға үйрету. </w:t>
            </w:r>
          </w:p>
          <w:p w14:paraId="501CD070">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i/>
                <w:iCs/>
                <w:sz w:val="18"/>
                <w:szCs w:val="18"/>
                <w:lang w:val="kk-KZ"/>
              </w:rPr>
              <w:t>(сурет салу -шығармашылық дағдыларын дамыту</w:t>
            </w:r>
            <w:r>
              <w:rPr>
                <w:rFonts w:ascii="Times New Roman" w:hAnsi="Times New Roman" w:eastAsia="OEGHA+TimesNewRomanPSMT" w:cs="Times New Roman"/>
                <w:b/>
                <w:sz w:val="18"/>
                <w:szCs w:val="18"/>
                <w:lang w:val="kk-KZ"/>
              </w:rPr>
              <w:t>)</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7C754ABA">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3AC0ACF1">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«Жауап бер?»  </w:t>
            </w:r>
          </w:p>
          <w:p w14:paraId="0CB77EA2">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sz w:val="18"/>
                <w:szCs w:val="18"/>
                <w:lang w:val="kk-KZ"/>
              </w:rPr>
              <w:t xml:space="preserve">Міндеті: </w:t>
            </w:r>
            <w:r>
              <w:rPr>
                <w:rFonts w:ascii="Times New Roman" w:hAnsi="Times New Roman" w:eastAsia="Times New Roman" w:cs="Times New Roman"/>
                <w:sz w:val="18"/>
                <w:szCs w:val="18"/>
                <w:lang w:val="kk-KZ"/>
              </w:rPr>
              <w:t>Қоршаған орта арқылы түсінік беру және заттарды қайталап салу.</w:t>
            </w:r>
            <w:r>
              <w:rPr>
                <w:rFonts w:ascii="Times New Roman" w:hAnsi="Times New Roman" w:eastAsia="Calibri" w:cs="Times New Roman"/>
                <w:b/>
                <w:bCs/>
                <w:sz w:val="18"/>
                <w:szCs w:val="18"/>
                <w:lang w:val="kk-KZ" w:eastAsia="ru-RU"/>
              </w:rPr>
              <w:t xml:space="preserve"> </w:t>
            </w:r>
            <w:r>
              <w:rPr>
                <w:rFonts w:ascii="Times New Roman" w:hAnsi="Times New Roman" w:eastAsia="Calibri" w:cs="Times New Roman"/>
                <w:i/>
                <w:iCs/>
                <w:sz w:val="18"/>
                <w:szCs w:val="18"/>
                <w:lang w:val="kk-KZ" w:eastAsia="ru-RU"/>
              </w:rPr>
              <w:t xml:space="preserve">(қазақ тілі *** математика негіздері - </w:t>
            </w:r>
            <w:r>
              <w:rPr>
                <w:rFonts w:ascii="Times New Roman" w:hAnsi="Times New Roman" w:eastAsia="Times New Roman" w:cs="Times New Roman"/>
                <w:i/>
                <w:iCs/>
                <w:sz w:val="18"/>
                <w:szCs w:val="18"/>
                <w:lang w:val="kk-KZ"/>
              </w:rPr>
              <w:t xml:space="preserve">сурет салу </w:t>
            </w:r>
            <w:r>
              <w:rPr>
                <w:rFonts w:ascii="Times New Roman" w:hAnsi="Times New Roman" w:eastAsia="OEGHA+TimesNewRomanPSMT" w:cs="Times New Roman"/>
                <w:i/>
                <w:iCs/>
                <w:sz w:val="18"/>
                <w:szCs w:val="18"/>
                <w:lang w:val="kk-KZ"/>
              </w:rPr>
              <w:t>– ко</w:t>
            </w:r>
            <w:r>
              <w:rPr>
                <w:rFonts w:ascii="Times New Roman" w:hAnsi="Times New Roman" w:eastAsia="Calibri" w:cs="Times New Roman"/>
                <w:i/>
                <w:iCs/>
                <w:sz w:val="18"/>
                <w:szCs w:val="18"/>
                <w:lang w:val="kk-KZ" w:eastAsia="ru-RU"/>
              </w:rPr>
              <w:t>ммуникативтік  танымдық шығармашылық дағдылардын дамыту)</w:t>
            </w:r>
          </w:p>
          <w:p w14:paraId="7681C199">
            <w:pPr>
              <w:spacing w:after="0" w:line="240" w:lineRule="auto"/>
              <w:rPr>
                <w:rFonts w:ascii="Times New Roman" w:hAnsi="Times New Roman" w:eastAsia="Times New Roman" w:cs="Times New Roman"/>
                <w:bCs/>
                <w:sz w:val="18"/>
                <w:szCs w:val="18"/>
                <w:lang w:val="kk-KZ"/>
              </w:rPr>
            </w:pP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6AED05FD">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220B9B0C">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
                <w:sz w:val="18"/>
                <w:szCs w:val="18"/>
                <w:lang w:val="kk-KZ"/>
              </w:rPr>
              <w:t xml:space="preserve">«Түрлі-түстер » Міндеті: </w:t>
            </w:r>
            <w:r>
              <w:rPr>
                <w:rFonts w:ascii="Times New Roman" w:hAnsi="Times New Roman" w:eastAsia="Times New Roman" w:cs="Times New Roman"/>
                <w:bCs/>
                <w:sz w:val="18"/>
                <w:szCs w:val="18"/>
                <w:lang w:val="kk-KZ"/>
              </w:rPr>
              <w:t>Сөйлеуде тыныс алу арқылы кеңістік бақыттарын бейнелеу</w:t>
            </w:r>
            <w:r>
              <w:rPr>
                <w:rFonts w:ascii="Times New Roman" w:hAnsi="Times New Roman" w:eastAsia="Times New Roman" w:cs="Times New Roman"/>
                <w:b/>
                <w:sz w:val="18"/>
                <w:szCs w:val="18"/>
                <w:lang w:val="kk-KZ"/>
              </w:rPr>
              <w:t xml:space="preserve">. </w:t>
            </w:r>
            <w:r>
              <w:rPr>
                <w:rFonts w:ascii="Times New Roman" w:hAnsi="Times New Roman" w:eastAsia="Calibri" w:cs="Times New Roman"/>
                <w:b/>
                <w:bCs/>
                <w:sz w:val="18"/>
                <w:szCs w:val="18"/>
                <w:lang w:val="kk-KZ" w:eastAsia="ru-RU"/>
              </w:rPr>
              <w:t>(</w:t>
            </w:r>
            <w:r>
              <w:rPr>
                <w:rFonts w:ascii="Times New Roman" w:hAnsi="Times New Roman" w:eastAsia="Calibri" w:cs="Times New Roman"/>
                <w:i/>
                <w:iCs/>
                <w:sz w:val="18"/>
                <w:szCs w:val="18"/>
                <w:lang w:val="kk-KZ" w:eastAsia="ru-RU"/>
              </w:rPr>
              <w:t>Қазақ тілі ***, математика  негіздері, сурет салу-коммуникативтік  танымдық, шығармашылық дағдылардын дамыту)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3247D0A2">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081BB650">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«Жауап бер»</w:t>
            </w:r>
          </w:p>
          <w:p w14:paraId="2A2DDE4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 xml:space="preserve"> Міндеті</w:t>
            </w:r>
            <w:r>
              <w:rPr>
                <w:rFonts w:ascii="Times New Roman" w:hAnsi="Times New Roman" w:eastAsia="Times New Roman" w:cs="Times New Roman"/>
                <w:bCs/>
                <w:sz w:val="18"/>
                <w:szCs w:val="18"/>
                <w:lang w:val="kk-KZ"/>
              </w:rPr>
              <w:t>:</w:t>
            </w:r>
            <w:r>
              <w:rPr>
                <w:rFonts w:ascii="Times New Roman" w:hAnsi="Times New Roman" w:eastAsia="Times New Roman" w:cs="Times New Roman"/>
                <w:sz w:val="18"/>
                <w:szCs w:val="18"/>
                <w:lang w:val="kk-KZ"/>
              </w:rPr>
              <w:t xml:space="preserve"> Сөйлемдегі сөздер арқылы өлеңдерді жіктеп қолдана білуге үйрету.  </w:t>
            </w:r>
          </w:p>
          <w:p w14:paraId="3CB4FAA6">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i/>
                <w:iCs/>
                <w:sz w:val="18"/>
                <w:szCs w:val="18"/>
                <w:lang w:val="kk-KZ"/>
              </w:rPr>
              <w:t>(</w:t>
            </w:r>
            <w:r>
              <w:rPr>
                <w:rFonts w:ascii="Times New Roman" w:hAnsi="Times New Roman" w:eastAsia="Calibri" w:cs="Times New Roman"/>
                <w:bCs/>
                <w:i/>
                <w:iCs/>
                <w:sz w:val="18"/>
                <w:szCs w:val="18"/>
                <w:lang w:val="kk-KZ" w:eastAsia="ru-RU"/>
              </w:rPr>
              <w:t>Тіл  дамыту және</w:t>
            </w:r>
            <w:r>
              <w:rPr>
                <w:rFonts w:ascii="Times New Roman" w:hAnsi="Times New Roman" w:eastAsia="Times New Roman" w:cs="Times New Roman"/>
                <w:bCs/>
                <w:i/>
                <w:iCs/>
                <w:sz w:val="18"/>
                <w:szCs w:val="18"/>
                <w:lang w:val="kk-KZ"/>
              </w:rPr>
              <w:t>, көркем әдебиет,</w:t>
            </w:r>
            <w:r>
              <w:rPr>
                <w:rFonts w:ascii="Times New Roman" w:hAnsi="Times New Roman" w:eastAsia="Calibri" w:cs="Times New Roman"/>
                <w:bCs/>
                <w:i/>
                <w:iCs/>
                <w:sz w:val="18"/>
                <w:szCs w:val="18"/>
                <w:lang w:val="kk-KZ" w:eastAsia="ru-RU"/>
              </w:rPr>
              <w:t xml:space="preserve">  қаза тілі*** коммуникативтік  дағдылардын  дамыту)</w:t>
            </w:r>
          </w:p>
        </w:tc>
        <w:tc>
          <w:tcPr>
            <w:tcW w:w="2977" w:type="dxa"/>
            <w:tcBorders>
              <w:top w:val="single" w:color="auto" w:sz="4" w:space="0"/>
              <w:left w:val="single" w:color="auto" w:sz="4" w:space="0"/>
              <w:bottom w:val="single" w:color="auto" w:sz="4" w:space="0"/>
              <w:right w:val="single" w:color="000000" w:sz="4" w:space="0"/>
            </w:tcBorders>
            <w:shd w:val="clear" w:color="auto" w:fill="auto"/>
          </w:tcPr>
          <w:p w14:paraId="06007645">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5AC5DEE0">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«Дұрыс көрсет» </w:t>
            </w:r>
          </w:p>
          <w:p w14:paraId="74041ED9">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rPr>
              <w:t>Дауыс аппараттары арқылы жеке заттарды  қолданып, бейнелерді мүсіндеуге үйрету.</w:t>
            </w:r>
          </w:p>
          <w:p w14:paraId="5D20651D">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i/>
                <w:iCs/>
                <w:sz w:val="18"/>
                <w:szCs w:val="18"/>
                <w:lang w:val="kk-KZ"/>
              </w:rPr>
              <w:t>(</w:t>
            </w:r>
            <w:r>
              <w:rPr>
                <w:rFonts w:ascii="Times New Roman" w:hAnsi="Times New Roman" w:eastAsia="Calibri" w:cs="Times New Roman"/>
                <w:bCs/>
                <w:i/>
                <w:iCs/>
                <w:sz w:val="18"/>
                <w:szCs w:val="18"/>
                <w:lang w:val="kk-KZ" w:eastAsia="ru-RU"/>
              </w:rPr>
              <w:t xml:space="preserve"> Қаза тілі***, сурет салу, мүсіндеу- коммуникативтік  шығармашылық дағдылардын  дамыту)</w:t>
            </w:r>
          </w:p>
          <w:p w14:paraId="3ED3F429">
            <w:pPr>
              <w:spacing w:after="0" w:line="240" w:lineRule="auto"/>
              <w:rPr>
                <w:rFonts w:ascii="Times New Roman" w:hAnsi="Times New Roman" w:eastAsia="Times New Roman" w:cs="Times New Roman"/>
                <w:bCs/>
                <w:sz w:val="18"/>
                <w:szCs w:val="18"/>
                <w:lang w:val="kk-KZ"/>
              </w:rPr>
            </w:pPr>
          </w:p>
        </w:tc>
      </w:tr>
      <w:tr w14:paraId="7A5F0BCF">
        <w:tblPrEx>
          <w:tblCellMar>
            <w:top w:w="7" w:type="dxa"/>
            <w:left w:w="108" w:type="dxa"/>
            <w:bottom w:w="0" w:type="dxa"/>
            <w:right w:w="55" w:type="dxa"/>
          </w:tblCellMar>
        </w:tblPrEx>
        <w:trPr>
          <w:trHeight w:val="1574" w:hRule="atLeast"/>
        </w:trPr>
        <w:tc>
          <w:tcPr>
            <w:tcW w:w="1986" w:type="dxa"/>
            <w:tcBorders>
              <w:top w:val="single" w:color="auto" w:sz="4" w:space="0"/>
              <w:left w:val="single" w:color="000000" w:sz="4" w:space="0"/>
              <w:right w:val="single" w:color="000000" w:sz="4" w:space="0"/>
            </w:tcBorders>
            <w:shd w:val="clear" w:color="auto" w:fill="auto"/>
          </w:tcPr>
          <w:p w14:paraId="1B4C9AC3">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Мектепке дейінгі ұйым кестесі  бойынша ұйымдастырыл</w:t>
            </w:r>
          </w:p>
          <w:p w14:paraId="64D9D9E5">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ған іс-әрекет  </w:t>
            </w:r>
          </w:p>
        </w:tc>
        <w:tc>
          <w:tcPr>
            <w:tcW w:w="2835" w:type="dxa"/>
            <w:tcBorders>
              <w:top w:val="single" w:color="auto" w:sz="4" w:space="0"/>
              <w:left w:val="single" w:color="000000" w:sz="4" w:space="0"/>
              <w:right w:val="single" w:color="auto" w:sz="4" w:space="0"/>
            </w:tcBorders>
            <w:shd w:val="clear" w:color="auto" w:fill="auto"/>
          </w:tcPr>
          <w:p w14:paraId="148902BB">
            <w:pPr>
              <w:spacing w:after="0" w:line="240" w:lineRule="auto"/>
              <w:rPr>
                <w:rFonts w:ascii="Times New Roman" w:hAnsi="Times New Roman" w:eastAsia="Calibri" w:cs="Times New Roman"/>
                <w:i/>
                <w:iCs/>
                <w:sz w:val="18"/>
                <w:szCs w:val="18"/>
                <w:lang w:val="kk-KZ"/>
              </w:rPr>
            </w:pPr>
          </w:p>
        </w:tc>
        <w:tc>
          <w:tcPr>
            <w:tcW w:w="2693" w:type="dxa"/>
            <w:tcBorders>
              <w:top w:val="single" w:color="auto" w:sz="4" w:space="0"/>
              <w:left w:val="single" w:color="auto" w:sz="4" w:space="0"/>
              <w:right w:val="single" w:color="auto" w:sz="4" w:space="0"/>
            </w:tcBorders>
            <w:shd w:val="clear" w:color="auto" w:fill="auto"/>
          </w:tcPr>
          <w:p w14:paraId="673A7FEC">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4A4A5F38">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sz w:val="18"/>
                <w:szCs w:val="18"/>
                <w:lang w:val="kk-KZ"/>
              </w:rPr>
              <w:t>Тақырыбы: «Саппен жүреміз»  Міндеті:</w:t>
            </w:r>
            <w:r>
              <w:rPr>
                <w:rFonts w:ascii="Times New Roman" w:hAnsi="Times New Roman" w:eastAsia="Calibri" w:cs="Times New Roman"/>
                <w:spacing w:val="1"/>
                <w:sz w:val="18"/>
                <w:szCs w:val="18"/>
                <w:lang w:val="kk-KZ"/>
              </w:rPr>
              <w:t xml:space="preserve"> </w:t>
            </w:r>
            <w:r>
              <w:rPr>
                <w:rFonts w:ascii="Times New Roman" w:hAnsi="Times New Roman" w:eastAsia="Calibri" w:cs="Times New Roman"/>
                <w:sz w:val="18"/>
                <w:szCs w:val="18"/>
                <w:lang w:val="kk-KZ"/>
              </w:rPr>
              <w:t>Қолды алға қою арқылы қайшыны дұрыс ұстауды үйрету.</w:t>
            </w:r>
            <w:r>
              <w:rPr>
                <w:rFonts w:ascii="Times New Roman" w:hAnsi="Times New Roman" w:eastAsia="Times New Roman" w:cs="Times New Roman"/>
                <w:i/>
                <w:iCs/>
                <w:spacing w:val="1"/>
                <w:sz w:val="18"/>
                <w:szCs w:val="18"/>
                <w:lang w:val="kk-KZ"/>
              </w:rPr>
              <w:t xml:space="preserve"> </w:t>
            </w:r>
            <w:r>
              <w:rPr>
                <w:rFonts w:ascii="Times New Roman" w:hAnsi="Times New Roman" w:eastAsia="Times New Roman" w:cs="Times New Roman"/>
                <w:i/>
                <w:iCs/>
                <w:sz w:val="18"/>
                <w:szCs w:val="18"/>
                <w:lang w:val="kk-KZ"/>
              </w:rPr>
              <w:t xml:space="preserve">(Жапсыру-шығармашылық дағдыларды дамыту) </w:t>
            </w:r>
          </w:p>
          <w:p w14:paraId="2233C30F">
            <w:pPr>
              <w:widowControl w:val="0"/>
              <w:autoSpaceDE w:val="0"/>
              <w:autoSpaceDN w:val="0"/>
              <w:spacing w:after="0" w:line="240" w:lineRule="auto"/>
              <w:ind w:right="111"/>
              <w:rPr>
                <w:rFonts w:ascii="Times New Roman" w:hAnsi="Times New Roman" w:eastAsia="Calibri" w:cs="Times New Roman"/>
                <w:b/>
                <w:sz w:val="18"/>
                <w:szCs w:val="18"/>
                <w:lang w:val="kk-KZ"/>
              </w:rPr>
            </w:pPr>
            <w:r>
              <w:rPr>
                <w:rFonts w:ascii="Times New Roman" w:hAnsi="Times New Roman" w:eastAsia="Times New Roman" w:cs="Times New Roman"/>
                <w:b/>
                <w:sz w:val="18"/>
                <w:szCs w:val="18"/>
                <w:lang w:val="kk-KZ"/>
              </w:rPr>
              <w:t xml:space="preserve">Дид ойын: «Қайда жасырылғанын тап»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Балаларды қырағылыққа, байымпаздыққа үйрету</w:t>
            </w:r>
            <w:r>
              <w:rPr>
                <w:rFonts w:ascii="Times New Roman" w:hAnsi="Times New Roman" w:eastAsia="Times New Roman" w:cs="Times New Roman"/>
                <w:i/>
                <w:iCs/>
                <w:sz w:val="18"/>
                <w:szCs w:val="18"/>
                <w:lang w:val="kk-KZ"/>
              </w:rPr>
              <w:t>.</w:t>
            </w:r>
            <w:r>
              <w:rPr>
                <w:rFonts w:ascii="Times New Roman" w:hAnsi="Times New Roman" w:eastAsia="Calibri" w:cs="Times New Roman"/>
                <w:b/>
                <w:sz w:val="18"/>
                <w:szCs w:val="18"/>
                <w:lang w:val="kk-KZ"/>
              </w:rPr>
              <w:t xml:space="preserve">           </w:t>
            </w:r>
          </w:p>
          <w:p w14:paraId="36CED684">
            <w:pPr>
              <w:widowControl w:val="0"/>
              <w:autoSpaceDE w:val="0"/>
              <w:autoSpaceDN w:val="0"/>
              <w:spacing w:after="0" w:line="240" w:lineRule="auto"/>
              <w:ind w:right="111"/>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Қазақ тілі                      Тақырыбы: «Қайтала»</w:t>
            </w:r>
          </w:p>
          <w:p w14:paraId="3808450B">
            <w:pPr>
              <w:widowControl w:val="0"/>
              <w:autoSpaceDE w:val="0"/>
              <w:autoSpaceDN w:val="0"/>
              <w:spacing w:after="0" w:line="240" w:lineRule="auto"/>
              <w:ind w:right="111"/>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артикуляциялық және дауыс аппаратын, сөйлеуде тыныс алуды,фонематикалық естуді дамыту.                                     </w:t>
            </w:r>
          </w:p>
          <w:p w14:paraId="304D8E97">
            <w:pPr>
              <w:widowControl w:val="0"/>
              <w:autoSpaceDE w:val="0"/>
              <w:autoSpaceDN w:val="0"/>
              <w:spacing w:after="0" w:line="240" w:lineRule="auto"/>
              <w:ind w:right="111"/>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Дидактикалық ойын:</w:t>
            </w:r>
          </w:p>
          <w:p w14:paraId="2A63F74C">
            <w:pPr>
              <w:widowControl w:val="0"/>
              <w:autoSpaceDE w:val="0"/>
              <w:autoSpaceDN w:val="0"/>
              <w:spacing w:after="0" w:line="240" w:lineRule="auto"/>
              <w:ind w:right="111"/>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«Киіз үй»</w:t>
            </w:r>
          </w:p>
          <w:p w14:paraId="5812DA2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eastAsia="ru-RU"/>
              </w:rPr>
              <w:t xml:space="preserve"> сөздерді жіктеп қолдана білуге үйрету                                                                                                       </w:t>
            </w:r>
          </w:p>
        </w:tc>
        <w:tc>
          <w:tcPr>
            <w:tcW w:w="2835" w:type="dxa"/>
            <w:tcBorders>
              <w:top w:val="single" w:color="auto" w:sz="4" w:space="0"/>
              <w:left w:val="single" w:color="auto" w:sz="4" w:space="0"/>
              <w:right w:val="single" w:color="auto" w:sz="4" w:space="0"/>
            </w:tcBorders>
            <w:shd w:val="clear" w:color="auto" w:fill="auto"/>
          </w:tcPr>
          <w:p w14:paraId="6648D9B2">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13D46A58">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Тақырыбы: « Жоғары-төмен»  </w:t>
            </w:r>
          </w:p>
          <w:p w14:paraId="57005BE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 xml:space="preserve"> :Өкшемен жүру,тепе-теңдікті сақтап жүру.                        </w:t>
            </w:r>
          </w:p>
          <w:p w14:paraId="43D3888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 ойын:  «Төбеде доп қуу» </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Міндеті:</w:t>
            </w:r>
            <w:r>
              <w:rPr>
                <w:rFonts w:ascii="Times New Roman" w:hAnsi="Times New Roman" w:eastAsia="Calibri" w:cs="Times New Roman"/>
                <w:sz w:val="18"/>
                <w:szCs w:val="18"/>
                <w:lang w:val="kk-KZ"/>
              </w:rPr>
              <w:t xml:space="preserve"> Балаларға қимыл қозғалыс жасауға, байқағыштардан жүгіру дағдыларын дамыту.</w:t>
            </w:r>
            <w:r>
              <w:rPr>
                <w:rFonts w:ascii="Times New Roman" w:hAnsi="Times New Roman" w:eastAsia="Calibri" w:cs="Times New Roman"/>
                <w:b/>
                <w:bCs/>
                <w:sz w:val="18"/>
                <w:szCs w:val="18"/>
                <w:lang w:val="kk-KZ" w:eastAsia="ru-RU"/>
              </w:rPr>
              <w:t xml:space="preserve">              Музыка.                            </w:t>
            </w:r>
            <w:r>
              <w:rPr>
                <w:rFonts w:ascii="Times New Roman" w:hAnsi="Times New Roman" w:eastAsia="Times New Roman" w:cs="Times New Roman"/>
                <w:b/>
                <w:sz w:val="18"/>
                <w:szCs w:val="18"/>
                <w:lang w:val="kk-KZ"/>
              </w:rPr>
              <w:t xml:space="preserve">Тақырыбы:   </w:t>
            </w:r>
          </w:p>
          <w:p w14:paraId="2528D545">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sz w:val="18"/>
                <w:szCs w:val="18"/>
                <w:lang w:val="kk-KZ"/>
              </w:rPr>
              <w:t>«Ән айтамыз, би билейміз»                                    Міндеті:</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rPr>
              <w:t>Балалардың музыкаға деген қызығушылығын тудыру.</w:t>
            </w:r>
            <w:r>
              <w:rPr>
                <w:rFonts w:ascii="Times New Roman" w:hAnsi="Times New Roman" w:eastAsia="Times New Roman" w:cs="Times New Roman"/>
                <w:b/>
                <w:bCs/>
                <w:sz w:val="18"/>
                <w:szCs w:val="18"/>
                <w:lang w:val="kk-KZ"/>
              </w:rPr>
              <w:t xml:space="preserve"> </w:t>
            </w:r>
          </w:p>
          <w:p w14:paraId="2A8A7D1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Дид ойын: «Артығын тап»  Міндеті: </w:t>
            </w:r>
            <w:r>
              <w:rPr>
                <w:rFonts w:ascii="Times New Roman" w:hAnsi="Times New Roman" w:eastAsia="Times New Roman" w:cs="Times New Roman"/>
                <w:sz w:val="18"/>
                <w:szCs w:val="18"/>
                <w:lang w:val="kk-KZ"/>
              </w:rPr>
              <w:t>Тіл байлықтарын , сөздік қорларын молайту</w:t>
            </w:r>
          </w:p>
        </w:tc>
        <w:tc>
          <w:tcPr>
            <w:tcW w:w="2835" w:type="dxa"/>
            <w:tcBorders>
              <w:top w:val="single" w:color="auto" w:sz="4" w:space="0"/>
              <w:left w:val="single" w:color="auto" w:sz="4" w:space="0"/>
              <w:right w:val="single" w:color="auto" w:sz="4" w:space="0"/>
            </w:tcBorders>
            <w:shd w:val="clear" w:color="auto" w:fill="auto"/>
          </w:tcPr>
          <w:p w14:paraId="1DED26E8">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2DFA666D">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Тақырыбы: </w:t>
            </w:r>
          </w:p>
          <w:p w14:paraId="7A383CC2">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sz w:val="18"/>
                <w:szCs w:val="18"/>
                <w:lang w:val="kk-KZ"/>
              </w:rPr>
              <w:t>«Қолыңды шапалақта»                                     Міндеті</w:t>
            </w:r>
            <w:r>
              <w:rPr>
                <w:rFonts w:ascii="Times New Roman" w:hAnsi="Times New Roman" w:eastAsia="Times New Roman" w:cs="Times New Roman"/>
                <w:sz w:val="18"/>
                <w:szCs w:val="18"/>
                <w:lang w:val="kk-KZ"/>
              </w:rPr>
              <w:t>:</w:t>
            </w:r>
            <w:r>
              <w:rPr>
                <w:rFonts w:ascii="Times New Roman" w:hAnsi="Times New Roman" w:eastAsia="Times New Roman" w:cs="Times New Roman"/>
                <w:spacing w:val="1"/>
                <w:sz w:val="18"/>
                <w:szCs w:val="18"/>
                <w:lang w:val="kk-KZ"/>
              </w:rPr>
              <w:t xml:space="preserve"> </w:t>
            </w:r>
            <w:r>
              <w:rPr>
                <w:rFonts w:ascii="Times New Roman" w:hAnsi="Times New Roman" w:eastAsia="Times New Roman" w:cs="Times New Roman"/>
                <w:sz w:val="18"/>
                <w:szCs w:val="18"/>
                <w:lang w:val="kk-KZ"/>
              </w:rPr>
              <w:t xml:space="preserve">Таныс бұрын үйренген жаттығуларды орындау.                                                </w:t>
            </w:r>
            <w:r>
              <w:rPr>
                <w:rFonts w:ascii="Times New Roman" w:hAnsi="Times New Roman" w:eastAsia="Times New Roman" w:cs="Times New Roman"/>
                <w:b/>
                <w:bCs/>
                <w:sz w:val="18"/>
                <w:szCs w:val="18"/>
                <w:lang w:val="kk-KZ"/>
              </w:rPr>
              <w:t xml:space="preserve">Дид ойын: </w:t>
            </w:r>
          </w:p>
          <w:p w14:paraId="5A7FE486">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w:t>
            </w:r>
            <w:r>
              <w:rPr>
                <w:rFonts w:ascii="Times New Roman" w:hAnsi="Times New Roman" w:eastAsia="Times New Roman" w:cs="Times New Roman"/>
                <w:b/>
                <w:sz w:val="18"/>
                <w:szCs w:val="18"/>
                <w:lang w:val="kk-KZ"/>
              </w:rPr>
              <w:t>Түрлі- түсті көліктер</w:t>
            </w:r>
            <w:r>
              <w:rPr>
                <w:rFonts w:ascii="Times New Roman" w:hAnsi="Times New Roman" w:eastAsia="Times New Roman" w:cs="Times New Roman"/>
                <w:b/>
                <w:bCs/>
                <w:sz w:val="18"/>
                <w:szCs w:val="18"/>
                <w:lang w:val="kk-KZ"/>
              </w:rPr>
              <w:t>»                                     Міндеті:</w:t>
            </w:r>
            <w:r>
              <w:rPr>
                <w:rFonts w:ascii="Times New Roman" w:hAnsi="Times New Roman" w:eastAsia="Calibri" w:cs="Times New Roman"/>
                <w:sz w:val="18"/>
                <w:szCs w:val="18"/>
                <w:lang w:val="kk-KZ"/>
              </w:rPr>
              <w:t>. Балаларды жылдамдыққа, мықтылыққа баулу.</w:t>
            </w:r>
          </w:p>
          <w:p w14:paraId="776EC0DE">
            <w:pPr>
              <w:spacing w:after="0" w:line="240" w:lineRule="auto"/>
              <w:rPr>
                <w:rFonts w:ascii="Times New Roman" w:hAnsi="Times New Roman" w:eastAsia="Times New Roman" w:cs="Times New Roman"/>
                <w:sz w:val="18"/>
                <w:szCs w:val="18"/>
                <w:lang w:val="kk-KZ"/>
              </w:rPr>
            </w:pPr>
          </w:p>
        </w:tc>
        <w:tc>
          <w:tcPr>
            <w:tcW w:w="2977" w:type="dxa"/>
            <w:tcBorders>
              <w:top w:val="single" w:color="auto" w:sz="4" w:space="0"/>
              <w:left w:val="single" w:color="auto" w:sz="4" w:space="0"/>
              <w:right w:val="single" w:color="000000" w:sz="4" w:space="0"/>
            </w:tcBorders>
            <w:shd w:val="clear" w:color="auto" w:fill="auto"/>
          </w:tcPr>
          <w:p w14:paraId="6EE9FCD5">
            <w:pPr>
              <w:spacing w:after="0" w:line="240" w:lineRule="auto"/>
              <w:ind w:left="2"/>
              <w:rPr>
                <w:rFonts w:ascii="Times New Roman" w:hAnsi="Times New Roman" w:eastAsia="Times New Roman" w:cs="Times New Roman"/>
                <w:b/>
                <w:sz w:val="18"/>
                <w:szCs w:val="18"/>
                <w:lang w:val="kk-KZ"/>
              </w:rPr>
            </w:pPr>
            <w:r>
              <w:rPr>
                <w:rFonts w:ascii="Times New Roman" w:hAnsi="Times New Roman" w:eastAsia="Calibri" w:cs="Times New Roman"/>
                <w:b/>
                <w:bCs/>
                <w:sz w:val="18"/>
                <w:szCs w:val="18"/>
                <w:lang w:val="kk-KZ" w:eastAsia="ru-RU"/>
              </w:rPr>
              <w:t xml:space="preserve">Музыка:                                                 </w:t>
            </w:r>
            <w:r>
              <w:rPr>
                <w:rFonts w:ascii="Times New Roman" w:hAnsi="Times New Roman" w:eastAsia="Times New Roman" w:cs="Times New Roman"/>
                <w:b/>
                <w:sz w:val="18"/>
                <w:szCs w:val="18"/>
                <w:lang w:val="kk-KZ"/>
              </w:rPr>
              <w:t>Тақырыбы:</w:t>
            </w:r>
          </w:p>
          <w:p w14:paraId="21955EB5">
            <w:pPr>
              <w:spacing w:after="0" w:line="240" w:lineRule="auto"/>
              <w:ind w:left="2"/>
              <w:rPr>
                <w:rFonts w:ascii="Times New Roman" w:hAnsi="Times New Roman" w:eastAsia="Calibri" w:cs="Times New Roman"/>
                <w:bCs/>
                <w:sz w:val="18"/>
                <w:szCs w:val="18"/>
                <w:lang w:val="kk-KZ"/>
              </w:rPr>
            </w:pPr>
            <w:r>
              <w:rPr>
                <w:rFonts w:ascii="Times New Roman" w:hAnsi="Times New Roman" w:eastAsia="Times New Roman" w:cs="Times New Roman"/>
                <w:b/>
                <w:sz w:val="18"/>
                <w:szCs w:val="18"/>
                <w:lang w:val="kk-KZ"/>
              </w:rPr>
              <w:t>«Ән айтамыз, би билейміз »                                                                 Міндеті:</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rPr>
              <w:t>Балалардың музыкаға деген қызығушылығын тудыру.</w:t>
            </w:r>
            <w:r>
              <w:rPr>
                <w:rFonts w:ascii="Times New Roman" w:hAnsi="Times New Roman" w:eastAsia="Times New Roman" w:cs="Times New Roman"/>
                <w:b/>
                <w:bCs/>
                <w:sz w:val="18"/>
                <w:szCs w:val="18"/>
                <w:lang w:val="kk-KZ"/>
              </w:rPr>
              <w:t xml:space="preserve">                                                          Дид ойын: «Артығын тап»                   Міндеті: </w:t>
            </w:r>
            <w:r>
              <w:rPr>
                <w:rFonts w:ascii="Times New Roman" w:hAnsi="Times New Roman" w:eastAsia="Times New Roman" w:cs="Times New Roman"/>
                <w:sz w:val="18"/>
                <w:szCs w:val="18"/>
                <w:lang w:val="kk-KZ"/>
              </w:rPr>
              <w:t>Тіл байлықтарын , сөздік қорларын молайту.</w:t>
            </w:r>
          </w:p>
        </w:tc>
      </w:tr>
      <w:tr w14:paraId="71193591">
        <w:tblPrEx>
          <w:tblCellMar>
            <w:top w:w="7" w:type="dxa"/>
            <w:left w:w="108" w:type="dxa"/>
            <w:bottom w:w="0" w:type="dxa"/>
            <w:right w:w="55" w:type="dxa"/>
          </w:tblCellMar>
        </w:tblPrEx>
        <w:trPr>
          <w:trHeight w:val="496"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2B54FE09">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Серуенге дайындық  </w:t>
            </w:r>
          </w:p>
        </w:tc>
        <w:tc>
          <w:tcPr>
            <w:tcW w:w="14175" w:type="dxa"/>
            <w:gridSpan w:val="5"/>
            <w:tcBorders>
              <w:top w:val="single" w:color="000000" w:sz="4" w:space="0"/>
              <w:left w:val="single" w:color="000000" w:sz="4" w:space="0"/>
              <w:bottom w:val="single" w:color="000000" w:sz="4" w:space="0"/>
              <w:right w:val="single" w:color="000000" w:sz="4" w:space="0"/>
            </w:tcBorders>
            <w:shd w:val="clear" w:color="auto" w:fill="auto"/>
          </w:tcPr>
          <w:p w14:paraId="76A2603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Тілге бойлау: </w:t>
            </w:r>
            <w:r>
              <w:rPr>
                <w:rFonts w:ascii="Times New Roman" w:hAnsi="Times New Roman" w:eastAsia="Times New Roman" w:cs="Times New Roman"/>
                <w:sz w:val="18"/>
                <w:szCs w:val="18"/>
                <w:lang w:val="kk-KZ"/>
              </w:rPr>
              <w:t>балалардың физикалық қасиеттерін дамытуда қазақ тілін дамытуға жағдайлар жасау, сөздік қорды қазақ тіліндегі қарапайым сөздермен айту.</w:t>
            </w:r>
            <w:r>
              <w:rPr>
                <w:rFonts w:ascii="Times New Roman" w:hAnsi="Times New Roman" w:eastAsia="Calibri" w:cs="Times New Roman"/>
                <w:bCs/>
                <w:i/>
                <w:iCs/>
                <w:sz w:val="20"/>
                <w:szCs w:val="20"/>
                <w:shd w:val="clear" w:color="auto" w:fill="FFFFFF"/>
                <w:lang w:val="kk-KZ"/>
              </w:rPr>
              <w:t xml:space="preserve"> (</w:t>
            </w:r>
            <w:r>
              <w:rPr>
                <w:rFonts w:ascii="Times New Roman" w:hAnsi="Times New Roman" w:eastAsia="Calibri" w:cs="Times New Roman"/>
                <w:bCs/>
                <w:i/>
                <w:iCs/>
                <w:color w:val="000000" w:themeColor="text1"/>
                <w:sz w:val="20"/>
                <w:szCs w:val="20"/>
                <w:lang w:val="kk-KZ" w:eastAsia="ru-RU"/>
                <w14:textFill>
                  <w14:solidFill>
                    <w14:schemeClr w14:val="tx1"/>
                  </w14:solidFill>
                </w14:textFill>
              </w:rPr>
              <w:t xml:space="preserve"> қазақ тілі</w:t>
            </w:r>
            <w:r>
              <w:rPr>
                <w:rFonts w:ascii="Times New Roman" w:hAnsi="Times New Roman" w:eastAsia="Times New Roman" w:cs="Times New Roman"/>
                <w:bCs/>
                <w:i/>
                <w:iCs/>
                <w:color w:val="000000" w:themeColor="text1"/>
                <w:sz w:val="20"/>
                <w:szCs w:val="20"/>
                <w:lang w:val="kk-KZ"/>
                <w14:textFill>
                  <w14:solidFill>
                    <w14:schemeClr w14:val="tx1"/>
                  </w14:solidFill>
                </w14:textFill>
              </w:rPr>
              <w:t>***-коммуникативтік дағдыларды дамыту</w:t>
            </w:r>
            <w:r>
              <w:rPr>
                <w:rFonts w:ascii="Times New Roman" w:hAnsi="Times New Roman" w:eastAsia="Calibri" w:cs="Times New Roman"/>
                <w:bCs/>
                <w:i/>
                <w:iCs/>
                <w:color w:val="000000" w:themeColor="text1"/>
                <w:sz w:val="20"/>
                <w:szCs w:val="20"/>
                <w:lang w:val="kk-KZ" w:eastAsia="ru-RU"/>
                <w14:textFill>
                  <w14:solidFill>
                    <w14:schemeClr w14:val="tx1"/>
                  </w14:solidFill>
                </w14:textFill>
              </w:rPr>
              <w:t>)</w:t>
            </w:r>
          </w:p>
          <w:p w14:paraId="4E52A3C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Балаларды серуенге ынталандыру</w:t>
            </w:r>
            <w:r>
              <w:rPr>
                <w:rFonts w:ascii="Times New Roman" w:hAnsi="Times New Roman" w:eastAsia="Times New Roman" w:cs="Times New Roman"/>
                <w:sz w:val="18"/>
                <w:szCs w:val="18"/>
                <w:lang w:val="kk-KZ"/>
              </w:rPr>
              <w:t>: серуенге ойын жабдықтарын іріктеу: балалармен жеке әңгімелесулер; шалбармен,бас киімі мен бәтеңкесін реттілікпен киюін қадағалау</w:t>
            </w:r>
            <w:r>
              <w:rPr>
                <w:rFonts w:ascii="Times New Roman" w:hAnsi="Times New Roman" w:eastAsia="Segoe UI Emoji" w:cs="Times New Roman"/>
                <w:sz w:val="18"/>
                <w:szCs w:val="18"/>
                <w:lang w:val="kk-KZ"/>
              </w:rPr>
              <w:t>: (мәдени -гигиеналық дағдылар,дербес әрекет)</w:t>
            </w:r>
          </w:p>
          <w:p w14:paraId="5361FC4F">
            <w:pPr>
              <w:spacing w:after="0" w:line="240" w:lineRule="auto"/>
              <w:rPr>
                <w:rFonts w:ascii="Times New Roman" w:hAnsi="Times New Roman" w:eastAsia="Times New Roman" w:cs="Times New Roman"/>
                <w:b/>
                <w:bCs/>
                <w:sz w:val="18"/>
                <w:szCs w:val="18"/>
                <w:lang w:val="kk-KZ"/>
              </w:rPr>
            </w:pPr>
          </w:p>
        </w:tc>
      </w:tr>
      <w:tr w14:paraId="6600AC85">
        <w:tblPrEx>
          <w:tblCellMar>
            <w:top w:w="7" w:type="dxa"/>
            <w:left w:w="108" w:type="dxa"/>
            <w:bottom w:w="0" w:type="dxa"/>
            <w:right w:w="55" w:type="dxa"/>
          </w:tblCellMar>
        </w:tblPrEx>
        <w:trPr>
          <w:trHeight w:val="286"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6F28F7D4">
            <w:pPr>
              <w:spacing w:after="0" w:line="240" w:lineRule="auto"/>
              <w:ind w:left="3"/>
              <w:rPr>
                <w:rFonts w:ascii="Times New Roman" w:hAnsi="Times New Roman" w:eastAsia="Times New Roman" w:cs="Times New Roman"/>
                <w:b/>
                <w:sz w:val="18"/>
                <w:szCs w:val="18"/>
                <w:lang w:val="kk-KZ"/>
              </w:rPr>
            </w:pPr>
          </w:p>
          <w:p w14:paraId="11B87F79">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 </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6DFEF762">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 жыл мезгілінің өзгеруін бақылау. Міндеті</w:t>
            </w:r>
            <w:r>
              <w:rPr>
                <w:rFonts w:ascii="Times New Roman" w:hAnsi="Times New Roman" w:eastAsia="Times New Roman" w:cs="Times New Roman"/>
                <w:sz w:val="18"/>
                <w:szCs w:val="18"/>
                <w:lang w:val="kk-KZ"/>
              </w:rPr>
              <w:t>:табиғат түстері туралы түсініктерін кеңейту (қырау, суық жел, күннің қысқаруы, түннің ұзаруы)</w:t>
            </w:r>
          </w:p>
          <w:p w14:paraId="69654DC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iCs/>
                <w:sz w:val="18"/>
                <w:szCs w:val="18"/>
                <w:lang w:val="kk-KZ"/>
              </w:rPr>
              <w:t>(Қоршаған әлеммен таныстыру-әлеуметтік эмоционалды дамыту)</w:t>
            </w:r>
          </w:p>
          <w:p w14:paraId="6E66C48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2. Еңбекке булу: </w:t>
            </w:r>
            <w:r>
              <w:rPr>
                <w:rFonts w:ascii="Times New Roman" w:hAnsi="Times New Roman" w:eastAsia="Calibri" w:cs="Times New Roman"/>
                <w:sz w:val="18"/>
                <w:szCs w:val="18"/>
                <w:lang w:val="kk-KZ"/>
              </w:rPr>
              <w:t xml:space="preserve">ауладағы қоқыстарды жинау. </w:t>
            </w:r>
          </w:p>
          <w:p w14:paraId="778F6AED">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жасаған жұмыстарын аяғына дейін аяқтап, қанағат алуға тәрбиелеу.</w:t>
            </w:r>
          </w:p>
          <w:p w14:paraId="5406034D">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3. Қимылдық ойын:«Бәйге»             Міндеті: </w:t>
            </w:r>
            <w:r>
              <w:rPr>
                <w:rFonts w:ascii="Times New Roman" w:hAnsi="Times New Roman" w:eastAsia="Calibri" w:cs="Times New Roman"/>
                <w:sz w:val="18"/>
                <w:szCs w:val="18"/>
                <w:lang w:val="kk-KZ"/>
              </w:rPr>
              <w:t>Балаларды екі топқа бөліп,бір-біріне соқтықпай жүгіруге баулу.</w:t>
            </w:r>
            <w:r>
              <w:rPr>
                <w:rFonts w:ascii="Times New Roman" w:hAnsi="Times New Roman" w:eastAsia="Calibri" w:cs="Times New Roman"/>
                <w:b/>
                <w:bCs/>
                <w:sz w:val="18"/>
                <w:szCs w:val="18"/>
                <w:lang w:val="kk-KZ"/>
              </w:rPr>
              <w:t xml:space="preserve"> </w:t>
            </w:r>
          </w:p>
          <w:p w14:paraId="05B98EE5">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«Ойлан да тап»</w:t>
            </w:r>
          </w:p>
          <w:p w14:paraId="3AABAC93">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 xml:space="preserve"> Міндеті:</w:t>
            </w:r>
            <w:r>
              <w:rPr>
                <w:rFonts w:ascii="Times New Roman" w:hAnsi="Times New Roman" w:eastAsia="Calibri" w:cs="Times New Roman"/>
                <w:sz w:val="18"/>
                <w:szCs w:val="18"/>
                <w:lang w:val="kk-KZ"/>
              </w:rPr>
              <w:t xml:space="preserve"> Қойылған жұмбақтың шешуін табуға үйрету.</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670864E2">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5.</w:t>
            </w:r>
            <w:r>
              <w:rPr>
                <w:rFonts w:ascii="Times New Roman" w:hAnsi="Times New Roman" w:eastAsia="Calibri" w:cs="Times New Roman"/>
                <w:b/>
                <w:bCs/>
                <w:sz w:val="18"/>
                <w:szCs w:val="18"/>
                <w:lang w:val="kk-KZ"/>
              </w:rPr>
              <w:t xml:space="preserve"> 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48131801">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 тікенекті және жапырақты ағаштарды    бақылау.                                Міндеті</w:t>
            </w:r>
            <w:r>
              <w:rPr>
                <w:rFonts w:ascii="Times New Roman" w:hAnsi="Times New Roman" w:eastAsia="Times New Roman" w:cs="Times New Roman"/>
                <w:sz w:val="18"/>
                <w:szCs w:val="18"/>
                <w:lang w:val="kk-KZ"/>
              </w:rPr>
              <w:t>: ағаштар туралы түсініктерін толықтыру, оларға ортақ ұқсастықтары мен айырмашылықтарын түсіндіру.</w:t>
            </w:r>
          </w:p>
          <w:p w14:paraId="1F8CB967">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(Қоршаған әлеммен таныстыру-әлеуметтік эмоционалды дамыту)</w:t>
            </w:r>
          </w:p>
          <w:p w14:paraId="74B1727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2. Еңбекке баулу: </w:t>
            </w:r>
            <w:r>
              <w:rPr>
                <w:rFonts w:ascii="Times New Roman" w:hAnsi="Times New Roman" w:eastAsia="Calibri" w:cs="Times New Roman"/>
                <w:sz w:val="18"/>
                <w:szCs w:val="18"/>
                <w:lang w:val="kk-KZ"/>
              </w:rPr>
              <w:t>Тәрбиешіге ойын алаңын тазалауға  көмектесу</w:t>
            </w:r>
          </w:p>
          <w:p w14:paraId="56822FF4">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жұмысты өзара келісіп атқаруға үйрету..</w:t>
            </w:r>
          </w:p>
          <w:p w14:paraId="5B7677EF">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3. Қимылдық ойын: «Жұбыңды қуып жет»           Міндеті: </w:t>
            </w:r>
            <w:r>
              <w:rPr>
                <w:rFonts w:ascii="Times New Roman" w:hAnsi="Times New Roman" w:eastAsia="Calibri" w:cs="Times New Roman"/>
                <w:sz w:val="18"/>
                <w:szCs w:val="18"/>
                <w:lang w:val="kk-KZ"/>
              </w:rPr>
              <w:t>кедергіден өтіп жүгүруге жаттықтыру, үйрету</w:t>
            </w:r>
            <w:r>
              <w:rPr>
                <w:rFonts w:ascii="Times New Roman" w:hAnsi="Times New Roman" w:eastAsia="Calibri" w:cs="Times New Roman"/>
                <w:b/>
                <w:bCs/>
                <w:sz w:val="18"/>
                <w:szCs w:val="18"/>
                <w:lang w:val="kk-KZ"/>
              </w:rPr>
              <w:t>.</w:t>
            </w:r>
          </w:p>
          <w:p w14:paraId="6AE3F2E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 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p>
          <w:p w14:paraId="45EB458A">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«Тез жауап бер» </w:t>
            </w:r>
          </w:p>
          <w:p w14:paraId="6DD79812">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Қойылған сұрақтарға тез жауап беру.</w:t>
            </w:r>
          </w:p>
          <w:p w14:paraId="02F1DBAF">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138586D8">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5.</w:t>
            </w:r>
            <w:r>
              <w:rPr>
                <w:rFonts w:ascii="Times New Roman" w:hAnsi="Times New Roman" w:eastAsia="Calibri" w:cs="Times New Roman"/>
                <w:b/>
                <w:bCs/>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0492BDC7">
            <w:pPr>
              <w:spacing w:after="0" w:line="240" w:lineRule="auto"/>
              <w:rPr>
                <w:rFonts w:ascii="Times New Roman" w:hAnsi="Times New Roman" w:eastAsia="Calibri" w:cs="Times New Roman"/>
                <w:b/>
                <w:bCs/>
                <w:sz w:val="18"/>
                <w:szCs w:val="18"/>
                <w:lang w:val="kk-KZ"/>
              </w:rPr>
            </w:pPr>
          </w:p>
          <w:p w14:paraId="0C873358">
            <w:pPr>
              <w:spacing w:after="0" w:line="240" w:lineRule="auto"/>
              <w:rPr>
                <w:rFonts w:ascii="Times New Roman" w:hAnsi="Times New Roman" w:eastAsia="Times New Roman" w:cs="Times New Roman"/>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39C9655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 торғайларды бақылау:                                       Міндеті:</w:t>
            </w:r>
            <w:r>
              <w:rPr>
                <w:rFonts w:ascii="Times New Roman" w:hAnsi="Times New Roman" w:eastAsia="Times New Roman" w:cs="Times New Roman"/>
                <w:sz w:val="18"/>
                <w:szCs w:val="18"/>
                <w:lang w:val="kk-KZ"/>
              </w:rPr>
              <w:t xml:space="preserve"> қыстап қалатын құс торғай туралы білімдерін толықтыру, қысқы тіршілігі жайлы түсініктерін кеңейту.</w:t>
            </w:r>
          </w:p>
          <w:p w14:paraId="7E41F1E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(Қоршаған әлеммен таныстыру-әлеуметтік эмоционалды дамыту)</w:t>
            </w:r>
          </w:p>
          <w:p w14:paraId="42E929D1">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2. Еңбекке баулу: </w:t>
            </w:r>
            <w:r>
              <w:rPr>
                <w:rFonts w:ascii="Times New Roman" w:hAnsi="Times New Roman" w:eastAsia="Calibri" w:cs="Times New Roman"/>
                <w:sz w:val="18"/>
                <w:szCs w:val="18"/>
                <w:lang w:val="kk-KZ"/>
              </w:rPr>
              <w:t xml:space="preserve">ағаш бұтақтары мен жапырақтарын жинау. </w:t>
            </w:r>
          </w:p>
          <w:p w14:paraId="05F6121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топпен жұмыс жасауға деген қызығушылықтарын арттыру.</w:t>
            </w:r>
          </w:p>
          <w:p w14:paraId="4C21BE8C">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3. Қимылдық ойын:</w:t>
            </w:r>
          </w:p>
          <w:p w14:paraId="4597DCCC">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«Бір, екі, үш -жүгір» </w:t>
            </w:r>
          </w:p>
          <w:p w14:paraId="6DFE5313">
            <w:pPr>
              <w:spacing w:after="0" w:line="240" w:lineRule="auto"/>
              <w:rPr>
                <w:rFonts w:ascii="Times New Roman" w:hAnsi="Times New Roman" w:eastAsia="Calibri" w:cs="Times New Roman"/>
                <w:b/>
                <w:bCs/>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sz w:val="18"/>
                <w:szCs w:val="18"/>
                <w:lang w:val="kk-KZ"/>
              </w:rPr>
              <w:t>Әр топқа ағаштардың жапырақтарын тез жинау тапсырмасы берілед</w:t>
            </w:r>
            <w:r>
              <w:rPr>
                <w:rFonts w:ascii="Times New Roman" w:hAnsi="Times New Roman" w:eastAsia="Calibri" w:cs="Times New Roman"/>
                <w:b/>
                <w:bCs/>
                <w:i/>
                <w:iCs/>
                <w:sz w:val="18"/>
                <w:szCs w:val="18"/>
                <w:lang w:val="kk-KZ"/>
              </w:rPr>
              <w:t xml:space="preserve">. </w:t>
            </w:r>
          </w:p>
          <w:p w14:paraId="50C5FF5B">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«Белгіні таңда»</w:t>
            </w:r>
          </w:p>
          <w:p w14:paraId="56E21ED9">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 xml:space="preserve"> Міндеті:</w:t>
            </w:r>
            <w:r>
              <w:rPr>
                <w:rFonts w:ascii="Times New Roman" w:hAnsi="Times New Roman" w:eastAsia="Calibri" w:cs="Times New Roman"/>
                <w:sz w:val="18"/>
                <w:szCs w:val="18"/>
                <w:lang w:val="kk-KZ"/>
              </w:rPr>
              <w:t xml:space="preserve"> Алдына қойған белгілерді өз орнына қою.</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3BC64E0A">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5.</w:t>
            </w:r>
            <w:r>
              <w:rPr>
                <w:rFonts w:ascii="Times New Roman" w:hAnsi="Times New Roman" w:eastAsia="Calibri" w:cs="Times New Roman"/>
                <w:b/>
                <w:bCs/>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41AC9BFE">
            <w:pPr>
              <w:spacing w:after="0" w:line="240" w:lineRule="auto"/>
              <w:rPr>
                <w:rFonts w:ascii="Times New Roman" w:hAnsi="Times New Roman" w:eastAsia="Calibri" w:cs="Times New Roman"/>
                <w:b/>
                <w:bCs/>
                <w:sz w:val="18"/>
                <w:szCs w:val="18"/>
                <w:lang w:val="kk-KZ"/>
              </w:rPr>
            </w:pPr>
          </w:p>
          <w:p w14:paraId="15E92842">
            <w:pPr>
              <w:spacing w:after="0" w:line="240" w:lineRule="auto"/>
              <w:rPr>
                <w:rFonts w:ascii="Times New Roman" w:hAnsi="Times New Roman" w:eastAsia="Times New Roman" w:cs="Times New Roman"/>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2CBA1C4F">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1,Бақылау: табиғат құбылыстарын бақылау:                                             Міндеті: </w:t>
            </w:r>
            <w:r>
              <w:rPr>
                <w:rFonts w:ascii="Times New Roman" w:hAnsi="Times New Roman" w:eastAsia="Times New Roman" w:cs="Times New Roman"/>
                <w:sz w:val="18"/>
                <w:szCs w:val="18"/>
                <w:lang w:val="kk-KZ"/>
              </w:rPr>
              <w:t>Табиғат құбылыстары туралы түсінік беру, күзгі өзгерістерді бақылау.</w:t>
            </w:r>
          </w:p>
          <w:p w14:paraId="7ADCBC3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sz w:val="18"/>
                <w:szCs w:val="18"/>
                <w:lang w:val="kk-KZ"/>
              </w:rPr>
              <w:t>(Қоршаған әлеммен таныстыру-әлеуметтік эмоционалды дамыту)</w:t>
            </w:r>
          </w:p>
          <w:p w14:paraId="012E838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2. Еңбекке баулу: </w:t>
            </w:r>
            <w:r>
              <w:rPr>
                <w:rFonts w:ascii="Times New Roman" w:hAnsi="Times New Roman" w:eastAsia="Times New Roman" w:cs="Times New Roman"/>
                <w:sz w:val="18"/>
                <w:szCs w:val="18"/>
                <w:lang w:val="kk-KZ"/>
              </w:rPr>
              <w:t>аула сыпырушы ағайға жапырақтарды жинасуға көмектесу.</w:t>
            </w:r>
          </w:p>
          <w:p w14:paraId="7079506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Міндеті: үлкендердің еңбегін бағалауға тәрбиелеу.</w:t>
            </w:r>
          </w:p>
          <w:p w14:paraId="790F32C6">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3.Қимылдық ойын: </w:t>
            </w:r>
          </w:p>
          <w:p w14:paraId="571BBEC1">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«Мықты денсаулық»      Міндеті: </w:t>
            </w:r>
            <w:r>
              <w:rPr>
                <w:rFonts w:ascii="Times New Roman" w:hAnsi="Times New Roman" w:eastAsia="Times New Roman" w:cs="Times New Roman"/>
                <w:sz w:val="18"/>
                <w:szCs w:val="18"/>
                <w:lang w:val="kk-KZ"/>
              </w:rPr>
              <w:t xml:space="preserve">Жақындарына қамқорлык таныту, қозғалыс, белсенділіктерін дамыту.  </w:t>
            </w:r>
          </w:p>
          <w:p w14:paraId="5E71D072">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 xml:space="preserve">«Кім шапшаң» </w:t>
            </w:r>
          </w:p>
          <w:p w14:paraId="4F56998D">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Алаңдағы жапрықтарды жинауға үйрету.</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484DA4E4">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5.</w:t>
            </w:r>
            <w:r>
              <w:rPr>
                <w:rFonts w:ascii="Times New Roman" w:hAnsi="Times New Roman" w:eastAsia="Calibri" w:cs="Times New Roman"/>
                <w:b/>
                <w:bCs/>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65BBA388">
            <w:pPr>
              <w:spacing w:after="0" w:line="240" w:lineRule="auto"/>
              <w:rPr>
                <w:rFonts w:ascii="Times New Roman" w:hAnsi="Times New Roman" w:eastAsia="Calibri" w:cs="Times New Roman"/>
                <w:b/>
                <w:bCs/>
                <w:sz w:val="18"/>
                <w:szCs w:val="18"/>
                <w:lang w:val="kk-KZ"/>
              </w:rPr>
            </w:pPr>
          </w:p>
          <w:p w14:paraId="6A7D770A">
            <w:pPr>
              <w:spacing w:after="0" w:line="240" w:lineRule="auto"/>
              <w:rPr>
                <w:rFonts w:ascii="Times New Roman" w:hAnsi="Times New Roman" w:eastAsia="Calibri" w:cs="Times New Roman"/>
                <w:b/>
                <w:bCs/>
                <w:sz w:val="18"/>
                <w:szCs w:val="18"/>
                <w:lang w:val="kk-KZ"/>
              </w:rPr>
            </w:pPr>
          </w:p>
        </w:tc>
        <w:tc>
          <w:tcPr>
            <w:tcW w:w="2977" w:type="dxa"/>
            <w:tcBorders>
              <w:top w:val="single" w:color="000000" w:sz="4" w:space="0"/>
              <w:left w:val="single" w:color="000000" w:sz="4" w:space="0"/>
              <w:bottom w:val="single" w:color="000000" w:sz="4" w:space="0"/>
              <w:right w:val="single" w:color="000000" w:sz="4" w:space="0"/>
            </w:tcBorders>
            <w:shd w:val="clear" w:color="auto" w:fill="auto"/>
          </w:tcPr>
          <w:p w14:paraId="6A4CA448">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жаяу адамдарды</w:t>
            </w:r>
            <w:r>
              <w:rPr>
                <w:rFonts w:ascii="Times New Roman" w:hAnsi="Times New Roman" w:eastAsia="Calibri" w:cs="Times New Roman"/>
                <w:sz w:val="18"/>
                <w:szCs w:val="18"/>
                <w:lang w:val="kk-KZ"/>
              </w:rPr>
              <w:t xml:space="preserve"> </w:t>
            </w:r>
            <w:r>
              <w:rPr>
                <w:rFonts w:ascii="Times New Roman" w:hAnsi="Times New Roman" w:eastAsia="Times New Roman" w:cs="Times New Roman"/>
                <w:b/>
                <w:bCs/>
                <w:sz w:val="18"/>
                <w:szCs w:val="18"/>
                <w:lang w:val="kk-KZ"/>
              </w:rPr>
              <w:t xml:space="preserve"> бақылау: </w:t>
            </w:r>
          </w:p>
          <w:p w14:paraId="19473C5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жолда жүру ережесі туралы, жолдың жаяулар жүретін бөлігі туралы білімдерін тиянақтау.</w:t>
            </w:r>
          </w:p>
          <w:p w14:paraId="5CE2BBC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(Қоршаған әлеммен таныстыру-әлеуметтік эмоционалды дамыту)</w:t>
            </w:r>
          </w:p>
          <w:p w14:paraId="014BC4C0">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2.Еңбекке булу:  </w:t>
            </w:r>
            <w:r>
              <w:rPr>
                <w:rFonts w:ascii="Times New Roman" w:hAnsi="Times New Roman" w:eastAsia="Calibri" w:cs="Times New Roman"/>
                <w:sz w:val="18"/>
                <w:szCs w:val="18"/>
                <w:lang w:val="kk-KZ"/>
              </w:rPr>
              <w:t>гербари жасау үшін әдемі жапырақтарды жинау.</w:t>
            </w:r>
          </w:p>
          <w:p w14:paraId="52C7B75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:табиғатқа деген сүйіспеншілік сезімге тәрбиелеу.</w:t>
            </w:r>
          </w:p>
          <w:p w14:paraId="52D16A49">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3. Қимылдық ойын: «Бағдаршам»                </w:t>
            </w:r>
          </w:p>
          <w:p w14:paraId="46E7441E">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sz w:val="18"/>
                <w:szCs w:val="18"/>
                <w:lang w:val="kk-KZ"/>
              </w:rPr>
              <w:t>бағдаршам маңызы туралы білімдерін бекіту, ептіліктерін дамыту.</w:t>
            </w:r>
          </w:p>
          <w:p w14:paraId="312D0552">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 xml:space="preserve">«Алтын күз» </w:t>
            </w:r>
          </w:p>
          <w:p w14:paraId="2731ED23">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Күз мезгілін бейнелеу.</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41632318">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5.</w:t>
            </w:r>
            <w:r>
              <w:rPr>
                <w:rFonts w:ascii="Times New Roman" w:hAnsi="Times New Roman" w:eastAsia="Calibri" w:cs="Times New Roman"/>
                <w:b/>
                <w:bCs/>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13461F39">
            <w:pPr>
              <w:spacing w:after="0" w:line="240" w:lineRule="auto"/>
              <w:rPr>
                <w:rFonts w:ascii="Times New Roman" w:hAnsi="Times New Roman" w:eastAsia="Calibri" w:cs="Times New Roman"/>
                <w:b/>
                <w:bCs/>
                <w:sz w:val="18"/>
                <w:szCs w:val="18"/>
                <w:lang w:val="kk-KZ"/>
              </w:rPr>
            </w:pPr>
          </w:p>
          <w:p w14:paraId="04287679">
            <w:pPr>
              <w:spacing w:after="0" w:line="240" w:lineRule="auto"/>
              <w:rPr>
                <w:rFonts w:ascii="Times New Roman" w:hAnsi="Times New Roman" w:eastAsia="Times New Roman" w:cs="Times New Roman"/>
                <w:i/>
                <w:iCs/>
                <w:sz w:val="18"/>
                <w:szCs w:val="18"/>
                <w:lang w:val="kk-KZ"/>
              </w:rPr>
            </w:pPr>
          </w:p>
          <w:p w14:paraId="1F55AC3E">
            <w:pPr>
              <w:spacing w:after="0" w:line="240" w:lineRule="auto"/>
              <w:rPr>
                <w:rFonts w:ascii="Times New Roman" w:hAnsi="Times New Roman" w:eastAsia="Times New Roman" w:cs="Times New Roman"/>
                <w:b/>
                <w:bCs/>
                <w:i/>
                <w:iCs/>
                <w:sz w:val="18"/>
                <w:szCs w:val="18"/>
                <w:lang w:val="kk-KZ"/>
              </w:rPr>
            </w:pPr>
          </w:p>
          <w:p w14:paraId="34BD876A">
            <w:pPr>
              <w:spacing w:after="0" w:line="240" w:lineRule="auto"/>
              <w:rPr>
                <w:rFonts w:ascii="Times New Roman" w:hAnsi="Times New Roman" w:eastAsia="Times New Roman" w:cs="Times New Roman"/>
                <w:sz w:val="18"/>
                <w:szCs w:val="18"/>
                <w:lang w:val="kk-KZ"/>
              </w:rPr>
            </w:pPr>
          </w:p>
        </w:tc>
      </w:tr>
      <w:tr w14:paraId="61DEAF41">
        <w:tblPrEx>
          <w:tblCellMar>
            <w:top w:w="7" w:type="dxa"/>
            <w:left w:w="108" w:type="dxa"/>
            <w:bottom w:w="0" w:type="dxa"/>
            <w:right w:w="55" w:type="dxa"/>
          </w:tblCellMar>
        </w:tblPrEx>
        <w:trPr>
          <w:trHeight w:val="277" w:hRule="atLeast"/>
        </w:trPr>
        <w:tc>
          <w:tcPr>
            <w:tcW w:w="1986" w:type="dxa"/>
            <w:tcBorders>
              <w:top w:val="single" w:color="auto" w:sz="4" w:space="0"/>
              <w:left w:val="single" w:color="000000" w:sz="4" w:space="0"/>
              <w:bottom w:val="single" w:color="000000" w:sz="4" w:space="0"/>
              <w:right w:val="single" w:color="000000" w:sz="4" w:space="0"/>
            </w:tcBorders>
            <w:shd w:val="clear" w:color="auto" w:fill="auto"/>
          </w:tcPr>
          <w:p w14:paraId="42E7614D">
            <w:pPr>
              <w:spacing w:after="0" w:line="240" w:lineRule="auto"/>
              <w:ind w:left="3"/>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Серуеннен оралу</w:t>
            </w:r>
          </w:p>
        </w:tc>
        <w:tc>
          <w:tcPr>
            <w:tcW w:w="14175" w:type="dxa"/>
            <w:gridSpan w:val="5"/>
            <w:tcBorders>
              <w:top w:val="single" w:color="auto" w:sz="4" w:space="0"/>
              <w:left w:val="single" w:color="auto" w:sz="4" w:space="0"/>
              <w:bottom w:val="single" w:color="auto" w:sz="4" w:space="0"/>
              <w:right w:val="single" w:color="auto" w:sz="4" w:space="0"/>
            </w:tcBorders>
            <w:shd w:val="clear" w:color="auto" w:fill="auto"/>
          </w:tcPr>
          <w:p w14:paraId="418CB1E5">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Айла  дәрігер  құралдарын, таза,ұқыпты ұстауға үйретеік»</w:t>
            </w:r>
          </w:p>
          <w:p w14:paraId="4D917FBF">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Мақсаты</w:t>
            </w:r>
            <w:r>
              <w:rPr>
                <w:rFonts w:ascii="Times New Roman" w:hAnsi="Times New Roman" w:eastAsia="Calibri" w:cs="Times New Roman"/>
                <w:sz w:val="18"/>
                <w:szCs w:val="18"/>
                <w:lang w:val="kk-KZ"/>
              </w:rPr>
              <w:t xml:space="preserve">: Қолданған заттарды өз орнына қоюға,ұқыпты,таза болуға  ұйрету, әр заттарды өз  атымен  атауға  үйрету. </w:t>
            </w:r>
          </w:p>
        </w:tc>
      </w:tr>
      <w:tr w14:paraId="0B46C51F">
        <w:tblPrEx>
          <w:tblCellMar>
            <w:top w:w="7" w:type="dxa"/>
            <w:left w:w="108" w:type="dxa"/>
            <w:bottom w:w="0" w:type="dxa"/>
            <w:right w:w="55" w:type="dxa"/>
          </w:tblCellMar>
        </w:tblPrEx>
        <w:trPr>
          <w:trHeight w:val="854" w:hRule="atLeast"/>
        </w:trPr>
        <w:tc>
          <w:tcPr>
            <w:tcW w:w="1986" w:type="dxa"/>
            <w:vMerge w:val="restart"/>
            <w:tcBorders>
              <w:top w:val="single" w:color="000000" w:sz="4" w:space="0"/>
              <w:left w:val="single" w:color="000000" w:sz="4" w:space="0"/>
              <w:right w:val="single" w:color="000000" w:sz="4" w:space="0"/>
            </w:tcBorders>
            <w:shd w:val="clear" w:color="auto" w:fill="auto"/>
          </w:tcPr>
          <w:p w14:paraId="36F64DE5">
            <w:pPr>
              <w:spacing w:after="0" w:line="240" w:lineRule="auto"/>
              <w:ind w:left="3"/>
              <w:rPr>
                <w:rFonts w:ascii="Times New Roman" w:hAnsi="Times New Roman" w:eastAsia="Times New Roman" w:cs="Times New Roman"/>
                <w:b/>
                <w:sz w:val="18"/>
                <w:szCs w:val="18"/>
                <w:lang w:val="kk-KZ"/>
              </w:rPr>
            </w:pPr>
          </w:p>
          <w:p w14:paraId="221718A5">
            <w:pPr>
              <w:spacing w:after="0" w:line="240" w:lineRule="auto"/>
              <w:ind w:left="3"/>
              <w:rPr>
                <w:rFonts w:ascii="Times New Roman" w:hAnsi="Times New Roman" w:eastAsia="Times New Roman" w:cs="Times New Roman"/>
                <w:b/>
                <w:sz w:val="18"/>
                <w:szCs w:val="18"/>
                <w:lang w:val="kk-KZ"/>
              </w:rPr>
            </w:pPr>
          </w:p>
          <w:p w14:paraId="6B192C3C">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
                <w:sz w:val="18"/>
                <w:szCs w:val="18"/>
              </w:rPr>
              <w:t xml:space="preserve">Түскі ас  </w:t>
            </w:r>
          </w:p>
        </w:tc>
        <w:tc>
          <w:tcPr>
            <w:tcW w:w="14175" w:type="dxa"/>
            <w:gridSpan w:val="5"/>
            <w:tcBorders>
              <w:top w:val="single" w:color="auto" w:sz="4" w:space="0"/>
              <w:left w:val="single" w:color="auto" w:sz="4" w:space="0"/>
              <w:bottom w:val="single" w:color="auto" w:sz="4" w:space="0"/>
              <w:right w:val="single" w:color="auto" w:sz="4" w:space="0"/>
            </w:tcBorders>
            <w:shd w:val="clear" w:color="auto" w:fill="auto"/>
          </w:tcPr>
          <w:p w14:paraId="3FC2DFC6">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Мақсат-міндеттері: балаларды беті мен қолын жууға ынталандыру.таңға асқа отырғызуда назарын үстел бетіне, ыдыс аяққа, тағамға аудару: жағымды көңіл күй тудыру,тамақтану мәдениет пен таныстыру.қасықты дұрыс ұстауға машықтандыру.тамақтанғаннан кейін бет пен қолды жуу қажеттілігін түсіндіру. Тамақтың алдын артанда. </w:t>
            </w:r>
          </w:p>
          <w:p w14:paraId="320F9103">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Қолыңды бала жуып жүр. </w:t>
            </w:r>
          </w:p>
          <w:p w14:paraId="1A3AF104">
            <w:pPr>
              <w:spacing w:after="0" w:line="240" w:lineRule="auto"/>
              <w:rPr>
                <w:rFonts w:ascii="Times New Roman" w:hAnsi="Times New Roman" w:eastAsia="Times New Roman" w:cs="Times New Roman"/>
                <w:b/>
                <w:bCs/>
                <w:sz w:val="18"/>
                <w:szCs w:val="18"/>
                <w:lang w:val="kk-KZ"/>
              </w:rPr>
            </w:pPr>
            <w:r>
              <w:rPr>
                <w:rFonts w:ascii="Times New Roman" w:hAnsi="Times New Roman" w:eastAsia="Calibri" w:cs="Times New Roman"/>
                <w:bCs/>
                <w:sz w:val="18"/>
                <w:szCs w:val="18"/>
                <w:lang w:val="kk-KZ"/>
              </w:rPr>
              <w:t>Кір қолмен бастауға.</w:t>
            </w:r>
          </w:p>
          <w:p w14:paraId="623CE08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Болмайтынын біліп жүр. </w:t>
            </w:r>
          </w:p>
          <w:p w14:paraId="547E45C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(мәдени-гигиеналық дағдылар, дербес әрекет көркем сөз)</w:t>
            </w:r>
          </w:p>
        </w:tc>
      </w:tr>
      <w:tr w14:paraId="56C8C19D">
        <w:tblPrEx>
          <w:tblCellMar>
            <w:top w:w="7" w:type="dxa"/>
            <w:left w:w="108" w:type="dxa"/>
            <w:bottom w:w="0" w:type="dxa"/>
            <w:right w:w="55" w:type="dxa"/>
          </w:tblCellMar>
        </w:tblPrEx>
        <w:trPr>
          <w:trHeight w:val="1126" w:hRule="atLeast"/>
        </w:trPr>
        <w:tc>
          <w:tcPr>
            <w:tcW w:w="1986" w:type="dxa"/>
            <w:vMerge w:val="continue"/>
            <w:tcBorders>
              <w:left w:val="single" w:color="000000" w:sz="4" w:space="0"/>
              <w:bottom w:val="single" w:color="000000" w:sz="4" w:space="0"/>
              <w:right w:val="single" w:color="000000" w:sz="4" w:space="0"/>
            </w:tcBorders>
            <w:shd w:val="clear" w:color="auto" w:fill="auto"/>
          </w:tcPr>
          <w:p w14:paraId="3504FF18">
            <w:pPr>
              <w:spacing w:after="0" w:line="240" w:lineRule="auto"/>
              <w:ind w:left="3"/>
              <w:rPr>
                <w:rFonts w:ascii="Times New Roman" w:hAnsi="Times New Roman" w:eastAsia="Times New Roman" w:cs="Times New Roman"/>
                <w:b/>
                <w:sz w:val="18"/>
                <w:szCs w:val="18"/>
                <w:lang w:val="kk-KZ"/>
              </w:rPr>
            </w:pP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1BBB047A">
            <w:pPr>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Гигеналық шаралары орындау (мәдени-гигеналық дағдылар өзіне өзі қызмет ету,еңбек әрекет)</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70A77E1B">
            <w:pPr>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Кезекшілердің жұмысы (асхана құралдарын майлықтарды үстелге қою)</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649DBE14">
            <w:pPr>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Гигиеналық шаралар (қолды дұрыс жуу,өз орамалының орнын білу,қолды дұрыс сұрту,орамалды ілу)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1291F13E">
            <w:pPr>
              <w:rPr>
                <w:rFonts w:ascii="Times New Roman" w:hAnsi="Times New Roman" w:eastAsia="Calibri" w:cs="Times New Roman"/>
                <w:b/>
                <w:sz w:val="18"/>
                <w:szCs w:val="18"/>
                <w:lang w:val="kk-KZ"/>
              </w:rPr>
            </w:pPr>
            <w:r>
              <w:rPr>
                <w:rFonts w:ascii="Times New Roman" w:hAnsi="Times New Roman" w:eastAsia="Calibri" w:cs="Times New Roman"/>
                <w:bCs/>
                <w:sz w:val="18"/>
                <w:szCs w:val="18"/>
                <w:lang w:val="kk-KZ"/>
              </w:rPr>
              <w:t>Дастарханыңа береке  берсін! Бастарыңа мереке берсін! Астарыңа адалдық берсін! Бастарыңа амандық берсін! Әумин.</w:t>
            </w:r>
          </w:p>
        </w:tc>
        <w:tc>
          <w:tcPr>
            <w:tcW w:w="2977" w:type="dxa"/>
            <w:tcBorders>
              <w:top w:val="single" w:color="auto" w:sz="4" w:space="0"/>
              <w:left w:val="single" w:color="auto" w:sz="4" w:space="0"/>
              <w:bottom w:val="single" w:color="auto" w:sz="4" w:space="0"/>
              <w:right w:val="single" w:color="auto" w:sz="4" w:space="0"/>
            </w:tcBorders>
            <w:shd w:val="clear" w:color="auto" w:fill="auto"/>
          </w:tcPr>
          <w:p w14:paraId="03E08130">
            <w:pPr>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Тамақтану (өз орнын білу,дұрыс отыру,асхана құралдарын дұрыс ұстай білу, ұқыпты тамақтану, сөйлеспеу, алғыс айту)</w:t>
            </w:r>
          </w:p>
        </w:tc>
      </w:tr>
      <w:tr w14:paraId="1A5F38B4">
        <w:tblPrEx>
          <w:tblCellMar>
            <w:top w:w="7" w:type="dxa"/>
            <w:left w:w="108" w:type="dxa"/>
            <w:bottom w:w="0" w:type="dxa"/>
            <w:right w:w="55" w:type="dxa"/>
          </w:tblCellMar>
        </w:tblPrEx>
        <w:trPr>
          <w:trHeight w:val="420"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6EB88032">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 xml:space="preserve">Түскі </w:t>
            </w:r>
            <w:r>
              <w:rPr>
                <w:rFonts w:ascii="Times New Roman" w:hAnsi="Times New Roman" w:eastAsia="Times New Roman" w:cs="Times New Roman"/>
                <w:b/>
                <w:sz w:val="18"/>
                <w:szCs w:val="18"/>
              </w:rPr>
              <w:t xml:space="preserve"> ұйқы </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371AE80A">
            <w:pPr>
              <w:spacing w:after="0" w:line="240" w:lineRule="auto"/>
              <w:rPr>
                <w:rFonts w:ascii="Times New Roman" w:hAnsi="Times New Roman" w:eastAsia="Times New Roman" w:cs="Times New Roman"/>
                <w:b/>
                <w:bCs/>
                <w:sz w:val="18"/>
                <w:szCs w:val="18"/>
                <w:lang w:val="kk-KZ"/>
              </w:rPr>
            </w:pPr>
            <w:r>
              <w:rPr>
                <w:rFonts w:ascii="Times New Roman" w:hAnsi="Times New Roman" w:eastAsia="Calibri" w:cs="Times New Roman"/>
                <w:bCs/>
                <w:sz w:val="18"/>
                <w:szCs w:val="18"/>
                <w:lang w:val="kk-KZ"/>
              </w:rPr>
              <w:t xml:space="preserve">«Ақ бөпем»-  әнімен ұйықтату </w:t>
            </w:r>
            <w:r>
              <w:rPr>
                <w:rFonts w:ascii="Times New Roman" w:hAnsi="Times New Roman" w:eastAsia="Times New Roman" w:cs="Times New Roman"/>
                <w:bCs/>
                <w:i/>
                <w:iCs/>
                <w:sz w:val="18"/>
                <w:szCs w:val="18"/>
                <w:lang w:val="kk-KZ"/>
              </w:rPr>
              <w:t>(музыка****</w:t>
            </w:r>
            <w:r>
              <w:rPr>
                <w:rFonts w:ascii="Times New Roman" w:hAnsi="Times New Roman" w:eastAsia="Times New Roman" w:cs="Times New Roman"/>
                <w:i/>
                <w:iCs/>
                <w:sz w:val="18"/>
                <w:szCs w:val="18"/>
                <w:lang w:val="kk-KZ"/>
              </w:rPr>
              <w:t xml:space="preserve"> Шыгармашылық дағдыларын дамыту</w:t>
            </w:r>
          </w:p>
          <w:p w14:paraId="1E449470">
            <w:pPr>
              <w:spacing w:after="0" w:line="240" w:lineRule="auto"/>
              <w:rPr>
                <w:rFonts w:ascii="Times New Roman" w:hAnsi="Times New Roman" w:eastAsia="Times New Roman" w:cs="Times New Roman"/>
                <w:sz w:val="18"/>
                <w:szCs w:val="18"/>
                <w:lang w:val="kk-KZ"/>
              </w:rPr>
            </w:pP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47FF4722">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sz w:val="18"/>
                <w:szCs w:val="18"/>
                <w:lang w:val="kk-KZ"/>
              </w:rPr>
              <w:t>«Бесік басында» әнімен ұйықтату. (</w:t>
            </w:r>
            <w:r>
              <w:rPr>
                <w:rFonts w:ascii="Times New Roman" w:hAnsi="Times New Roman" w:eastAsia="Times New Roman" w:cs="Times New Roman"/>
                <w:i/>
                <w:iCs/>
                <w:sz w:val="18"/>
                <w:szCs w:val="18"/>
                <w:lang w:val="kk-KZ"/>
              </w:rPr>
              <w:t>музыка**** Шыгармашылық дағдыларын дамыту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2758B0E7">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sz w:val="18"/>
                <w:szCs w:val="18"/>
                <w:lang w:val="kk-KZ"/>
              </w:rPr>
              <w:t xml:space="preserve">«Анашым» әнімен ұйықтату. </w:t>
            </w:r>
          </w:p>
          <w:p w14:paraId="108767AF">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sz w:val="18"/>
                <w:szCs w:val="18"/>
                <w:lang w:val="kk-KZ"/>
              </w:rPr>
              <w:t>(</w:t>
            </w:r>
            <w:r>
              <w:rPr>
                <w:rFonts w:ascii="Times New Roman" w:hAnsi="Times New Roman" w:eastAsia="Times New Roman" w:cs="Times New Roman"/>
                <w:i/>
                <w:iCs/>
                <w:sz w:val="18"/>
                <w:szCs w:val="18"/>
                <w:lang w:val="kk-KZ"/>
              </w:rPr>
              <w:t>музыка****Шыгармашылық дағдыларын дамыту</w:t>
            </w:r>
          </w:p>
          <w:p w14:paraId="35A16F47">
            <w:pPr>
              <w:spacing w:after="0" w:line="240" w:lineRule="auto"/>
              <w:jc w:val="center"/>
              <w:rPr>
                <w:rFonts w:ascii="Times New Roman" w:hAnsi="Times New Roman" w:eastAsia="Times New Roman" w:cs="Times New Roman"/>
                <w:sz w:val="18"/>
                <w:szCs w:val="18"/>
                <w:lang w:val="kk-KZ"/>
              </w:rPr>
            </w:pP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0D36D44F">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sz w:val="18"/>
                <w:szCs w:val="18"/>
                <w:lang w:val="kk-KZ"/>
              </w:rPr>
              <w:t xml:space="preserve">«Құлыншағым » әнімен ұйықтату. </w:t>
            </w:r>
            <w:r>
              <w:rPr>
                <w:rFonts w:ascii="Times New Roman" w:hAnsi="Times New Roman" w:eastAsia="Times New Roman" w:cs="Times New Roman"/>
                <w:i/>
                <w:iCs/>
                <w:sz w:val="18"/>
                <w:szCs w:val="18"/>
                <w:lang w:val="kk-KZ"/>
              </w:rPr>
              <w:t xml:space="preserve">(музыка**** </w:t>
            </w:r>
          </w:p>
          <w:p w14:paraId="0B7B8231">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i/>
                <w:iCs/>
                <w:sz w:val="18"/>
                <w:szCs w:val="18"/>
                <w:lang w:val="kk-KZ"/>
              </w:rPr>
              <w:t>Шыгармашылық дағдыларын дамыту)</w:t>
            </w:r>
          </w:p>
        </w:tc>
        <w:tc>
          <w:tcPr>
            <w:tcW w:w="2977" w:type="dxa"/>
            <w:tcBorders>
              <w:top w:val="single" w:color="auto" w:sz="4" w:space="0"/>
              <w:left w:val="single" w:color="auto" w:sz="4" w:space="0"/>
              <w:bottom w:val="single" w:color="auto" w:sz="4" w:space="0"/>
              <w:right w:val="single" w:color="auto" w:sz="4" w:space="0"/>
            </w:tcBorders>
            <w:shd w:val="clear" w:color="auto" w:fill="auto"/>
          </w:tcPr>
          <w:p w14:paraId="1C3E3AB7">
            <w:pPr>
              <w:jc w:val="center"/>
              <w:rPr>
                <w:rFonts w:ascii="Times New Roman" w:hAnsi="Times New Roman" w:eastAsia="Times New Roman" w:cs="Times New Roman"/>
                <w:sz w:val="18"/>
                <w:szCs w:val="18"/>
                <w:lang w:val="kk-KZ"/>
              </w:rPr>
            </w:pPr>
            <w:r>
              <w:rPr>
                <w:rFonts w:ascii="Times New Roman" w:hAnsi="Times New Roman" w:eastAsia="Calibri" w:cs="Times New Roman"/>
                <w:bCs/>
                <w:sz w:val="18"/>
                <w:szCs w:val="18"/>
                <w:lang w:val="kk-KZ"/>
              </w:rPr>
              <w:t>«Бесік жыры»-</w:t>
            </w:r>
            <w:r>
              <w:rPr>
                <w:rFonts w:ascii="Times New Roman" w:hAnsi="Times New Roman" w:eastAsia="Calibri" w:cs="Times New Roman"/>
                <w:sz w:val="18"/>
                <w:szCs w:val="18"/>
                <w:lang w:val="kk-KZ"/>
              </w:rPr>
              <w:t xml:space="preserve">  әнімен ұйықтату </w:t>
            </w:r>
            <w:r>
              <w:rPr>
                <w:rFonts w:ascii="Times New Roman" w:hAnsi="Times New Roman" w:eastAsia="Times New Roman" w:cs="Times New Roman"/>
                <w:i/>
                <w:iCs/>
                <w:sz w:val="18"/>
                <w:szCs w:val="18"/>
                <w:lang w:val="kk-KZ"/>
              </w:rPr>
              <w:t>(музыка****Шыгармашылық дағдыларын дамыту</w:t>
            </w:r>
            <w:r>
              <w:rPr>
                <w:rFonts w:ascii="Times New Roman" w:hAnsi="Times New Roman" w:eastAsia="Times New Roman" w:cs="Times New Roman"/>
                <w:sz w:val="18"/>
                <w:szCs w:val="18"/>
                <w:lang w:val="kk-KZ"/>
              </w:rPr>
              <w:t>)</w:t>
            </w:r>
          </w:p>
        </w:tc>
      </w:tr>
      <w:tr w14:paraId="1AB5DC47">
        <w:tblPrEx>
          <w:tblCellMar>
            <w:top w:w="7" w:type="dxa"/>
            <w:left w:w="108" w:type="dxa"/>
            <w:bottom w:w="0" w:type="dxa"/>
            <w:right w:w="55" w:type="dxa"/>
          </w:tblCellMar>
        </w:tblPrEx>
        <w:trPr>
          <w:trHeight w:val="2598"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520F0A09">
            <w:pPr>
              <w:spacing w:after="4" w:line="240" w:lineRule="auto"/>
              <w:ind w:left="3" w:right="733"/>
              <w:rPr>
                <w:rFonts w:ascii="Times New Roman" w:hAnsi="Times New Roman" w:eastAsia="Times New Roman" w:cs="Times New Roman"/>
                <w:b/>
                <w:sz w:val="18"/>
                <w:szCs w:val="18"/>
                <w:lang w:val="kk-KZ"/>
              </w:rPr>
            </w:pPr>
          </w:p>
          <w:p w14:paraId="2600E166">
            <w:pPr>
              <w:spacing w:after="4" w:line="240" w:lineRule="auto"/>
              <w:ind w:left="3" w:right="73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Біртіндеп ұйқыдан ояту, сауықтыру шаралары</w:t>
            </w:r>
          </w:p>
        </w:tc>
        <w:tc>
          <w:tcPr>
            <w:tcW w:w="14175" w:type="dxa"/>
            <w:gridSpan w:val="5"/>
            <w:tcBorders>
              <w:top w:val="single" w:color="auto" w:sz="4" w:space="0"/>
              <w:left w:val="single" w:color="auto" w:sz="4" w:space="0"/>
              <w:bottom w:val="single" w:color="auto" w:sz="4" w:space="0"/>
              <w:right w:val="single" w:color="auto" w:sz="4" w:space="0"/>
            </w:tcBorders>
            <w:shd w:val="clear" w:color="auto" w:fill="auto"/>
          </w:tcPr>
          <w:p w14:paraId="0AD3CFA3">
            <w:pPr>
              <w:spacing w:after="0" w:line="240" w:lineRule="auto"/>
              <w:rPr>
                <w:rFonts w:ascii="Times New Roman" w:hAnsi="Times New Roman" w:eastAsia="Times New Roman" w:cs="Times New Roman"/>
                <w:b/>
                <w:bCs/>
                <w:sz w:val="18"/>
                <w:szCs w:val="18"/>
                <w:lang w:val="kk-KZ"/>
              </w:rPr>
            </w:pPr>
            <w:r>
              <w:rPr>
                <w:rFonts w:ascii="Times New Roman" w:hAnsi="Times New Roman" w:eastAsia="Calibri" w:cs="Times New Roman"/>
                <w:b/>
                <w:sz w:val="18"/>
                <w:szCs w:val="18"/>
                <w:lang w:val="kk-KZ"/>
              </w:rPr>
              <w:t>«Күй күмбірі</w:t>
            </w:r>
            <w:r>
              <w:rPr>
                <w:rFonts w:ascii="Times New Roman" w:hAnsi="Times New Roman" w:eastAsia="Calibri" w:cs="Times New Roman"/>
                <w:sz w:val="18"/>
                <w:szCs w:val="18"/>
                <w:lang w:val="kk-KZ"/>
              </w:rPr>
              <w:t xml:space="preserve">»- «Жастар биі » күйі </w:t>
            </w:r>
            <w:r>
              <w:rPr>
                <w:rFonts w:ascii="Times New Roman" w:hAnsi="Times New Roman" w:eastAsia="Times New Roman" w:cs="Times New Roman"/>
                <w:i/>
                <w:iCs/>
                <w:sz w:val="18"/>
                <w:szCs w:val="18"/>
                <w:lang w:val="kk-KZ"/>
              </w:rPr>
              <w:t>(музыка****Шыгармашылық дағдыларын дамыту)</w:t>
            </w:r>
          </w:p>
          <w:p w14:paraId="7AD161EC">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Кешен №6</w:t>
            </w:r>
          </w:p>
          <w:p w14:paraId="4DA6A666">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Балалардың төсек орнындағы жаттығулар.</w:t>
            </w:r>
          </w:p>
          <w:p w14:paraId="0D4A8713">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1.Төсекте отырып қолымызды кере созу.</w:t>
            </w:r>
          </w:p>
          <w:p w14:paraId="7F2CAC94">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2. Жатамыз аяғымызды кезек кезек көтереміз.</w:t>
            </w:r>
          </w:p>
          <w:p w14:paraId="6FE5B14F">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3. Аяқтарымызбен велосипед тебеміз.</w:t>
            </w:r>
          </w:p>
          <w:p w14:paraId="59D0142A">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4. Балалар орындарынан тұрып кедірлі бүдырлы  кілемшенің үстімен жалаң аяқ жүру. </w:t>
            </w:r>
          </w:p>
          <w:p w14:paraId="1EA281D3">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Сумен шынығу, көркем сөздерді пайдаланып сумен жуыну. </w:t>
            </w:r>
          </w:p>
          <w:p w14:paraId="5B5B4B13">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Салқын сумен жуыну. </w:t>
            </w:r>
          </w:p>
          <w:p w14:paraId="585C066C">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Шынығамыз күнде біз</w:t>
            </w:r>
          </w:p>
          <w:p w14:paraId="5D6F3400">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Су-тіршілік нәрі деп,</w:t>
            </w:r>
          </w:p>
          <w:p w14:paraId="0E2ACAE1">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Үнемдеудуі үйрендік. </w:t>
            </w:r>
          </w:p>
        </w:tc>
      </w:tr>
      <w:tr w14:paraId="7EFCC175">
        <w:tblPrEx>
          <w:tblCellMar>
            <w:top w:w="7" w:type="dxa"/>
            <w:left w:w="108" w:type="dxa"/>
            <w:bottom w:w="0" w:type="dxa"/>
            <w:right w:w="55" w:type="dxa"/>
          </w:tblCellMar>
        </w:tblPrEx>
        <w:trPr>
          <w:trHeight w:val="920"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4DD04EA8">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Б</w:t>
            </w:r>
            <w:r>
              <w:rPr>
                <w:rFonts w:ascii="Times New Roman" w:hAnsi="Times New Roman" w:eastAsia="Times New Roman" w:cs="Times New Roman"/>
                <w:b/>
                <w:sz w:val="18"/>
                <w:szCs w:val="18"/>
              </w:rPr>
              <w:t xml:space="preserve">есін ас </w:t>
            </w:r>
          </w:p>
        </w:tc>
        <w:tc>
          <w:tcPr>
            <w:tcW w:w="14175" w:type="dxa"/>
            <w:gridSpan w:val="5"/>
            <w:tcBorders>
              <w:top w:val="single" w:color="000000" w:sz="4" w:space="0"/>
              <w:left w:val="single" w:color="000000" w:sz="4" w:space="0"/>
              <w:bottom w:val="single" w:color="000000" w:sz="4" w:space="0"/>
              <w:right w:val="single" w:color="000000" w:sz="4" w:space="0"/>
            </w:tcBorders>
            <w:shd w:val="clear" w:color="auto" w:fill="auto"/>
          </w:tcPr>
          <w:p w14:paraId="4B666C1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Тамақтану рәсімін ұстануға қызығушылық тудуру. (</w:t>
            </w:r>
            <w:r>
              <w:rPr>
                <w:rFonts w:ascii="Times New Roman" w:hAnsi="Times New Roman" w:eastAsia="Times New Roman" w:cs="Times New Roman"/>
                <w:i/>
                <w:iCs/>
                <w:sz w:val="18"/>
                <w:szCs w:val="18"/>
                <w:lang w:val="kk-KZ"/>
              </w:rPr>
              <w:t>мәдени -гигиеналық дағдылар)</w:t>
            </w:r>
          </w:p>
          <w:p w14:paraId="334D2E6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Ұқыпты әрбір ісіне,</w:t>
            </w:r>
          </w:p>
          <w:p w14:paraId="32FB12C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Қамқор болған кішіге,</w:t>
            </w:r>
          </w:p>
          <w:p w14:paraId="650BDD1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Білім құмар баланың.</w:t>
            </w:r>
          </w:p>
          <w:p w14:paraId="132EA1A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Кітап кірер түсіне.</w:t>
            </w:r>
          </w:p>
        </w:tc>
      </w:tr>
      <w:tr w14:paraId="3A9E3234">
        <w:tblPrEx>
          <w:tblCellMar>
            <w:top w:w="7" w:type="dxa"/>
            <w:left w:w="108" w:type="dxa"/>
            <w:bottom w:w="0" w:type="dxa"/>
            <w:right w:w="55" w:type="dxa"/>
          </w:tblCellMar>
        </w:tblPrEx>
        <w:trPr>
          <w:trHeight w:val="466" w:hRule="atLeast"/>
        </w:trPr>
        <w:tc>
          <w:tcPr>
            <w:tcW w:w="1986" w:type="dxa"/>
            <w:tcBorders>
              <w:top w:val="single" w:color="000000" w:sz="4" w:space="0"/>
              <w:left w:val="single" w:color="000000" w:sz="4" w:space="0"/>
              <w:bottom w:val="single" w:color="auto" w:sz="4" w:space="0"/>
              <w:right w:val="single" w:color="000000" w:sz="4" w:space="0"/>
            </w:tcBorders>
            <w:shd w:val="clear" w:color="auto" w:fill="auto"/>
          </w:tcPr>
          <w:p w14:paraId="4196A961">
            <w:pPr>
              <w:spacing w:after="0" w:line="240" w:lineRule="auto"/>
              <w:ind w:left="3" w:right="50"/>
              <w:rPr>
                <w:rFonts w:ascii="Times New Roman" w:hAnsi="Times New Roman" w:eastAsia="Times New Roman" w:cs="Times New Roman"/>
                <w:b/>
                <w:sz w:val="18"/>
                <w:szCs w:val="18"/>
                <w:lang w:val="kk-KZ"/>
              </w:rPr>
            </w:pPr>
          </w:p>
          <w:p w14:paraId="4BECBC17">
            <w:pPr>
              <w:spacing w:after="0" w:line="240" w:lineRule="auto"/>
              <w:ind w:left="3" w:right="50"/>
              <w:rPr>
                <w:rFonts w:ascii="Times New Roman" w:hAnsi="Times New Roman" w:eastAsia="Times New Roman" w:cs="Times New Roman"/>
                <w:b/>
                <w:sz w:val="18"/>
                <w:szCs w:val="18"/>
                <w:lang w:val="kk-KZ"/>
              </w:rPr>
            </w:pPr>
          </w:p>
          <w:p w14:paraId="53F88DA1">
            <w:pPr>
              <w:spacing w:after="0" w:line="240" w:lineRule="auto"/>
              <w:ind w:left="3" w:right="50"/>
              <w:rPr>
                <w:rFonts w:ascii="Times New Roman" w:hAnsi="Times New Roman" w:eastAsia="Times New Roman" w:cs="Times New Roman"/>
                <w:b/>
                <w:sz w:val="18"/>
                <w:szCs w:val="18"/>
                <w:lang w:val="kk-KZ"/>
              </w:rPr>
            </w:pP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015E3A1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Cs/>
                <w:sz w:val="18"/>
                <w:szCs w:val="18"/>
                <w:lang w:val="kk-KZ" w:eastAsia="ru-RU"/>
              </w:rPr>
              <w:t>Дастархан басындағы дәстүрлер(әңгіме)</w:t>
            </w:r>
          </w:p>
          <w:p w14:paraId="16E6A38D">
            <w:pPr>
              <w:spacing w:after="0" w:line="240" w:lineRule="auto"/>
              <w:rPr>
                <w:rFonts w:ascii="Times New Roman" w:hAnsi="Times New Roman" w:eastAsia="Times New Roman" w:cs="Times New Roman"/>
                <w:bCs/>
                <w:sz w:val="18"/>
                <w:szCs w:val="18"/>
                <w:lang w:val="kk-KZ"/>
              </w:rPr>
            </w:pPr>
          </w:p>
          <w:p w14:paraId="291D17FD">
            <w:pPr>
              <w:spacing w:after="0" w:line="240" w:lineRule="auto"/>
              <w:rPr>
                <w:rFonts w:ascii="Times New Roman" w:hAnsi="Times New Roman" w:eastAsia="Times New Roman" w:cs="Times New Roman"/>
                <w:bCs/>
                <w:sz w:val="18"/>
                <w:szCs w:val="18"/>
                <w:lang w:val="kk-KZ"/>
              </w:rPr>
            </w:pPr>
          </w:p>
        </w:tc>
        <w:tc>
          <w:tcPr>
            <w:tcW w:w="2693" w:type="dxa"/>
            <w:tcBorders>
              <w:top w:val="single" w:color="000000" w:sz="4" w:space="0"/>
              <w:left w:val="single" w:color="000000" w:sz="4" w:space="0"/>
              <w:bottom w:val="single" w:color="auto" w:sz="4" w:space="0"/>
              <w:right w:val="single" w:color="000000" w:sz="4" w:space="0"/>
            </w:tcBorders>
            <w:shd w:val="clear" w:color="auto" w:fill="auto"/>
          </w:tcPr>
          <w:p w14:paraId="5C2E19F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Ас мәзірімен таныстыр, балалардың назарын тағамға аудару.</w:t>
            </w: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6FA7F5A2">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Бес саусақ -ойын жаттығу.</w:t>
            </w: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19872D9B">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bCs/>
                <w:sz w:val="18"/>
                <w:szCs w:val="18"/>
                <w:lang w:val="kk-KZ"/>
              </w:rPr>
              <w:t>Ас адамның арқауы</w:t>
            </w: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Cs/>
                <w:sz w:val="18"/>
                <w:szCs w:val="18"/>
                <w:lang w:val="kk-KZ"/>
              </w:rPr>
              <w:t>әңгіме</w:t>
            </w:r>
          </w:p>
        </w:tc>
        <w:tc>
          <w:tcPr>
            <w:tcW w:w="2977" w:type="dxa"/>
            <w:tcBorders>
              <w:top w:val="single" w:color="000000" w:sz="4" w:space="0"/>
              <w:left w:val="single" w:color="000000" w:sz="4" w:space="0"/>
              <w:bottom w:val="single" w:color="auto" w:sz="4" w:space="0"/>
              <w:right w:val="single" w:color="000000" w:sz="4" w:space="0"/>
            </w:tcBorders>
            <w:shd w:val="clear" w:color="auto" w:fill="auto"/>
          </w:tcPr>
          <w:p w14:paraId="71ED608F">
            <w:pPr>
              <w:spacing w:after="0" w:line="240" w:lineRule="auto"/>
              <w:rPr>
                <w:rFonts w:ascii="Times New Roman" w:hAnsi="Times New Roman" w:eastAsia="Times New Roman" w:cs="Times New Roman"/>
                <w:b/>
                <w:i/>
                <w:sz w:val="18"/>
                <w:szCs w:val="18"/>
                <w:lang w:val="kk-KZ" w:eastAsia="ru-RU"/>
              </w:rPr>
            </w:pPr>
            <w:r>
              <w:rPr>
                <w:rFonts w:ascii="Times New Roman" w:hAnsi="Times New Roman" w:eastAsia="Times New Roman" w:cs="Times New Roman"/>
                <w:bCs/>
                <w:sz w:val="18"/>
                <w:szCs w:val="18"/>
                <w:lang w:val="kk-KZ"/>
              </w:rPr>
              <w:t>«Бата айтып», Ас қайтаруды үйрету.</w:t>
            </w:r>
          </w:p>
        </w:tc>
      </w:tr>
      <w:tr w14:paraId="4A76B045">
        <w:tblPrEx>
          <w:tblCellMar>
            <w:top w:w="7" w:type="dxa"/>
            <w:left w:w="108" w:type="dxa"/>
            <w:bottom w:w="0" w:type="dxa"/>
            <w:right w:w="55" w:type="dxa"/>
          </w:tblCellMar>
        </w:tblPrEx>
        <w:trPr>
          <w:trHeight w:val="934" w:hRule="atLeast"/>
        </w:trPr>
        <w:tc>
          <w:tcPr>
            <w:tcW w:w="1986" w:type="dxa"/>
            <w:tcBorders>
              <w:top w:val="single" w:color="auto" w:sz="4" w:space="0"/>
              <w:left w:val="single" w:color="000000" w:sz="4" w:space="0"/>
              <w:bottom w:val="single" w:color="000000" w:sz="4" w:space="0"/>
              <w:right w:val="single" w:color="000000" w:sz="4" w:space="0"/>
            </w:tcBorders>
            <w:shd w:val="clear" w:color="auto" w:fill="auto"/>
          </w:tcPr>
          <w:p w14:paraId="61F8D03A">
            <w:pPr>
              <w:spacing w:after="0" w:line="240" w:lineRule="auto"/>
              <w:ind w:left="3" w:right="50"/>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2835" w:type="dxa"/>
            <w:tcBorders>
              <w:top w:val="single" w:color="auto" w:sz="4" w:space="0"/>
              <w:left w:val="single" w:color="000000" w:sz="4" w:space="0"/>
              <w:bottom w:val="single" w:color="000000" w:sz="4" w:space="0"/>
              <w:right w:val="single" w:color="000000" w:sz="4" w:space="0"/>
            </w:tcBorders>
            <w:shd w:val="clear" w:color="auto" w:fill="auto"/>
          </w:tcPr>
          <w:p w14:paraId="21592B05">
            <w:pPr>
              <w:spacing w:after="0" w:line="240" w:lineRule="auto"/>
              <w:rPr>
                <w:rFonts w:ascii="Times New Roman" w:hAnsi="Times New Roman" w:eastAsia="Calibri" w:cs="Times New Roman"/>
                <w:b/>
                <w:bCs/>
                <w:color w:val="000000" w:themeColor="text1"/>
                <w:sz w:val="18"/>
                <w:szCs w:val="18"/>
                <w:lang w:val="kk-KZ"/>
                <w14:textFill>
                  <w14:solidFill>
                    <w14:schemeClr w14:val="tx1"/>
                  </w14:solidFill>
                </w14:textFill>
              </w:rPr>
            </w:pPr>
            <w:r>
              <w:rPr>
                <w:rFonts w:ascii="Times New Roman" w:hAnsi="Times New Roman" w:eastAsia="Calibri" w:cs="Times New Roman"/>
                <w:b/>
                <w:bCs/>
                <w:color w:val="000000" w:themeColor="text1"/>
                <w:sz w:val="18"/>
                <w:szCs w:val="18"/>
                <w:lang w:val="kk-KZ"/>
                <w14:textFill>
                  <w14:solidFill>
                    <w14:schemeClr w14:val="tx1"/>
                  </w14:solidFill>
                </w14:textFill>
              </w:rPr>
              <w:t>Вариативтік компонент «Ұлттық ойынмен шыңдаламыз»                 Тақырыбы: «Теңге ілу»</w:t>
            </w:r>
          </w:p>
          <w:p w14:paraId="74D43282">
            <w:pPr>
              <w:spacing w:after="0" w:line="240" w:lineRule="auto"/>
              <w:rPr>
                <w:rFonts w:ascii="Times New Roman" w:hAnsi="Times New Roman" w:eastAsia="Calibri" w:cs="Times New Roman"/>
                <w:b/>
                <w:bCs/>
                <w:color w:val="000000" w:themeColor="text1"/>
                <w:sz w:val="18"/>
                <w:szCs w:val="18"/>
                <w:lang w:val="kk-KZ"/>
                <w14:textFill>
                  <w14:solidFill>
                    <w14:schemeClr w14:val="tx1"/>
                  </w14:solidFill>
                </w14:textFill>
              </w:rPr>
            </w:pPr>
            <w:r>
              <w:rPr>
                <w:rFonts w:ascii="Times New Roman" w:hAnsi="Times New Roman" w:eastAsia="Calibri" w:cs="Times New Roman"/>
                <w:b/>
                <w:bCs/>
                <w:color w:val="000000" w:themeColor="text1"/>
                <w:sz w:val="18"/>
                <w:szCs w:val="18"/>
                <w:lang w:val="kk-KZ"/>
                <w14:textFill>
                  <w14:solidFill>
                    <w14:schemeClr w14:val="tx1"/>
                  </w14:solidFill>
                </w14:textFill>
              </w:rPr>
              <w:t>Міндеті:</w:t>
            </w:r>
            <w:r>
              <w:rPr>
                <w:rFonts w:ascii="Calibri" w:hAnsi="Calibri" w:eastAsia="Calibri" w:cs="Times New Roman"/>
                <w:sz w:val="18"/>
                <w:szCs w:val="18"/>
                <w:lang w:val="kk-KZ"/>
              </w:rPr>
              <w:t xml:space="preserve"> </w:t>
            </w:r>
            <w:r>
              <w:rPr>
                <w:rFonts w:ascii="Times New Roman" w:hAnsi="Times New Roman" w:eastAsia="Calibri" w:cs="Times New Roman"/>
                <w:bCs/>
                <w:color w:val="000000" w:themeColor="text1"/>
                <w:sz w:val="18"/>
                <w:szCs w:val="18"/>
                <w:lang w:val="kk-KZ"/>
                <w14:textFill>
                  <w14:solidFill>
                    <w14:schemeClr w14:val="tx1"/>
                  </w14:solidFill>
                </w14:textFill>
              </w:rPr>
              <w:t>Балаларды ұлттық ойын туралы түсінігінің болуы. Шапшандылықтарын арттыру, сөздік қорларын дамыту.  Отан сүйгіштікке тәрбиелеу.</w:t>
            </w:r>
            <w:r>
              <w:rPr>
                <w:rFonts w:ascii="Times New Roman" w:hAnsi="Times New Roman" w:eastAsia="Calibri" w:cs="Times New Roman"/>
                <w:b/>
                <w:bCs/>
                <w:color w:val="000000" w:themeColor="text1"/>
                <w:sz w:val="18"/>
                <w:szCs w:val="18"/>
                <w:lang w:val="kk-KZ"/>
                <w14:textFill>
                  <w14:solidFill>
                    <w14:schemeClr w14:val="tx1"/>
                  </w14:solidFill>
                </w14:textFill>
              </w:rPr>
              <w:t xml:space="preserve">  </w:t>
            </w:r>
          </w:p>
          <w:p w14:paraId="0BA2A150">
            <w:pPr>
              <w:spacing w:after="0" w:line="240" w:lineRule="auto"/>
              <w:rPr>
                <w:rFonts w:ascii="Times New Roman" w:hAnsi="Times New Roman" w:eastAsia="Calibri" w:cs="Times New Roman"/>
                <w:b/>
                <w:bCs/>
                <w:color w:val="000000" w:themeColor="text1"/>
                <w:sz w:val="18"/>
                <w:szCs w:val="18"/>
                <w:lang w:val="kk-KZ"/>
                <w14:textFill>
                  <w14:solidFill>
                    <w14:schemeClr w14:val="tx1"/>
                  </w14:solidFill>
                </w14:textFill>
              </w:rPr>
            </w:pPr>
            <w:r>
              <w:rPr>
                <w:rFonts w:ascii="Times New Roman" w:hAnsi="Times New Roman" w:eastAsia="Calibri" w:cs="Times New Roman"/>
                <w:b/>
                <w:bCs/>
                <w:color w:val="000000" w:themeColor="text1"/>
                <w:sz w:val="18"/>
                <w:szCs w:val="18"/>
                <w:lang w:val="kk-KZ"/>
                <w14:textFill>
                  <w14:solidFill>
                    <w14:schemeClr w14:val="tx1"/>
                  </w14:solidFill>
                </w14:textFill>
              </w:rPr>
              <w:t xml:space="preserve">Құрал-жабдықтар: </w:t>
            </w:r>
            <w:r>
              <w:rPr>
                <w:rFonts w:ascii="Times New Roman" w:hAnsi="Times New Roman" w:eastAsia="Calibri" w:cs="Times New Roman"/>
                <w:bCs/>
                <w:color w:val="000000" w:themeColor="text1"/>
                <w:sz w:val="18"/>
                <w:szCs w:val="18"/>
                <w:lang w:val="kk-KZ"/>
                <w14:textFill>
                  <w14:solidFill>
                    <w14:schemeClr w14:val="tx1"/>
                  </w14:solidFill>
                </w14:textFill>
              </w:rPr>
              <w:t>Түрлі қызықты сұрақтар, суреттер, тапсырмалар.</w:t>
            </w:r>
          </w:p>
          <w:p w14:paraId="791325BE">
            <w:pPr>
              <w:spacing w:after="0" w:line="240" w:lineRule="auto"/>
              <w:rPr>
                <w:rFonts w:ascii="Times New Roman" w:hAnsi="Times New Roman" w:eastAsia="Calibri" w:cs="Times New Roman"/>
                <w:b/>
                <w:bCs/>
                <w:color w:val="000000" w:themeColor="text1"/>
                <w:sz w:val="18"/>
                <w:szCs w:val="18"/>
                <w:lang w:val="kk-KZ"/>
                <w14:textFill>
                  <w14:solidFill>
                    <w14:schemeClr w14:val="tx1"/>
                  </w14:solidFill>
                </w14:textFill>
              </w:rPr>
            </w:pPr>
          </w:p>
          <w:p w14:paraId="6E9BE641">
            <w:pPr>
              <w:spacing w:after="0" w:line="240" w:lineRule="auto"/>
              <w:rPr>
                <w:rFonts w:ascii="Times New Roman" w:hAnsi="Times New Roman" w:eastAsia="Calibri" w:cs="Times New Roman"/>
                <w:b/>
                <w:bCs/>
                <w:color w:val="000000" w:themeColor="text1"/>
                <w:sz w:val="18"/>
                <w:szCs w:val="18"/>
                <w:lang w:val="kk-KZ" w:eastAsia="ru-RU"/>
                <w14:textFill>
                  <w14:solidFill>
                    <w14:schemeClr w14:val="tx1"/>
                  </w14:solidFill>
                </w14:textFill>
              </w:rPr>
            </w:pPr>
            <w:r>
              <w:rPr>
                <w:rFonts w:ascii="Times New Roman" w:hAnsi="Times New Roman" w:eastAsia="Calibri" w:cs="Times New Roman"/>
                <w:b/>
                <w:bCs/>
                <w:color w:val="000000" w:themeColor="text1"/>
                <w:sz w:val="18"/>
                <w:szCs w:val="18"/>
                <w:lang w:val="kk-KZ"/>
                <w14:textFill>
                  <w14:solidFill>
                    <w14:schemeClr w14:val="tx1"/>
                  </w14:solidFill>
                </w14:textFill>
              </w:rPr>
              <w:t>Қауіпсіздік сабағы:</w:t>
            </w:r>
            <w:r>
              <w:rPr>
                <w:rFonts w:ascii="Times New Roman" w:hAnsi="Times New Roman" w:eastAsia="Calibri" w:cs="Times New Roman"/>
                <w:b/>
                <w:bCs/>
                <w:color w:val="000000" w:themeColor="text1"/>
                <w:sz w:val="18"/>
                <w:szCs w:val="18"/>
                <w:lang w:val="kk-KZ" w:eastAsia="ru-RU"/>
                <w14:textFill>
                  <w14:solidFill>
                    <w14:schemeClr w14:val="tx1"/>
                  </w14:solidFill>
                </w14:textFill>
              </w:rPr>
              <w:t xml:space="preserve"> </w:t>
            </w:r>
          </w:p>
          <w:p w14:paraId="6DDD2BBE">
            <w:pPr>
              <w:tabs>
                <w:tab w:val="left" w:pos="1141"/>
              </w:tabs>
              <w:spacing w:after="0" w:line="240" w:lineRule="auto"/>
              <w:jc w:val="both"/>
              <w:rPr>
                <w:rFonts w:ascii="Times New Roman" w:hAnsi="Times New Roman" w:eastAsia="Calibri" w:cs="Times New Roman"/>
                <w:color w:val="000000" w:themeColor="text1"/>
                <w:sz w:val="18"/>
                <w:szCs w:val="18"/>
                <w:lang w:val="kk-KZ" w:eastAsia="ru-RU"/>
                <w14:textFill>
                  <w14:solidFill>
                    <w14:schemeClr w14:val="tx1"/>
                  </w14:solidFill>
                </w14:textFill>
              </w:rPr>
            </w:pPr>
            <w:r>
              <w:rPr>
                <w:rFonts w:ascii="Times New Roman" w:hAnsi="Times New Roman" w:eastAsia="Calibri" w:cs="Times New Roman"/>
                <w:b/>
                <w:bCs/>
                <w:sz w:val="18"/>
                <w:szCs w:val="18"/>
                <w:lang w:val="kk-KZ"/>
              </w:rPr>
              <w:t>«Топтағы</w:t>
            </w:r>
            <w:r>
              <w:rPr>
                <w:rFonts w:ascii="Times New Roman" w:hAnsi="Times New Roman" w:eastAsia="Calibri" w:cs="Times New Roman"/>
                <w:b/>
                <w:bCs/>
                <w:spacing w:val="-2"/>
                <w:sz w:val="18"/>
                <w:szCs w:val="18"/>
                <w:lang w:val="kk-KZ"/>
              </w:rPr>
              <w:t xml:space="preserve"> </w:t>
            </w:r>
            <w:r>
              <w:rPr>
                <w:rFonts w:ascii="Times New Roman" w:hAnsi="Times New Roman" w:eastAsia="Calibri" w:cs="Times New Roman"/>
                <w:b/>
                <w:bCs/>
                <w:color w:val="2F5597" w:themeColor="accent1" w:themeShade="BF"/>
                <w:sz w:val="18"/>
                <w:szCs w:val="18"/>
                <w:lang w:val="kk-KZ"/>
              </w:rPr>
              <w:t xml:space="preserve"> </w:t>
            </w:r>
            <w:r>
              <w:rPr>
                <w:rFonts w:ascii="Times New Roman" w:hAnsi="Times New Roman" w:eastAsia="Calibri" w:cs="Times New Roman"/>
                <w:b/>
                <w:bCs/>
                <w:sz w:val="18"/>
                <w:szCs w:val="18"/>
                <w:lang w:val="kk-KZ"/>
              </w:rPr>
              <w:t>қауіпсіз мінез-құлық қағидалары»</w:t>
            </w:r>
            <w:r>
              <w:rPr>
                <w:rFonts w:ascii="Times New Roman" w:hAnsi="Times New Roman" w:eastAsia="Calibri" w:cs="Times New Roman"/>
                <w:color w:val="000000" w:themeColor="text1"/>
                <w:sz w:val="18"/>
                <w:szCs w:val="18"/>
                <w:lang w:val="kk-KZ" w:eastAsia="ru-RU"/>
                <w14:textFill>
                  <w14:solidFill>
                    <w14:schemeClr w14:val="tx1"/>
                  </w14:solidFill>
                </w14:textFill>
              </w:rPr>
              <w:t xml:space="preserve">                       </w:t>
            </w:r>
          </w:p>
          <w:p w14:paraId="58E41A06">
            <w:pPr>
              <w:tabs>
                <w:tab w:val="left" w:pos="1141"/>
              </w:tabs>
              <w:spacing w:after="0" w:line="240" w:lineRule="auto"/>
              <w:jc w:val="both"/>
              <w:rPr>
                <w:rFonts w:ascii="Calibri" w:hAnsi="Calibri" w:eastAsia="Calibri" w:cs="Times New Roman"/>
                <w:sz w:val="28"/>
                <w:szCs w:val="28"/>
                <w:lang w:val="kk-KZ"/>
              </w:rPr>
            </w:pPr>
            <w:r>
              <w:rPr>
                <w:rFonts w:ascii="Times New Roman" w:hAnsi="Times New Roman" w:eastAsia="Calibri" w:cs="Times New Roman"/>
                <w:color w:val="000000" w:themeColor="text1"/>
                <w:sz w:val="18"/>
                <w:szCs w:val="18"/>
                <w:lang w:val="kk-KZ" w:eastAsia="ru-RU"/>
                <w14:textFill>
                  <w14:solidFill>
                    <w14:schemeClr w14:val="tx1"/>
                  </w14:solidFill>
                </w14:textFill>
              </w:rPr>
              <w:t xml:space="preserve"> </w:t>
            </w:r>
            <w:r>
              <w:rPr>
                <w:rFonts w:ascii="Times New Roman" w:hAnsi="Times New Roman" w:eastAsia="Calibri" w:cs="Times New Roman"/>
                <w:b/>
                <w:bCs/>
                <w:color w:val="000000" w:themeColor="text1"/>
                <w:sz w:val="18"/>
                <w:szCs w:val="18"/>
                <w:lang w:val="kk-KZ" w:eastAsia="ru-RU"/>
                <w14:textFill>
                  <w14:solidFill>
                    <w14:schemeClr w14:val="tx1"/>
                  </w14:solidFill>
                </w14:textFill>
              </w:rPr>
              <w:t>Міндеті</w:t>
            </w:r>
            <w:r>
              <w:rPr>
                <w:rFonts w:ascii="Times New Roman" w:hAnsi="Times New Roman" w:eastAsia="Calibri" w:cs="Times New Roman"/>
                <w:color w:val="000000" w:themeColor="text1"/>
                <w:sz w:val="18"/>
                <w:szCs w:val="18"/>
                <w:lang w:val="kk-KZ" w:eastAsia="ru-RU"/>
                <w14:textFill>
                  <w14:solidFill>
                    <w14:schemeClr w14:val="tx1"/>
                  </w14:solidFill>
                </w14:textFill>
              </w:rPr>
              <w:t xml:space="preserve">: </w:t>
            </w:r>
            <w:r>
              <w:rPr>
                <w:rFonts w:ascii="Times New Roman" w:hAnsi="Times New Roman" w:eastAsia="Calibri" w:cs="Times New Roman"/>
                <w:sz w:val="18"/>
                <w:szCs w:val="18"/>
                <w:lang w:val="kk-KZ"/>
              </w:rPr>
              <w:t xml:space="preserve">барлығына қауіпсіз </w:t>
            </w:r>
            <w:r>
              <w:rPr>
                <w:rFonts w:ascii="Times New Roman" w:hAnsi="Times New Roman" w:eastAsia="Calibri" w:cs="Times New Roman"/>
                <w:spacing w:val="-67"/>
                <w:sz w:val="18"/>
                <w:szCs w:val="18"/>
                <w:lang w:val="kk-KZ"/>
              </w:rPr>
              <w:t xml:space="preserve">  </w:t>
            </w:r>
            <w:r>
              <w:rPr>
                <w:rFonts w:ascii="Times New Roman" w:hAnsi="Times New Roman" w:eastAsia="Calibri" w:cs="Times New Roman"/>
                <w:sz w:val="18"/>
                <w:szCs w:val="18"/>
                <w:lang w:val="kk-KZ"/>
              </w:rPr>
              <w:t xml:space="preserve">және жайлы атмосфераны құру үшін балаларға топтағы  </w:t>
            </w:r>
            <w:r>
              <w:rPr>
                <w:rFonts w:ascii="Times New Roman" w:hAnsi="Times New Roman" w:eastAsia="Calibri" w:cs="Times New Roman"/>
                <w:spacing w:val="-2"/>
                <w:sz w:val="18"/>
                <w:szCs w:val="18"/>
                <w:lang w:val="kk-KZ"/>
              </w:rPr>
              <w:t>мінез-құлықтың</w:t>
            </w:r>
            <w:r>
              <w:rPr>
                <w:rFonts w:ascii="Times New Roman" w:hAnsi="Times New Roman" w:eastAsia="Calibri" w:cs="Times New Roman"/>
                <w:sz w:val="18"/>
                <w:szCs w:val="18"/>
                <w:lang w:val="kk-KZ"/>
              </w:rPr>
              <w:t xml:space="preserve"> негізгі қағидаларын</w:t>
            </w:r>
            <w:r>
              <w:rPr>
                <w:rFonts w:ascii="Times New Roman" w:hAnsi="Times New Roman" w:eastAsia="Calibri" w:cs="Times New Roman"/>
                <w:spacing w:val="1"/>
                <w:sz w:val="18"/>
                <w:szCs w:val="18"/>
                <w:lang w:val="kk-KZ"/>
              </w:rPr>
              <w:t xml:space="preserve"> </w:t>
            </w:r>
            <w:r>
              <w:rPr>
                <w:rFonts w:ascii="Times New Roman" w:hAnsi="Times New Roman" w:eastAsia="Calibri" w:cs="Times New Roman"/>
                <w:sz w:val="18"/>
                <w:szCs w:val="18"/>
                <w:lang w:val="kk-KZ"/>
              </w:rPr>
              <w:t>үйрету.</w:t>
            </w:r>
          </w:p>
          <w:p w14:paraId="41C737B7">
            <w:pPr>
              <w:spacing w:after="0" w:line="240" w:lineRule="auto"/>
              <w:rPr>
                <w:rFonts w:ascii="Times New Roman" w:hAnsi="Times New Roman" w:eastAsia="Times New Roman" w:cs="Times New Roman"/>
                <w:bCs/>
                <w:sz w:val="18"/>
                <w:szCs w:val="18"/>
                <w:lang w:val="kk-KZ"/>
              </w:rPr>
            </w:pPr>
          </w:p>
        </w:tc>
        <w:tc>
          <w:tcPr>
            <w:tcW w:w="2693" w:type="dxa"/>
            <w:tcBorders>
              <w:top w:val="single" w:color="auto" w:sz="4" w:space="0"/>
              <w:left w:val="single" w:color="000000" w:sz="4" w:space="0"/>
              <w:bottom w:val="single" w:color="000000" w:sz="4" w:space="0"/>
              <w:right w:val="single" w:color="000000" w:sz="4" w:space="0"/>
            </w:tcBorders>
            <w:shd w:val="clear" w:color="auto" w:fill="auto"/>
          </w:tcPr>
          <w:p w14:paraId="12B131AA">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color w:val="181818"/>
                <w:sz w:val="18"/>
                <w:szCs w:val="18"/>
                <w:lang w:val="kk-KZ" w:eastAsia="ru-RU"/>
              </w:rPr>
              <w:t> </w:t>
            </w:r>
            <w:r>
              <w:rPr>
                <w:rFonts w:ascii="Times New Roman" w:hAnsi="Times New Roman" w:eastAsia="Times New Roman" w:cs="Times New Roman"/>
                <w:b/>
                <w:bCs/>
                <w:sz w:val="18"/>
                <w:szCs w:val="18"/>
                <w:lang w:val="kk-KZ"/>
              </w:rPr>
              <w:t>Тақырыбы: «Мүсіндеу »</w:t>
            </w:r>
          </w:p>
          <w:p w14:paraId="32CAF37E">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Calibri" w:cs="Times New Roman"/>
                <w:sz w:val="18"/>
                <w:szCs w:val="18"/>
                <w:lang w:val="kk-KZ"/>
              </w:rPr>
              <w:t xml:space="preserve">Би қимылдары арқылы әртүрлі тәсілдерді құрастыруға үйрету. </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i/>
                <w:iCs/>
                <w:sz w:val="18"/>
                <w:szCs w:val="18"/>
                <w:lang w:val="kk-KZ"/>
              </w:rPr>
              <w:t>Музыка ,мүсіндеу, құрастыру</w:t>
            </w:r>
            <w:r>
              <w:rPr>
                <w:rFonts w:ascii="Times New Roman" w:hAnsi="Times New Roman" w:eastAsia="OEGHA+TimesNewRomanPSMT" w:cs="Times New Roman"/>
                <w:i/>
                <w:iCs/>
                <w:sz w:val="18"/>
                <w:szCs w:val="18"/>
                <w:lang w:val="kk-KZ"/>
              </w:rPr>
              <w:t>- шығармашылық, зерттеу іс -әрекетін, дамыту)</w:t>
            </w:r>
          </w:p>
          <w:p w14:paraId="2EEBED1C">
            <w:pPr>
              <w:spacing w:after="0" w:line="240" w:lineRule="auto"/>
              <w:rPr>
                <w:rFonts w:ascii="Times New Roman" w:hAnsi="Times New Roman" w:eastAsia="Times New Roman" w:cs="Times New Roman"/>
                <w:b/>
                <w:bCs/>
                <w:sz w:val="18"/>
                <w:szCs w:val="18"/>
                <w:lang w:val="kk-KZ"/>
              </w:rPr>
            </w:pPr>
          </w:p>
        </w:tc>
        <w:tc>
          <w:tcPr>
            <w:tcW w:w="2835" w:type="dxa"/>
            <w:tcBorders>
              <w:top w:val="single" w:color="auto" w:sz="4" w:space="0"/>
              <w:left w:val="single" w:color="000000" w:sz="4" w:space="0"/>
              <w:bottom w:val="single" w:color="000000" w:sz="4" w:space="0"/>
              <w:right w:val="single" w:color="000000" w:sz="4" w:space="0"/>
            </w:tcBorders>
            <w:shd w:val="clear" w:color="auto" w:fill="auto"/>
          </w:tcPr>
          <w:p w14:paraId="2BF417D3">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
                <w:bCs/>
                <w:sz w:val="18"/>
                <w:szCs w:val="18"/>
                <w:lang w:val="kk-KZ"/>
              </w:rPr>
              <w:t>Тақырыбы : «Шыны құмыра» Міндеті:</w:t>
            </w:r>
            <w:r>
              <w:rPr>
                <w:rFonts w:ascii="Times New Roman" w:hAnsi="Times New Roman" w:eastAsia="Calibri" w:cs="Times New Roman"/>
                <w:sz w:val="18"/>
                <w:szCs w:val="18"/>
                <w:lang w:val="kk-KZ"/>
              </w:rPr>
              <w:t xml:space="preserve"> Пластикалық кесектерден бейнелерді мүсіндеу.  </w:t>
            </w:r>
            <w:r>
              <w:rPr>
                <w:rFonts w:ascii="Times New Roman" w:hAnsi="Times New Roman" w:eastAsia="Times New Roman" w:cs="Times New Roman"/>
                <w:bCs/>
                <w:sz w:val="18"/>
                <w:szCs w:val="18"/>
                <w:lang w:val="kk-KZ"/>
              </w:rPr>
              <w:t xml:space="preserve"> (</w:t>
            </w:r>
            <w:r>
              <w:rPr>
                <w:rFonts w:ascii="Times New Roman" w:hAnsi="Times New Roman" w:eastAsia="Times New Roman" w:cs="Times New Roman"/>
                <w:bCs/>
                <w:i/>
                <w:iCs/>
                <w:sz w:val="18"/>
                <w:szCs w:val="18"/>
                <w:lang w:val="kk-KZ"/>
              </w:rPr>
              <w:t xml:space="preserve">мүсінде - </w:t>
            </w:r>
            <w:r>
              <w:rPr>
                <w:rFonts w:ascii="Times New Roman" w:hAnsi="Times New Roman" w:eastAsia="OEGHA+TimesNewRomanPSMT" w:cs="Times New Roman"/>
                <w:bCs/>
                <w:i/>
                <w:iCs/>
                <w:sz w:val="18"/>
                <w:szCs w:val="18"/>
                <w:lang w:val="kk-KZ"/>
              </w:rPr>
              <w:t>шығармашылық, дағдыларын  дамыту</w:t>
            </w:r>
            <w:r>
              <w:rPr>
                <w:rFonts w:ascii="Times New Roman" w:hAnsi="Times New Roman" w:eastAsia="Times New Roman" w:cs="Times New Roman"/>
                <w:bCs/>
                <w:i/>
                <w:iCs/>
                <w:sz w:val="18"/>
                <w:szCs w:val="18"/>
                <w:lang w:val="kk-KZ"/>
              </w:rPr>
              <w:t>)</w:t>
            </w:r>
          </w:p>
          <w:p w14:paraId="4E42CC86">
            <w:pPr>
              <w:widowControl w:val="0"/>
              <w:spacing w:after="0" w:line="240" w:lineRule="auto"/>
              <w:ind w:right="-67"/>
              <w:rPr>
                <w:rFonts w:ascii="Times New Roman" w:hAnsi="Times New Roman" w:eastAsia="Times New Roman" w:cs="Times New Roman"/>
                <w:b/>
                <w:sz w:val="18"/>
                <w:szCs w:val="18"/>
                <w:lang w:val="kk-KZ"/>
              </w:rPr>
            </w:pPr>
          </w:p>
          <w:p w14:paraId="73AD0678">
            <w:pPr>
              <w:widowControl w:val="0"/>
              <w:spacing w:after="0" w:line="240" w:lineRule="auto"/>
              <w:ind w:right="-67"/>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Құқықтық сауаттылық: </w:t>
            </w:r>
          </w:p>
          <w:p w14:paraId="4FDE28F9">
            <w:pPr>
              <w:widowControl w:val="0"/>
              <w:spacing w:after="0" w:line="240" w:lineRule="auto"/>
              <w:ind w:right="-67"/>
              <w:rPr>
                <w:rFonts w:ascii="Times New Roman" w:hAnsi="Times New Roman" w:eastAsia="Times New Roman" w:cs="Times New Roman"/>
                <w:bCs/>
                <w:sz w:val="18"/>
                <w:szCs w:val="18"/>
                <w:lang w:val="kk-KZ"/>
              </w:rPr>
            </w:pPr>
            <w:r>
              <w:rPr>
                <w:rFonts w:ascii="Times New Roman" w:hAnsi="Times New Roman" w:eastAsia="Times New Roman" w:cs="Times New Roman"/>
                <w:b/>
                <w:sz w:val="18"/>
                <w:szCs w:val="18"/>
                <w:lang w:val="kk-KZ"/>
              </w:rPr>
              <w:t xml:space="preserve">«Әңгімелесу». </w:t>
            </w:r>
            <w:r>
              <w:rPr>
                <w:rFonts w:ascii="Times New Roman" w:hAnsi="Times New Roman" w:eastAsia="Times New Roman" w:cs="Times New Roman"/>
                <w:bCs/>
                <w:sz w:val="18"/>
                <w:szCs w:val="18"/>
                <w:lang w:val="kk-KZ"/>
              </w:rPr>
              <w:t>Ересек жастағы балаларға құқықтық тәрбие берудегі маңызды әдістердің бірі. Құқықтық міндеттер мінез-құлық ережелері туралы , сөйлеу дағдыларын дамытып, талдауға ықпал ету.</w:t>
            </w:r>
          </w:p>
          <w:p w14:paraId="18D6AA35">
            <w:pPr>
              <w:widowControl w:val="0"/>
              <w:spacing w:after="0" w:line="240" w:lineRule="auto"/>
              <w:ind w:right="-67"/>
              <w:rPr>
                <w:rFonts w:ascii="Times New Roman" w:hAnsi="Times New Roman" w:eastAsia="Times New Roman" w:cs="Times New Roman"/>
                <w:bCs/>
                <w:i/>
                <w:iCs/>
                <w:sz w:val="18"/>
                <w:szCs w:val="18"/>
                <w:lang w:val="kk-KZ"/>
              </w:rPr>
            </w:pPr>
          </w:p>
          <w:p w14:paraId="7E4C6D3F">
            <w:pPr>
              <w:widowControl w:val="0"/>
              <w:spacing w:after="0" w:line="240" w:lineRule="auto"/>
              <w:ind w:right="-67"/>
              <w:rPr>
                <w:rFonts w:ascii="Times New Roman" w:hAnsi="Times New Roman" w:eastAsia="Times New Roman" w:cs="Times New Roman"/>
                <w:sz w:val="18"/>
                <w:szCs w:val="18"/>
                <w:lang w:val="kk-KZ"/>
              </w:rPr>
            </w:pPr>
          </w:p>
        </w:tc>
        <w:tc>
          <w:tcPr>
            <w:tcW w:w="2835" w:type="dxa"/>
            <w:tcBorders>
              <w:top w:val="single" w:color="auto" w:sz="4" w:space="0"/>
              <w:left w:val="single" w:color="000000" w:sz="4" w:space="0"/>
              <w:bottom w:val="single" w:color="000000" w:sz="4" w:space="0"/>
              <w:right w:val="single" w:color="000000" w:sz="4" w:space="0"/>
            </w:tcBorders>
            <w:shd w:val="clear" w:color="auto" w:fill="auto"/>
          </w:tcPr>
          <w:p w14:paraId="5507FA5A">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Дидактикалық ойын:</w:t>
            </w:r>
          </w:p>
          <w:p w14:paraId="2E1C4143">
            <w:pPr>
              <w:spacing w:after="0" w:line="240" w:lineRule="auto"/>
              <w:rPr>
                <w:rFonts w:ascii="Times New Roman" w:hAnsi="Times New Roman" w:eastAsia="OEGHA+TimesNewRomanPSMT" w:cs="Times New Roman"/>
                <w:b/>
                <w:sz w:val="18"/>
                <w:szCs w:val="18"/>
                <w:lang w:val="kk-KZ"/>
              </w:rPr>
            </w:pPr>
            <w:r>
              <w:rPr>
                <w:rFonts w:ascii="Times New Roman" w:hAnsi="Times New Roman" w:eastAsia="Times New Roman" w:cs="Times New Roman"/>
                <w:b/>
                <w:sz w:val="18"/>
                <w:szCs w:val="18"/>
                <w:lang w:val="kk-KZ"/>
              </w:rPr>
              <w:t xml:space="preserve"> «Түрлі түстер»                                                  </w:t>
            </w:r>
            <w:r>
              <w:rPr>
                <w:rFonts w:ascii="Times New Roman" w:hAnsi="Times New Roman" w:eastAsia="Times New Roman" w:cs="Times New Roman"/>
                <w:b/>
                <w:bCs/>
                <w:sz w:val="18"/>
                <w:szCs w:val="18"/>
                <w:lang w:val="kk-KZ"/>
              </w:rPr>
              <w:t xml:space="preserve">Міндеті: </w:t>
            </w:r>
            <w:r>
              <w:rPr>
                <w:rFonts w:ascii="Times New Roman" w:hAnsi="Times New Roman" w:eastAsia="Calibri" w:cs="Times New Roman"/>
                <w:sz w:val="18"/>
                <w:szCs w:val="18"/>
                <w:lang w:val="kk-KZ"/>
              </w:rPr>
              <w:t>Бірдей заттарды қайталап салуға үйрету.               (</w:t>
            </w:r>
            <w:r>
              <w:rPr>
                <w:rFonts w:ascii="Times New Roman" w:hAnsi="Times New Roman" w:eastAsia="Times New Roman" w:cs="Times New Roman"/>
                <w:bCs/>
                <w:i/>
                <w:iCs/>
                <w:sz w:val="18"/>
                <w:szCs w:val="18"/>
                <w:lang w:val="kk-KZ"/>
              </w:rPr>
              <w:t xml:space="preserve">Сурет салу </w:t>
            </w:r>
            <w:r>
              <w:rPr>
                <w:rFonts w:ascii="Times New Roman" w:hAnsi="Times New Roman" w:eastAsia="OEGHA+TimesNewRomanPSMT" w:cs="Times New Roman"/>
                <w:bCs/>
                <w:i/>
                <w:iCs/>
                <w:sz w:val="18"/>
                <w:szCs w:val="18"/>
                <w:lang w:val="kk-KZ"/>
              </w:rPr>
              <w:t>- шығармашылық, дағдыларын  дамыту)</w:t>
            </w:r>
          </w:p>
        </w:tc>
        <w:tc>
          <w:tcPr>
            <w:tcW w:w="2977" w:type="dxa"/>
            <w:tcBorders>
              <w:top w:val="single" w:color="auto" w:sz="4" w:space="0"/>
              <w:left w:val="single" w:color="000000" w:sz="4" w:space="0"/>
              <w:bottom w:val="single" w:color="000000" w:sz="4" w:space="0"/>
              <w:right w:val="single" w:color="000000" w:sz="4" w:space="0"/>
            </w:tcBorders>
            <w:shd w:val="clear" w:color="auto" w:fill="auto"/>
          </w:tcPr>
          <w:p w14:paraId="0D0076C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iCs/>
                <w:sz w:val="18"/>
                <w:szCs w:val="18"/>
                <w:lang w:val="kk-KZ"/>
              </w:rPr>
              <w:t xml:space="preserve">Тақырыбы: «Зерттеу»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Құрылыс материалдарынан «Лего» конструкторлардан құрастыруға  үйрету.</w:t>
            </w:r>
          </w:p>
          <w:p w14:paraId="65D9055B">
            <w:pPr>
              <w:spacing w:after="0" w:line="240" w:lineRule="auto"/>
              <w:rPr>
                <w:rFonts w:ascii="Times New Roman" w:hAnsi="Times New Roman" w:eastAsia="OEGHA+TimesNewRomanPSMT" w:cs="Times New Roman"/>
                <w:i/>
                <w:iCs/>
                <w:sz w:val="18"/>
                <w:szCs w:val="18"/>
                <w:lang w:val="kk-KZ"/>
              </w:rPr>
            </w:pPr>
            <w:r>
              <w:rPr>
                <w:rFonts w:ascii="Times New Roman" w:hAnsi="Times New Roman" w:eastAsia="Calibri" w:cs="Times New Roman"/>
                <w:sz w:val="18"/>
                <w:szCs w:val="18"/>
                <w:lang w:val="kk-KZ"/>
              </w:rPr>
              <w:t xml:space="preserve"> </w:t>
            </w:r>
            <w:r>
              <w:rPr>
                <w:rFonts w:ascii="Times New Roman" w:hAnsi="Times New Roman" w:eastAsia="Calibri" w:cs="Times New Roman"/>
                <w:i/>
                <w:iCs/>
                <w:sz w:val="18"/>
                <w:szCs w:val="18"/>
                <w:lang w:val="kk-KZ"/>
              </w:rPr>
              <w:t>(Құрастыру</w:t>
            </w:r>
            <w:r>
              <w:rPr>
                <w:rFonts w:ascii="Times New Roman" w:hAnsi="Times New Roman" w:eastAsia="OEGHA+TimesNewRomanPSMT" w:cs="Times New Roman"/>
                <w:i/>
                <w:iCs/>
                <w:sz w:val="18"/>
                <w:szCs w:val="18"/>
                <w:lang w:val="kk-KZ"/>
              </w:rPr>
              <w:t>-шығармашылық, зерттеу іс -әрекетін, дамыту)</w:t>
            </w:r>
          </w:p>
          <w:p w14:paraId="51AF7130">
            <w:pPr>
              <w:spacing w:after="0" w:line="240" w:lineRule="auto"/>
              <w:rPr>
                <w:rFonts w:ascii="Calibri" w:hAnsi="Calibri" w:eastAsia="Calibri" w:cs="Times New Roman"/>
                <w:lang w:val="kk-KZ"/>
              </w:rPr>
            </w:pPr>
          </w:p>
          <w:p w14:paraId="52962550">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Қаржылық сауаттылық:</w:t>
            </w:r>
          </w:p>
          <w:p w14:paraId="652256F6">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Табыс көзі ретінде еңбек және мамандықтар туралы түсіндіру.</w:t>
            </w:r>
          </w:p>
          <w:p w14:paraId="716F0098">
            <w:pPr>
              <w:spacing w:after="0" w:line="240" w:lineRule="auto"/>
              <w:rPr>
                <w:rFonts w:ascii="Times New Roman" w:hAnsi="Times New Roman" w:eastAsia="OEGHA+TimesNewRomanPSMT" w:cs="Times New Roman"/>
                <w:b/>
                <w:bCs/>
                <w:i/>
                <w:iCs/>
                <w:sz w:val="18"/>
                <w:szCs w:val="18"/>
                <w:lang w:val="kk-KZ"/>
              </w:rPr>
            </w:pPr>
            <w:r>
              <w:rPr>
                <w:rFonts w:ascii="Times New Roman" w:hAnsi="Times New Roman" w:eastAsia="Calibri" w:cs="Times New Roman"/>
                <w:sz w:val="18"/>
                <w:szCs w:val="18"/>
                <w:lang w:val="kk-KZ"/>
              </w:rPr>
              <w:t>Педагог балаларға ақшаның қайдан және қалай келетіндігі туралы түсінік беру.</w:t>
            </w:r>
            <w:r>
              <w:rPr>
                <w:rFonts w:ascii="Calibri" w:hAnsi="Calibri" w:eastAsia="Calibri" w:cs="Times New Roman"/>
                <w:lang w:val="kk-KZ"/>
              </w:rPr>
              <w:t xml:space="preserve"> </w:t>
            </w:r>
          </w:p>
        </w:tc>
      </w:tr>
      <w:tr w14:paraId="433CDB07">
        <w:tblPrEx>
          <w:tblCellMar>
            <w:top w:w="7" w:type="dxa"/>
            <w:left w:w="108" w:type="dxa"/>
            <w:bottom w:w="0" w:type="dxa"/>
            <w:right w:w="55" w:type="dxa"/>
          </w:tblCellMar>
        </w:tblPrEx>
        <w:trPr>
          <w:trHeight w:val="1121"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46551405">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Балалармен жеке жұмыс  </w:t>
            </w:r>
          </w:p>
          <w:p w14:paraId="48EDCC32">
            <w:pPr>
              <w:spacing w:after="0" w:line="240" w:lineRule="auto"/>
              <w:ind w:left="3"/>
              <w:rPr>
                <w:rFonts w:ascii="Times New Roman" w:hAnsi="Times New Roman" w:eastAsia="Times New Roman" w:cs="Times New Roman"/>
                <w:b/>
                <w:sz w:val="18"/>
                <w:szCs w:val="18"/>
              </w:rPr>
            </w:pPr>
          </w:p>
          <w:p w14:paraId="65BF85D6">
            <w:pPr>
              <w:spacing w:after="0" w:line="240" w:lineRule="auto"/>
              <w:ind w:left="3"/>
              <w:rPr>
                <w:rFonts w:ascii="Times New Roman" w:hAnsi="Times New Roman" w:eastAsia="Times New Roman" w:cs="Times New Roman"/>
                <w:b/>
                <w:sz w:val="18"/>
                <w:szCs w:val="18"/>
              </w:rPr>
            </w:pPr>
          </w:p>
          <w:p w14:paraId="7F7E3D41">
            <w:pPr>
              <w:spacing w:after="0" w:line="240" w:lineRule="auto"/>
              <w:ind w:left="3"/>
              <w:rPr>
                <w:rFonts w:ascii="Times New Roman" w:hAnsi="Times New Roman" w:eastAsia="Times New Roman" w:cs="Times New Roman"/>
                <w:b/>
                <w:sz w:val="18"/>
                <w:szCs w:val="18"/>
              </w:rPr>
            </w:pPr>
          </w:p>
          <w:p w14:paraId="2900D0A3">
            <w:pPr>
              <w:spacing w:after="0" w:line="240" w:lineRule="auto"/>
              <w:ind w:left="3"/>
              <w:rPr>
                <w:rFonts w:ascii="Times New Roman" w:hAnsi="Times New Roman" w:eastAsia="Times New Roman" w:cs="Times New Roman"/>
                <w:b/>
                <w:sz w:val="18"/>
                <w:szCs w:val="18"/>
              </w:rPr>
            </w:pPr>
          </w:p>
          <w:p w14:paraId="1F50D7F5">
            <w:pPr>
              <w:spacing w:after="0" w:line="240" w:lineRule="auto"/>
              <w:ind w:left="3"/>
              <w:rPr>
                <w:rFonts w:ascii="Times New Roman" w:hAnsi="Times New Roman" w:eastAsia="Times New Roman" w:cs="Times New Roman"/>
                <w:b/>
                <w:sz w:val="18"/>
                <w:szCs w:val="18"/>
              </w:rPr>
            </w:pPr>
          </w:p>
          <w:p w14:paraId="7B798434">
            <w:pPr>
              <w:spacing w:after="0" w:line="240" w:lineRule="auto"/>
              <w:ind w:left="3"/>
              <w:rPr>
                <w:rFonts w:ascii="Times New Roman" w:hAnsi="Times New Roman" w:eastAsia="Times New Roman" w:cs="Times New Roman"/>
                <w:b/>
                <w:sz w:val="18"/>
                <w:szCs w:val="18"/>
              </w:rPr>
            </w:pPr>
          </w:p>
          <w:p w14:paraId="7FD1B38D">
            <w:pPr>
              <w:spacing w:after="0" w:line="240" w:lineRule="auto"/>
              <w:ind w:left="3"/>
              <w:rPr>
                <w:rFonts w:ascii="Times New Roman" w:hAnsi="Times New Roman" w:eastAsia="Times New Roman" w:cs="Times New Roman"/>
                <w:b/>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2AE22162">
            <w:pPr>
              <w:spacing w:after="0" w:line="240" w:lineRule="auto"/>
              <w:rPr>
                <w:rFonts w:ascii="Times New Roman" w:hAnsi="Times New Roman" w:eastAsia="Times New Roman" w:cs="Times New Roman"/>
                <w:bCs/>
                <w:sz w:val="18"/>
                <w:szCs w:val="18"/>
                <w:lang w:val="kk-KZ"/>
              </w:rPr>
            </w:pPr>
            <w:r>
              <w:rPr>
                <w:rFonts w:ascii="Times New Roman" w:hAnsi="Times New Roman" w:eastAsia="Calibri" w:cs="Times New Roman"/>
                <w:sz w:val="18"/>
                <w:szCs w:val="18"/>
                <w:lang w:val="kk-KZ"/>
              </w:rPr>
              <w:t>Сафияға қимылды ойындарды физикалық қасиеттерді: жылдамдық, күш, шыдамдылық, икемділікті және спорттық ойындардың ережелерін үйрету.</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40277B80">
            <w:pPr>
              <w:spacing w:after="0" w:line="240" w:lineRule="auto"/>
              <w:rPr>
                <w:rFonts w:ascii="Times New Roman" w:hAnsi="Times New Roman" w:eastAsia="Times New Roman" w:cs="Times New Roman"/>
                <w:b/>
                <w:spacing w:val="2"/>
                <w:sz w:val="18"/>
                <w:szCs w:val="18"/>
                <w:lang w:val="kk-KZ"/>
              </w:rPr>
            </w:pPr>
            <w:r>
              <w:rPr>
                <w:rFonts w:ascii="Times New Roman" w:hAnsi="Times New Roman" w:eastAsia="Calibri" w:cs="Times New Roman"/>
                <w:sz w:val="18"/>
                <w:szCs w:val="18"/>
                <w:lang w:val="kk-KZ"/>
              </w:rPr>
              <w:t>Сураияға өкшемен, аяқтың сыртқы қырымен, адымдап, жүруді , секіруді, алмастырып, бағытты және қарқынды өзгертіп жүруді үйрету.</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45B9C19B">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rPr>
              <w:t>Ілиясқа сызықтардың, арқанның, тақтайдың, гимнастикалық скамейканың, бөрененің бойымен тепе-теңдікті сақтап, жүруге үйрету.</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02452490">
            <w:pPr>
              <w:spacing w:after="0" w:line="240" w:lineRule="auto"/>
              <w:ind w:left="2"/>
              <w:rPr>
                <w:rFonts w:ascii="Times New Roman" w:hAnsi="Times New Roman" w:eastAsia="Times New Roman" w:cs="Times New Roman"/>
                <w:b/>
                <w:iCs/>
                <w:sz w:val="18"/>
                <w:szCs w:val="18"/>
                <w:highlight w:val="yellow"/>
                <w:lang w:val="kk-KZ"/>
              </w:rPr>
            </w:pPr>
            <w:r>
              <w:rPr>
                <w:rFonts w:ascii="Times New Roman" w:hAnsi="Times New Roman" w:eastAsia="Times New Roman" w:cs="Times New Roman"/>
                <w:bCs/>
                <w:sz w:val="18"/>
                <w:szCs w:val="18"/>
                <w:lang w:val="kk-KZ"/>
              </w:rPr>
              <w:t xml:space="preserve">Сардарға  </w:t>
            </w:r>
            <w:r>
              <w:rPr>
                <w:rFonts w:ascii="Times New Roman" w:hAnsi="Times New Roman" w:eastAsia="Calibri" w:cs="Times New Roman"/>
                <w:sz w:val="18"/>
                <w:szCs w:val="18"/>
                <w:lang w:val="kk-KZ"/>
              </w:rPr>
              <w:t>қимылды ойындарды физикалық қасиеттерді және спорттық ойындардың ережелерін білуге үйрету.</w:t>
            </w:r>
          </w:p>
        </w:tc>
        <w:tc>
          <w:tcPr>
            <w:tcW w:w="2977" w:type="dxa"/>
            <w:tcBorders>
              <w:top w:val="single" w:color="000000" w:sz="4" w:space="0"/>
              <w:left w:val="single" w:color="000000" w:sz="4" w:space="0"/>
              <w:bottom w:val="single" w:color="000000" w:sz="4" w:space="0"/>
              <w:right w:val="single" w:color="000000" w:sz="4" w:space="0"/>
            </w:tcBorders>
            <w:shd w:val="clear" w:color="auto" w:fill="auto"/>
          </w:tcPr>
          <w:p w14:paraId="31986634">
            <w:pPr>
              <w:spacing w:after="0" w:line="240" w:lineRule="auto"/>
              <w:rPr>
                <w:rFonts w:ascii="Times New Roman" w:hAnsi="Times New Roman" w:cs="Times New Roman"/>
                <w:sz w:val="18"/>
                <w:szCs w:val="18"/>
                <w:lang w:val="kk-KZ"/>
              </w:rPr>
            </w:pPr>
            <w:r>
              <w:rPr>
                <w:rFonts w:ascii="Times New Roman" w:hAnsi="Times New Roman" w:eastAsia="Calibri" w:cs="Times New Roman"/>
                <w:sz w:val="18"/>
                <w:szCs w:val="18"/>
                <w:lang w:val="kk-KZ"/>
              </w:rPr>
              <w:t>Закарияға тәулік бөліктерін ажыратуды, олардың сипаттамалық, ерекшеліктерін</w:t>
            </w:r>
          </w:p>
          <w:p w14:paraId="3E95B415">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rPr>
              <w:t xml:space="preserve">білуге үйрету.  </w:t>
            </w:r>
          </w:p>
          <w:p w14:paraId="102A5649">
            <w:pPr>
              <w:spacing w:after="0" w:line="240" w:lineRule="auto"/>
              <w:rPr>
                <w:rFonts w:ascii="Times New Roman" w:hAnsi="Times New Roman" w:eastAsia="Times New Roman" w:cs="Times New Roman"/>
                <w:bCs/>
                <w:iCs/>
                <w:sz w:val="18"/>
                <w:szCs w:val="18"/>
                <w:lang w:val="kk-KZ"/>
              </w:rPr>
            </w:pPr>
          </w:p>
        </w:tc>
      </w:tr>
      <w:tr w14:paraId="42E82B91">
        <w:tblPrEx>
          <w:tblCellMar>
            <w:top w:w="7" w:type="dxa"/>
            <w:left w:w="108" w:type="dxa"/>
            <w:bottom w:w="0" w:type="dxa"/>
            <w:right w:w="55" w:type="dxa"/>
          </w:tblCellMar>
        </w:tblPrEx>
        <w:trPr>
          <w:trHeight w:val="191"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10AB7157">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Серуенге дайындық  </w:t>
            </w:r>
          </w:p>
        </w:tc>
        <w:tc>
          <w:tcPr>
            <w:tcW w:w="14175" w:type="dxa"/>
            <w:gridSpan w:val="5"/>
            <w:tcBorders>
              <w:top w:val="single" w:color="000000" w:sz="4" w:space="0"/>
              <w:left w:val="single" w:color="000000" w:sz="4" w:space="0"/>
              <w:bottom w:val="single" w:color="000000" w:sz="4" w:space="0"/>
              <w:right w:val="single" w:color="000000" w:sz="4" w:space="0"/>
            </w:tcBorders>
            <w:shd w:val="clear" w:color="auto" w:fill="auto"/>
          </w:tcPr>
          <w:p w14:paraId="1C27C942">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Серуегне қызығушылықты арттыру. Балалардың реттілікпен киінуі,серуенге шығу,топтық ережелерді қайталау( </w:t>
            </w:r>
            <w:r>
              <w:rPr>
                <w:rFonts w:ascii="Times New Roman" w:hAnsi="Times New Roman" w:eastAsia="Times New Roman" w:cs="Times New Roman"/>
                <w:i/>
                <w:iCs/>
                <w:sz w:val="18"/>
                <w:szCs w:val="18"/>
                <w:lang w:val="kk-KZ"/>
              </w:rPr>
              <w:t>Өзіне өзі қызмет ету дағдылары ,ірі және ұсақ</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i/>
                <w:iCs/>
                <w:sz w:val="18"/>
                <w:szCs w:val="18"/>
                <w:lang w:val="kk-KZ"/>
              </w:rPr>
              <w:t>моториканы дамыту</w:t>
            </w:r>
            <w:r>
              <w:rPr>
                <w:rFonts w:ascii="Times New Roman" w:hAnsi="Times New Roman" w:eastAsia="Times New Roman" w:cs="Times New Roman"/>
                <w:sz w:val="18"/>
                <w:szCs w:val="18"/>
                <w:lang w:val="kk-KZ"/>
              </w:rPr>
              <w:t xml:space="preserve">)тақырыбына жеке әңгімелер өткізу. </w:t>
            </w:r>
          </w:p>
          <w:p w14:paraId="3D60BAB9">
            <w:pPr>
              <w:spacing w:after="0" w:line="240" w:lineRule="auto"/>
              <w:rPr>
                <w:rFonts w:ascii="Times New Roman" w:hAnsi="Times New Roman" w:eastAsia="Times New Roman" w:cs="Times New Roman"/>
                <w:b/>
                <w:bCs/>
                <w:sz w:val="18"/>
                <w:szCs w:val="18"/>
                <w:lang w:val="kk-KZ"/>
              </w:rPr>
            </w:pPr>
          </w:p>
        </w:tc>
      </w:tr>
      <w:tr w14:paraId="5B650E22">
        <w:tblPrEx>
          <w:tblCellMar>
            <w:top w:w="7" w:type="dxa"/>
            <w:left w:w="108" w:type="dxa"/>
            <w:bottom w:w="0" w:type="dxa"/>
            <w:right w:w="55" w:type="dxa"/>
          </w:tblCellMar>
        </w:tblPrEx>
        <w:trPr>
          <w:trHeight w:val="1887" w:hRule="atLeast"/>
        </w:trPr>
        <w:tc>
          <w:tcPr>
            <w:tcW w:w="1986" w:type="dxa"/>
            <w:tcBorders>
              <w:top w:val="single" w:color="000000" w:sz="4" w:space="0"/>
              <w:left w:val="single" w:color="000000" w:sz="4" w:space="0"/>
              <w:right w:val="single" w:color="000000" w:sz="4" w:space="0"/>
            </w:tcBorders>
            <w:shd w:val="clear" w:color="auto" w:fill="auto"/>
          </w:tcPr>
          <w:p w14:paraId="5FDC23C7">
            <w:pPr>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Серуен </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1B557BC9">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 жыл мезгілінің өзгеруін бақылау. Міндеті</w:t>
            </w:r>
            <w:r>
              <w:rPr>
                <w:rFonts w:ascii="Times New Roman" w:hAnsi="Times New Roman" w:eastAsia="Times New Roman" w:cs="Times New Roman"/>
                <w:sz w:val="18"/>
                <w:szCs w:val="18"/>
                <w:lang w:val="kk-KZ"/>
              </w:rPr>
              <w:t>:табиғат түстері туралы түсініктерін кеңейту (қырау, суық жел, күннің қысқаруы, түннің ұзаруы)</w:t>
            </w:r>
          </w:p>
          <w:p w14:paraId="397A967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iCs/>
                <w:sz w:val="18"/>
                <w:szCs w:val="18"/>
                <w:lang w:val="kk-KZ"/>
              </w:rPr>
              <w:t>(Қоршаған әлеммен таныстыру-әлеуметтік эмоционалды дамыту)</w:t>
            </w:r>
          </w:p>
          <w:p w14:paraId="2EEB9299">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2.Қимылдық ойын:«Бәйге»             Міндеті: </w:t>
            </w:r>
            <w:r>
              <w:rPr>
                <w:rFonts w:ascii="Times New Roman" w:hAnsi="Times New Roman" w:eastAsia="Calibri" w:cs="Times New Roman"/>
                <w:sz w:val="18"/>
                <w:szCs w:val="18"/>
                <w:lang w:val="kk-KZ"/>
              </w:rPr>
              <w:t>Балаларды екі топқа бөліп,бір-біріне соқтықпай жүгіруге баулу.</w:t>
            </w:r>
            <w:r>
              <w:rPr>
                <w:rFonts w:ascii="Times New Roman" w:hAnsi="Times New Roman" w:eastAsia="Calibri" w:cs="Times New Roman"/>
                <w:b/>
                <w:bCs/>
                <w:sz w:val="18"/>
                <w:szCs w:val="18"/>
                <w:lang w:val="kk-KZ"/>
              </w:rPr>
              <w:t xml:space="preserve"> </w:t>
            </w:r>
          </w:p>
          <w:p w14:paraId="1E63CDFA">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3</w:t>
            </w:r>
            <w:r>
              <w:rPr>
                <w:rFonts w:ascii="Times New Roman" w:hAnsi="Times New Roman" w:eastAsia="Times New Roman" w:cs="Times New Roman"/>
                <w:b/>
                <w:bCs/>
                <w:sz w:val="18"/>
                <w:szCs w:val="18"/>
                <w:lang w:val="kk-KZ"/>
              </w:rPr>
              <w:t>.</w:t>
            </w:r>
            <w:r>
              <w:rPr>
                <w:rFonts w:ascii="Times New Roman" w:hAnsi="Times New Roman" w:eastAsia="Calibri" w:cs="Times New Roman"/>
                <w:b/>
                <w:bCs/>
                <w:sz w:val="18"/>
                <w:szCs w:val="18"/>
                <w:lang w:val="kk-KZ"/>
              </w:rPr>
              <w:t xml:space="preserve"> 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75E1B3D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 тікенекті және жапырақты ағаштарды    бақылау.                                Міндеті</w:t>
            </w:r>
            <w:r>
              <w:rPr>
                <w:rFonts w:ascii="Times New Roman" w:hAnsi="Times New Roman" w:eastAsia="Times New Roman" w:cs="Times New Roman"/>
                <w:sz w:val="18"/>
                <w:szCs w:val="18"/>
                <w:lang w:val="kk-KZ"/>
              </w:rPr>
              <w:t>: ағаштар туралы түсініктерін толықтыру, оларға ортақ ұқсастықтары мен айырмашылықтарын түсіндіру.</w:t>
            </w:r>
          </w:p>
          <w:p w14:paraId="6EBDAFB3">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(Қоршаған әлеммен таныстыру-әлеуметтік эмоционалды дамыту)</w:t>
            </w:r>
          </w:p>
          <w:p w14:paraId="7E0A4974">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bCs/>
                <w:sz w:val="18"/>
                <w:szCs w:val="18"/>
                <w:lang w:val="kk-KZ"/>
              </w:rPr>
              <w:t xml:space="preserve">2. Қимылдық ойын: «Жұбыңды қуып жет»           Міндеті: </w:t>
            </w:r>
            <w:r>
              <w:rPr>
                <w:rFonts w:ascii="Times New Roman" w:hAnsi="Times New Roman" w:eastAsia="Calibri" w:cs="Times New Roman"/>
                <w:sz w:val="18"/>
                <w:szCs w:val="18"/>
                <w:lang w:val="kk-KZ"/>
              </w:rPr>
              <w:t>кедергіден өтіп жүгүруге жаттықтыру, үйрету</w:t>
            </w:r>
            <w:r>
              <w:rPr>
                <w:rFonts w:ascii="Times New Roman" w:hAnsi="Times New Roman" w:eastAsia="Calibri" w:cs="Times New Roman"/>
                <w:b/>
                <w:bCs/>
                <w:sz w:val="18"/>
                <w:szCs w:val="18"/>
                <w:lang w:val="kk-KZ"/>
              </w:rPr>
              <w:t>.</w:t>
            </w:r>
          </w:p>
          <w:p w14:paraId="6BB0E8D7">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3.</w:t>
            </w:r>
            <w:r>
              <w:rPr>
                <w:rFonts w:ascii="Times New Roman" w:hAnsi="Times New Roman" w:eastAsia="Calibri" w:cs="Times New Roman"/>
                <w:b/>
                <w:bCs/>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7CE16A20">
            <w:pPr>
              <w:spacing w:after="0" w:line="240" w:lineRule="auto"/>
              <w:rPr>
                <w:rFonts w:ascii="Times New Roman" w:hAnsi="Times New Roman" w:eastAsia="Calibri" w:cs="Times New Roman"/>
                <w:b/>
                <w:bCs/>
                <w:sz w:val="18"/>
                <w:szCs w:val="18"/>
                <w:lang w:val="kk-KZ"/>
              </w:rPr>
            </w:pPr>
          </w:p>
          <w:p w14:paraId="6EB14EB9">
            <w:pPr>
              <w:spacing w:after="0" w:line="240" w:lineRule="auto"/>
              <w:rPr>
                <w:rFonts w:ascii="Times New Roman" w:hAnsi="Times New Roman" w:eastAsia="Times New Roman" w:cs="Times New Roman"/>
                <w:i/>
                <w:iCs/>
                <w:sz w:val="18"/>
                <w:szCs w:val="18"/>
                <w:lang w:val="kk-KZ"/>
              </w:rPr>
            </w:pPr>
          </w:p>
          <w:p w14:paraId="23260E36">
            <w:pPr>
              <w:spacing w:after="0" w:line="240" w:lineRule="auto"/>
              <w:rPr>
                <w:rFonts w:ascii="Times New Roman" w:hAnsi="Times New Roman" w:eastAsia="Times New Roman" w:cs="Times New Roman"/>
                <w:bCs/>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05FC02F7">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 торғайларды бақылау:                                       Міндеті:</w:t>
            </w:r>
            <w:r>
              <w:rPr>
                <w:rFonts w:ascii="Times New Roman" w:hAnsi="Times New Roman" w:eastAsia="Times New Roman" w:cs="Times New Roman"/>
                <w:sz w:val="18"/>
                <w:szCs w:val="18"/>
                <w:lang w:val="kk-KZ"/>
              </w:rPr>
              <w:t xml:space="preserve"> қыстап қалатын құс торғай туралы білімдерін толықтыру, қысқы тіршілігі жайлы түсініктерін кеңейту.</w:t>
            </w:r>
          </w:p>
          <w:p w14:paraId="300A6CF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(Қоршаған әлеммен таныстыру-әлеуметтік эмоционалды дамыту)</w:t>
            </w:r>
          </w:p>
          <w:p w14:paraId="1B01F74D">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2.Қимылдық ойын:</w:t>
            </w:r>
          </w:p>
          <w:p w14:paraId="3578FCB8">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«Бір, екі, үш -жүгір» </w:t>
            </w:r>
          </w:p>
          <w:p w14:paraId="7D83FE13">
            <w:pPr>
              <w:spacing w:after="0" w:line="240" w:lineRule="auto"/>
              <w:rPr>
                <w:rFonts w:ascii="Times New Roman" w:hAnsi="Times New Roman" w:eastAsia="Calibri" w:cs="Times New Roman"/>
                <w:b/>
                <w:bCs/>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sz w:val="18"/>
                <w:szCs w:val="18"/>
                <w:lang w:val="kk-KZ"/>
              </w:rPr>
              <w:t>Әр топқа ағаштардың жапырақтарын тез жинау тапсырмасы берілед</w:t>
            </w:r>
            <w:r>
              <w:rPr>
                <w:rFonts w:ascii="Times New Roman" w:hAnsi="Times New Roman" w:eastAsia="Calibri" w:cs="Times New Roman"/>
                <w:b/>
                <w:bCs/>
                <w:i/>
                <w:iCs/>
                <w:sz w:val="18"/>
                <w:szCs w:val="18"/>
                <w:lang w:val="kk-KZ"/>
              </w:rPr>
              <w:t xml:space="preserve">. </w:t>
            </w:r>
          </w:p>
          <w:p w14:paraId="4BB719EF">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3.</w:t>
            </w:r>
            <w:r>
              <w:rPr>
                <w:rFonts w:ascii="Times New Roman" w:hAnsi="Times New Roman" w:eastAsia="Calibri" w:cs="Times New Roman"/>
                <w:b/>
                <w:bCs/>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4A6AC98E">
            <w:pPr>
              <w:spacing w:after="0" w:line="240" w:lineRule="auto"/>
              <w:rPr>
                <w:rFonts w:ascii="Times New Roman" w:hAnsi="Times New Roman" w:eastAsia="Calibri" w:cs="Times New Roman"/>
                <w:b/>
                <w:bCs/>
                <w:sz w:val="18"/>
                <w:szCs w:val="18"/>
                <w:lang w:val="kk-KZ"/>
              </w:rPr>
            </w:pPr>
          </w:p>
          <w:p w14:paraId="7DC31D5B">
            <w:pPr>
              <w:spacing w:after="0" w:line="240" w:lineRule="auto"/>
              <w:rPr>
                <w:rFonts w:ascii="Times New Roman" w:hAnsi="Times New Roman" w:eastAsia="Times New Roman" w:cs="Times New Roman"/>
                <w:i/>
                <w:iCs/>
                <w:sz w:val="18"/>
                <w:szCs w:val="18"/>
                <w:lang w:val="kk-KZ"/>
              </w:rPr>
            </w:pPr>
          </w:p>
          <w:p w14:paraId="414A24EB">
            <w:pPr>
              <w:spacing w:after="0" w:line="240" w:lineRule="auto"/>
              <w:rPr>
                <w:rFonts w:ascii="Times New Roman" w:hAnsi="Times New Roman" w:eastAsia="Calibri" w:cs="Times New Roman"/>
                <w:sz w:val="18"/>
                <w:szCs w:val="18"/>
                <w:lang w:val="kk-KZ"/>
              </w:rPr>
            </w:pPr>
          </w:p>
          <w:p w14:paraId="547724C2">
            <w:pPr>
              <w:spacing w:after="0" w:line="240" w:lineRule="auto"/>
              <w:rPr>
                <w:rFonts w:ascii="Times New Roman" w:hAnsi="Times New Roman" w:eastAsia="Times New Roman" w:cs="Times New Roman"/>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79CA1B1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1,Бақылау: табиғат құбылыстарын бақылау:                                             Міндеті: </w:t>
            </w:r>
            <w:r>
              <w:rPr>
                <w:rFonts w:ascii="Times New Roman" w:hAnsi="Times New Roman" w:eastAsia="Times New Roman" w:cs="Times New Roman"/>
                <w:sz w:val="18"/>
                <w:szCs w:val="18"/>
                <w:lang w:val="kk-KZ"/>
              </w:rPr>
              <w:t>Табиғат құбылыстары туралы түсінік беру, күзгі өзгерістерді бақылау.</w:t>
            </w:r>
          </w:p>
          <w:p w14:paraId="597D26E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sz w:val="18"/>
                <w:szCs w:val="18"/>
                <w:lang w:val="kk-KZ"/>
              </w:rPr>
              <w:t>(Қоршаған әлеммен таныстыру-әлеуметтік эмоционалды дамыту)</w:t>
            </w:r>
          </w:p>
          <w:p w14:paraId="314B448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2.Қимылдық ойын: </w:t>
            </w:r>
          </w:p>
          <w:p w14:paraId="2F903D71">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«Мықты денсаулық»      Міндеті: </w:t>
            </w:r>
            <w:r>
              <w:rPr>
                <w:rFonts w:ascii="Times New Roman" w:hAnsi="Times New Roman" w:eastAsia="Times New Roman" w:cs="Times New Roman"/>
                <w:sz w:val="18"/>
                <w:szCs w:val="18"/>
                <w:lang w:val="kk-KZ"/>
              </w:rPr>
              <w:t xml:space="preserve">Жақындарына қамқорлык таныту, қозғалыс, белсенділіктерін дамыту.  </w:t>
            </w:r>
          </w:p>
          <w:p w14:paraId="4B91E873">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3.</w:t>
            </w:r>
            <w:r>
              <w:rPr>
                <w:rFonts w:ascii="Times New Roman" w:hAnsi="Times New Roman" w:eastAsia="Calibri" w:cs="Times New Roman"/>
                <w:b/>
                <w:bCs/>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378F59CC">
            <w:pPr>
              <w:spacing w:after="0" w:line="240" w:lineRule="auto"/>
              <w:rPr>
                <w:rFonts w:ascii="Times New Roman" w:hAnsi="Times New Roman" w:eastAsia="Calibri" w:cs="Times New Roman"/>
                <w:b/>
                <w:bCs/>
                <w:sz w:val="18"/>
                <w:szCs w:val="18"/>
                <w:lang w:val="kk-KZ"/>
              </w:rPr>
            </w:pPr>
          </w:p>
          <w:p w14:paraId="1174AEAB">
            <w:pPr>
              <w:spacing w:after="0" w:line="240" w:lineRule="auto"/>
              <w:rPr>
                <w:rFonts w:ascii="Times New Roman" w:hAnsi="Times New Roman" w:eastAsia="Times New Roman" w:cs="Times New Roman"/>
                <w:i/>
                <w:iCs/>
                <w:sz w:val="18"/>
                <w:szCs w:val="18"/>
                <w:lang w:val="kk-KZ"/>
              </w:rPr>
            </w:pPr>
          </w:p>
        </w:tc>
        <w:tc>
          <w:tcPr>
            <w:tcW w:w="2977" w:type="dxa"/>
            <w:tcBorders>
              <w:top w:val="single" w:color="000000" w:sz="4" w:space="0"/>
              <w:left w:val="single" w:color="000000" w:sz="4" w:space="0"/>
              <w:bottom w:val="single" w:color="000000" w:sz="4" w:space="0"/>
              <w:right w:val="single" w:color="000000" w:sz="4" w:space="0"/>
            </w:tcBorders>
            <w:shd w:val="clear" w:color="auto" w:fill="auto"/>
          </w:tcPr>
          <w:p w14:paraId="445D9B81">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жаяу адамдарды</w:t>
            </w:r>
            <w:r>
              <w:rPr>
                <w:rFonts w:ascii="Times New Roman" w:hAnsi="Times New Roman" w:eastAsia="Calibri" w:cs="Times New Roman"/>
                <w:sz w:val="18"/>
                <w:szCs w:val="18"/>
                <w:lang w:val="kk-KZ"/>
              </w:rPr>
              <w:t xml:space="preserve"> </w:t>
            </w:r>
            <w:r>
              <w:rPr>
                <w:rFonts w:ascii="Times New Roman" w:hAnsi="Times New Roman" w:eastAsia="Times New Roman" w:cs="Times New Roman"/>
                <w:b/>
                <w:bCs/>
                <w:sz w:val="18"/>
                <w:szCs w:val="18"/>
                <w:lang w:val="kk-KZ"/>
              </w:rPr>
              <w:t xml:space="preserve"> бақылау: </w:t>
            </w:r>
          </w:p>
          <w:p w14:paraId="5623855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жолда жүру ережесі туралы, жолдың жаяулар жүретін бөлігі туралы білімдерін тиянақтау.</w:t>
            </w:r>
          </w:p>
          <w:p w14:paraId="2BBF66DF">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(Қоршаған әлеммен таныстыру-әлеуметтік эмоционалды дамыту)</w:t>
            </w:r>
          </w:p>
          <w:p w14:paraId="68DA540C">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2.Қимылдық ойын: «Бағдаршам»                </w:t>
            </w:r>
          </w:p>
          <w:p w14:paraId="1AD744CD">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sz w:val="18"/>
                <w:szCs w:val="18"/>
                <w:lang w:val="kk-KZ"/>
              </w:rPr>
              <w:t>бағдаршам маңызы туралы білімдерін бекіту, ептіліктерін дамыту.</w:t>
            </w:r>
          </w:p>
          <w:p w14:paraId="4F772A4A">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3.</w:t>
            </w:r>
            <w:r>
              <w:rPr>
                <w:rFonts w:ascii="Times New Roman" w:hAnsi="Times New Roman" w:eastAsia="Calibri" w:cs="Times New Roman"/>
                <w:b/>
                <w:bCs/>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299E2D1B">
            <w:pPr>
              <w:spacing w:after="0" w:line="240" w:lineRule="auto"/>
              <w:rPr>
                <w:rFonts w:ascii="Times New Roman" w:hAnsi="Times New Roman" w:eastAsia="Calibri" w:cs="Times New Roman"/>
                <w:b/>
                <w:bCs/>
                <w:sz w:val="18"/>
                <w:szCs w:val="18"/>
                <w:lang w:val="kk-KZ"/>
              </w:rPr>
            </w:pPr>
          </w:p>
          <w:p w14:paraId="34351E94">
            <w:pPr>
              <w:spacing w:after="0" w:line="240" w:lineRule="auto"/>
              <w:rPr>
                <w:rFonts w:ascii="Times New Roman" w:hAnsi="Times New Roman" w:eastAsia="Times New Roman" w:cs="Times New Roman"/>
                <w:i/>
                <w:iCs/>
                <w:sz w:val="18"/>
                <w:szCs w:val="18"/>
                <w:lang w:val="kk-KZ"/>
              </w:rPr>
            </w:pPr>
          </w:p>
          <w:p w14:paraId="74E2EF53">
            <w:pPr>
              <w:spacing w:after="0" w:line="240" w:lineRule="auto"/>
              <w:rPr>
                <w:rFonts w:ascii="Times New Roman" w:hAnsi="Times New Roman" w:eastAsia="Times New Roman" w:cs="Times New Roman"/>
                <w:b/>
                <w:bCs/>
                <w:i/>
                <w:iCs/>
                <w:sz w:val="18"/>
                <w:szCs w:val="18"/>
                <w:lang w:val="kk-KZ"/>
              </w:rPr>
            </w:pPr>
          </w:p>
          <w:p w14:paraId="41044202">
            <w:pPr>
              <w:spacing w:after="0" w:line="240" w:lineRule="auto"/>
              <w:rPr>
                <w:rFonts w:ascii="Times New Roman" w:hAnsi="Times New Roman" w:eastAsia="Times New Roman" w:cs="Times New Roman"/>
                <w:b/>
                <w:bCs/>
                <w:sz w:val="18"/>
                <w:szCs w:val="18"/>
                <w:lang w:val="kk-KZ"/>
              </w:rPr>
            </w:pPr>
          </w:p>
        </w:tc>
      </w:tr>
      <w:tr w14:paraId="18C6148E">
        <w:tblPrEx>
          <w:tblCellMar>
            <w:top w:w="7" w:type="dxa"/>
            <w:left w:w="108" w:type="dxa"/>
            <w:bottom w:w="0" w:type="dxa"/>
            <w:right w:w="55" w:type="dxa"/>
          </w:tblCellMar>
        </w:tblPrEx>
        <w:trPr>
          <w:trHeight w:val="450" w:hRule="atLeast"/>
        </w:trPr>
        <w:tc>
          <w:tcPr>
            <w:tcW w:w="1986" w:type="dxa"/>
            <w:vMerge w:val="restart"/>
            <w:tcBorders>
              <w:top w:val="single" w:color="000000" w:sz="4" w:space="0"/>
              <w:left w:val="single" w:color="000000" w:sz="4" w:space="0"/>
              <w:right w:val="single" w:color="auto" w:sz="4" w:space="0"/>
            </w:tcBorders>
            <w:shd w:val="clear" w:color="auto" w:fill="auto"/>
          </w:tcPr>
          <w:p w14:paraId="4EDC0C29">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Серуеннен оралу  </w:t>
            </w:r>
          </w:p>
        </w:tc>
        <w:tc>
          <w:tcPr>
            <w:tcW w:w="14175" w:type="dxa"/>
            <w:gridSpan w:val="5"/>
            <w:vMerge w:val="restart"/>
            <w:tcBorders>
              <w:top w:val="single" w:color="auto" w:sz="4" w:space="0"/>
              <w:left w:val="single" w:color="auto" w:sz="4" w:space="0"/>
              <w:right w:val="single" w:color="000000" w:sz="4" w:space="0"/>
            </w:tcBorders>
            <w:shd w:val="clear" w:color="auto" w:fill="auto"/>
          </w:tcPr>
          <w:p w14:paraId="6ACB6A9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Балалардың кимін ретімен шешу,дербес және ойын әрекеті, «Айша мен Марат»әңгімелер желісі.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балабақшадағы іс-әрекетті қорытып саралауға үйрету.</w:t>
            </w:r>
          </w:p>
        </w:tc>
      </w:tr>
      <w:tr w14:paraId="511A3431">
        <w:tblPrEx>
          <w:tblCellMar>
            <w:top w:w="7" w:type="dxa"/>
            <w:left w:w="108" w:type="dxa"/>
            <w:bottom w:w="0" w:type="dxa"/>
            <w:right w:w="55" w:type="dxa"/>
          </w:tblCellMar>
        </w:tblPrEx>
        <w:trPr>
          <w:trHeight w:val="207" w:hRule="atLeast"/>
        </w:trPr>
        <w:tc>
          <w:tcPr>
            <w:tcW w:w="1986" w:type="dxa"/>
            <w:vMerge w:val="continue"/>
            <w:tcBorders>
              <w:left w:val="single" w:color="000000" w:sz="4" w:space="0"/>
              <w:bottom w:val="single" w:color="000000" w:sz="4" w:space="0"/>
              <w:right w:val="single" w:color="auto" w:sz="4" w:space="0"/>
            </w:tcBorders>
            <w:shd w:val="clear" w:color="auto" w:fill="auto"/>
          </w:tcPr>
          <w:p w14:paraId="020F4775">
            <w:pPr>
              <w:spacing w:after="0" w:line="240" w:lineRule="auto"/>
              <w:ind w:left="3"/>
              <w:rPr>
                <w:rFonts w:ascii="Times New Roman" w:hAnsi="Times New Roman" w:eastAsia="Times New Roman" w:cs="Times New Roman"/>
                <w:b/>
                <w:sz w:val="18"/>
                <w:szCs w:val="18"/>
                <w:lang w:val="kk-KZ"/>
              </w:rPr>
            </w:pPr>
          </w:p>
        </w:tc>
        <w:tc>
          <w:tcPr>
            <w:tcW w:w="14175" w:type="dxa"/>
            <w:gridSpan w:val="5"/>
            <w:vMerge w:val="continue"/>
            <w:tcBorders>
              <w:left w:val="single" w:color="auto" w:sz="4" w:space="0"/>
              <w:bottom w:val="single" w:color="auto" w:sz="4" w:space="0"/>
              <w:right w:val="single" w:color="000000" w:sz="4" w:space="0"/>
            </w:tcBorders>
            <w:shd w:val="clear" w:color="auto" w:fill="auto"/>
          </w:tcPr>
          <w:p w14:paraId="1F350C01">
            <w:pPr>
              <w:spacing w:after="0" w:line="240" w:lineRule="auto"/>
              <w:rPr>
                <w:rFonts w:ascii="Times New Roman" w:hAnsi="Times New Roman" w:eastAsia="Times New Roman" w:cs="Times New Roman"/>
                <w:sz w:val="18"/>
                <w:szCs w:val="18"/>
                <w:lang w:val="kk-KZ"/>
              </w:rPr>
            </w:pPr>
          </w:p>
        </w:tc>
      </w:tr>
      <w:tr w14:paraId="5BF37C21">
        <w:tblPrEx>
          <w:tblCellMar>
            <w:top w:w="7" w:type="dxa"/>
            <w:left w:w="108" w:type="dxa"/>
            <w:bottom w:w="0" w:type="dxa"/>
            <w:right w:w="55" w:type="dxa"/>
          </w:tblCellMar>
        </w:tblPrEx>
        <w:trPr>
          <w:trHeight w:val="207" w:hRule="atLeast"/>
        </w:trPr>
        <w:tc>
          <w:tcPr>
            <w:tcW w:w="1986" w:type="dxa"/>
            <w:tcBorders>
              <w:left w:val="single" w:color="000000" w:sz="4" w:space="0"/>
              <w:bottom w:val="single" w:color="000000" w:sz="4" w:space="0"/>
              <w:right w:val="single" w:color="auto" w:sz="4" w:space="0"/>
            </w:tcBorders>
            <w:shd w:val="clear" w:color="auto" w:fill="auto"/>
          </w:tcPr>
          <w:p w14:paraId="7551249F">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Кешкі ас</w:t>
            </w:r>
          </w:p>
        </w:tc>
        <w:tc>
          <w:tcPr>
            <w:tcW w:w="14175" w:type="dxa"/>
            <w:gridSpan w:val="5"/>
            <w:tcBorders>
              <w:left w:val="single" w:color="auto" w:sz="4" w:space="0"/>
              <w:bottom w:val="single" w:color="auto" w:sz="4" w:space="0"/>
              <w:right w:val="single" w:color="000000" w:sz="4" w:space="0"/>
            </w:tcBorders>
            <w:shd w:val="clear" w:color="auto" w:fill="auto"/>
          </w:tcPr>
          <w:p w14:paraId="44F6EC63">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Әңгімелесу: «Өнегелі 15 минут» - Медбике балалармен  тазалық  жайында  әңгімелесуі.</w:t>
            </w:r>
          </w:p>
          <w:p w14:paraId="4FD758E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Тамақтану рәсіміне қызығушылықты қалыптастыру.</w:t>
            </w:r>
          </w:p>
          <w:p w14:paraId="137B301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Дана ботқаны жемейді.</w:t>
            </w:r>
          </w:p>
          <w:p w14:paraId="77F10B2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«Тауыса алмаймын,»-дейді.</w:t>
            </w:r>
          </w:p>
          <w:p w14:paraId="7546538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Дана басқалардан қалма.</w:t>
            </w:r>
          </w:p>
          <w:p w14:paraId="25FF32E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Анаңның мазасын алма.</w:t>
            </w:r>
          </w:p>
          <w:p w14:paraId="4A502E5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Қане,қасықты ұстайық.</w:t>
            </w:r>
          </w:p>
          <w:p w14:paraId="010FA85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Дәмдіні тауысайық.                                                                                                                                                                                                                          </w:t>
            </w:r>
          </w:p>
          <w:p w14:paraId="50B8C892">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Д,Ахметов.(мәдени -гигиеналық дағдылар, көркем сөз)</w:t>
            </w:r>
          </w:p>
        </w:tc>
      </w:tr>
      <w:tr w14:paraId="58F43394">
        <w:tblPrEx>
          <w:tblCellMar>
            <w:top w:w="7" w:type="dxa"/>
            <w:left w:w="108" w:type="dxa"/>
            <w:bottom w:w="0" w:type="dxa"/>
            <w:right w:w="55" w:type="dxa"/>
          </w:tblCellMar>
        </w:tblPrEx>
        <w:trPr>
          <w:trHeight w:val="63" w:hRule="atLeast"/>
        </w:trPr>
        <w:tc>
          <w:tcPr>
            <w:tcW w:w="1986"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26EDE34B">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Балалардың дербес әрекеті (аз қимылды, үстел үсті ойындары, бейнелеу іс-әрекеті, кітаптарды қарау және басқалар )</w:t>
            </w:r>
          </w:p>
        </w:tc>
        <w:tc>
          <w:tcPr>
            <w:tcW w:w="2835" w:type="dxa"/>
            <w:tcBorders>
              <w:top w:val="single" w:color="auto" w:sz="4" w:space="0"/>
              <w:left w:val="single" w:color="000000" w:sz="4" w:space="0"/>
              <w:right w:val="single" w:color="auto" w:sz="4" w:space="0"/>
            </w:tcBorders>
            <w:shd w:val="clear" w:color="auto" w:fill="auto"/>
          </w:tcPr>
          <w:p w14:paraId="0F357DE7">
            <w:pPr>
              <w:spacing w:after="0" w:line="240" w:lineRule="auto"/>
              <w:rPr>
                <w:rFonts w:ascii="Times New Roman" w:hAnsi="Times New Roman" w:eastAsia="Times New Roman" w:cs="Times New Roman"/>
                <w:sz w:val="18"/>
                <w:szCs w:val="18"/>
                <w:lang w:val="kk-KZ"/>
              </w:rPr>
            </w:pPr>
          </w:p>
        </w:tc>
        <w:tc>
          <w:tcPr>
            <w:tcW w:w="2693" w:type="dxa"/>
            <w:tcBorders>
              <w:top w:val="single" w:color="auto" w:sz="4" w:space="0"/>
              <w:left w:val="single" w:color="auto" w:sz="4" w:space="0"/>
              <w:right w:val="single" w:color="auto" w:sz="4" w:space="0"/>
            </w:tcBorders>
            <w:shd w:val="clear" w:color="auto" w:fill="auto"/>
          </w:tcPr>
          <w:p w14:paraId="122BCF9A">
            <w:pPr>
              <w:spacing w:after="0" w:line="240" w:lineRule="auto"/>
              <w:rPr>
                <w:rFonts w:ascii="Times New Roman" w:hAnsi="Times New Roman" w:eastAsia="Times New Roman" w:cs="Times New Roman"/>
                <w:sz w:val="18"/>
                <w:szCs w:val="18"/>
                <w:lang w:val="kk-KZ"/>
              </w:rPr>
            </w:pPr>
          </w:p>
        </w:tc>
        <w:tc>
          <w:tcPr>
            <w:tcW w:w="2835" w:type="dxa"/>
            <w:tcBorders>
              <w:top w:val="single" w:color="auto" w:sz="4" w:space="0"/>
              <w:left w:val="single" w:color="auto" w:sz="4" w:space="0"/>
              <w:right w:val="single" w:color="auto" w:sz="4" w:space="0"/>
            </w:tcBorders>
            <w:shd w:val="clear" w:color="auto" w:fill="auto"/>
          </w:tcPr>
          <w:p w14:paraId="35C801C4">
            <w:pPr>
              <w:spacing w:after="0" w:line="240" w:lineRule="auto"/>
              <w:rPr>
                <w:rFonts w:ascii="Times New Roman" w:hAnsi="Times New Roman" w:eastAsia="Times New Roman" w:cs="Times New Roman"/>
                <w:sz w:val="18"/>
                <w:szCs w:val="18"/>
                <w:lang w:val="kk-KZ"/>
              </w:rPr>
            </w:pPr>
          </w:p>
        </w:tc>
        <w:tc>
          <w:tcPr>
            <w:tcW w:w="2835" w:type="dxa"/>
            <w:tcBorders>
              <w:top w:val="single" w:color="auto" w:sz="4" w:space="0"/>
              <w:left w:val="single" w:color="auto" w:sz="4" w:space="0"/>
              <w:right w:val="single" w:color="auto" w:sz="4" w:space="0"/>
            </w:tcBorders>
            <w:shd w:val="clear" w:color="auto" w:fill="auto"/>
          </w:tcPr>
          <w:p w14:paraId="54F8863B">
            <w:pPr>
              <w:spacing w:after="0" w:line="240" w:lineRule="auto"/>
              <w:rPr>
                <w:rFonts w:ascii="Times New Roman" w:hAnsi="Times New Roman" w:eastAsia="Times New Roman" w:cs="Times New Roman"/>
                <w:sz w:val="18"/>
                <w:szCs w:val="18"/>
                <w:lang w:val="kk-KZ"/>
              </w:rPr>
            </w:pPr>
          </w:p>
        </w:tc>
        <w:tc>
          <w:tcPr>
            <w:tcW w:w="2977" w:type="dxa"/>
            <w:tcBorders>
              <w:top w:val="single" w:color="auto" w:sz="4" w:space="0"/>
              <w:left w:val="single" w:color="auto" w:sz="4" w:space="0"/>
              <w:right w:val="single" w:color="000000" w:sz="4" w:space="0"/>
            </w:tcBorders>
            <w:shd w:val="clear" w:color="auto" w:fill="auto"/>
          </w:tcPr>
          <w:p w14:paraId="5D4270F4">
            <w:pPr>
              <w:spacing w:after="0" w:line="240" w:lineRule="auto"/>
              <w:rPr>
                <w:rFonts w:ascii="Times New Roman" w:hAnsi="Times New Roman" w:eastAsia="Times New Roman" w:cs="Times New Roman"/>
                <w:sz w:val="18"/>
                <w:szCs w:val="18"/>
                <w:lang w:val="kk-KZ"/>
              </w:rPr>
            </w:pPr>
          </w:p>
        </w:tc>
      </w:tr>
      <w:tr w14:paraId="5E873EA8">
        <w:tblPrEx>
          <w:tblCellMar>
            <w:top w:w="7" w:type="dxa"/>
            <w:left w:w="108" w:type="dxa"/>
            <w:bottom w:w="0" w:type="dxa"/>
            <w:right w:w="55" w:type="dxa"/>
          </w:tblCellMar>
        </w:tblPrEx>
        <w:trPr>
          <w:trHeight w:val="1191" w:hRule="atLeast"/>
        </w:trPr>
        <w:tc>
          <w:tcPr>
            <w:tcW w:w="1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BA708">
            <w:pPr>
              <w:spacing w:after="0" w:line="240" w:lineRule="auto"/>
              <w:rPr>
                <w:rFonts w:ascii="Times New Roman" w:hAnsi="Times New Roman" w:eastAsia="Times New Roman" w:cs="Times New Roman"/>
                <w:sz w:val="18"/>
                <w:szCs w:val="18"/>
                <w:lang w:val="kk-KZ"/>
              </w:rPr>
            </w:pPr>
          </w:p>
        </w:tc>
        <w:tc>
          <w:tcPr>
            <w:tcW w:w="2835" w:type="dxa"/>
            <w:tcBorders>
              <w:left w:val="single" w:color="000000" w:sz="4" w:space="0"/>
              <w:bottom w:val="single" w:color="auto" w:sz="4" w:space="0"/>
              <w:right w:val="single" w:color="auto" w:sz="4" w:space="0"/>
            </w:tcBorders>
            <w:shd w:val="clear" w:color="auto" w:fill="auto"/>
          </w:tcPr>
          <w:p w14:paraId="5BF3B7D2">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«Ертігілер еліне саяхат» Міндеті:</w:t>
            </w:r>
            <w:r>
              <w:rPr>
                <w:rFonts w:ascii="Times New Roman" w:hAnsi="Times New Roman" w:eastAsia="Calibri" w:cs="Times New Roman"/>
                <w:bCs/>
                <w:sz w:val="18"/>
                <w:szCs w:val="18"/>
                <w:lang w:val="kk-KZ"/>
              </w:rPr>
              <w:t>Сөйлемдегі сөздерді байланыстыра арқылы әңгімелерді таңдауға баулу</w:t>
            </w:r>
            <w:r>
              <w:rPr>
                <w:rFonts w:ascii="Times New Roman" w:hAnsi="Times New Roman" w:eastAsia="Calibri" w:cs="Times New Roman"/>
                <w:b/>
                <w:sz w:val="18"/>
                <w:szCs w:val="18"/>
                <w:lang w:val="kk-KZ"/>
              </w:rPr>
              <w:t xml:space="preserve">. </w:t>
            </w:r>
          </w:p>
          <w:p w14:paraId="2FDFCBEE">
            <w:pPr>
              <w:spacing w:after="0" w:line="240" w:lineRule="auto"/>
              <w:rPr>
                <w:rFonts w:ascii="Times New Roman" w:hAnsi="Times New Roman" w:eastAsia="Times New Roman" w:cs="Times New Roman"/>
                <w:b/>
                <w:sz w:val="18"/>
                <w:szCs w:val="18"/>
                <w:lang w:val="kk-KZ"/>
              </w:rPr>
            </w:pPr>
            <w:r>
              <w:rPr>
                <w:rFonts w:ascii="Times New Roman" w:hAnsi="Times New Roman" w:eastAsia="Calibri" w:cs="Times New Roman"/>
                <w:bCs/>
                <w:i/>
                <w:iCs/>
                <w:sz w:val="18"/>
                <w:szCs w:val="18"/>
                <w:lang w:val="kk-KZ"/>
              </w:rPr>
              <w:t>(Тіл дамыту және көркем әдебиет коммуникативтік дағдыларды дамыту)</w:t>
            </w:r>
          </w:p>
        </w:tc>
        <w:tc>
          <w:tcPr>
            <w:tcW w:w="2693" w:type="dxa"/>
            <w:tcBorders>
              <w:left w:val="single" w:color="000000" w:sz="4" w:space="0"/>
              <w:bottom w:val="single" w:color="000000" w:sz="4" w:space="0"/>
              <w:right w:val="single" w:color="auto" w:sz="4" w:space="0"/>
            </w:tcBorders>
            <w:shd w:val="clear" w:color="auto" w:fill="auto"/>
          </w:tcPr>
          <w:p w14:paraId="379F3EBB">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«Затты мүсіндеу» </w:t>
            </w:r>
          </w:p>
          <w:p w14:paraId="73365A8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Әртүрлі тәсілдерді қолданып,бейнелерді мүсіндеу.</w:t>
            </w:r>
            <w:r>
              <w:rPr>
                <w:rFonts w:ascii="Times New Roman" w:hAnsi="Times New Roman" w:eastAsia="Calibri" w:cs="Times New Roman"/>
                <w:sz w:val="18"/>
                <w:szCs w:val="18"/>
                <w:lang w:val="kk-KZ"/>
              </w:rPr>
              <w:t xml:space="preserve"> </w:t>
            </w:r>
            <w:r>
              <w:rPr>
                <w:rFonts w:ascii="Times New Roman" w:hAnsi="Times New Roman" w:eastAsia="Calibri" w:cs="Times New Roman"/>
                <w:i/>
                <w:iCs/>
                <w:sz w:val="18"/>
                <w:szCs w:val="18"/>
                <w:lang w:val="kk-KZ"/>
              </w:rPr>
              <w:t>(</w:t>
            </w:r>
            <w:r>
              <w:rPr>
                <w:rFonts w:ascii="Times New Roman" w:hAnsi="Times New Roman" w:eastAsia="Times New Roman" w:cs="Times New Roman"/>
                <w:i/>
                <w:iCs/>
                <w:sz w:val="18"/>
                <w:szCs w:val="18"/>
                <w:lang w:val="kk-KZ"/>
              </w:rPr>
              <w:t>Мүсіндеу шыгармашылық дағдыларын дамыту</w:t>
            </w:r>
            <w:r>
              <w:rPr>
                <w:rFonts w:ascii="Times New Roman" w:hAnsi="Times New Roman" w:eastAsia="OEGHA+TimesNewRomanPSMT" w:cs="Times New Roman"/>
                <w:b/>
                <w:sz w:val="18"/>
                <w:szCs w:val="18"/>
                <w:lang w:val="kk-KZ"/>
              </w:rPr>
              <w:t>)</w:t>
            </w:r>
            <w:r>
              <w:rPr>
                <w:rFonts w:ascii="Times New Roman" w:hAnsi="Times New Roman" w:eastAsia="Times New Roman" w:cs="Times New Roman"/>
                <w:b/>
                <w:bCs/>
                <w:sz w:val="18"/>
                <w:szCs w:val="18"/>
                <w:lang w:val="kk-KZ"/>
              </w:rPr>
              <w:t xml:space="preserve"> </w:t>
            </w:r>
          </w:p>
        </w:tc>
        <w:tc>
          <w:tcPr>
            <w:tcW w:w="2835" w:type="dxa"/>
            <w:tcBorders>
              <w:left w:val="single" w:color="auto" w:sz="4" w:space="0"/>
              <w:bottom w:val="single" w:color="000000" w:sz="4" w:space="0"/>
              <w:right w:val="single" w:color="auto" w:sz="4" w:space="0"/>
            </w:tcBorders>
            <w:shd w:val="clear" w:color="auto" w:fill="auto"/>
          </w:tcPr>
          <w:p w14:paraId="073C0201">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«Салт-дәстүр»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Жапсыру мен шығармашылыққа үйрету. (</w:t>
            </w:r>
            <w:r>
              <w:rPr>
                <w:rFonts w:ascii="Times New Roman" w:hAnsi="Times New Roman" w:eastAsia="Times New Roman" w:cs="Times New Roman"/>
                <w:i/>
                <w:iCs/>
                <w:sz w:val="18"/>
                <w:szCs w:val="18"/>
                <w:lang w:val="kk-KZ"/>
              </w:rPr>
              <w:t>Жапсыру-коммуникативтік шығармашылық дағдыларды дамыту</w:t>
            </w:r>
            <w:r>
              <w:rPr>
                <w:rFonts w:ascii="Times New Roman" w:hAnsi="Times New Roman" w:eastAsia="Times New Roman" w:cs="Times New Roman"/>
                <w:b/>
                <w:bCs/>
                <w:iCs/>
                <w:sz w:val="18"/>
                <w:szCs w:val="18"/>
                <w:lang w:val="kk-KZ"/>
              </w:rPr>
              <w:t>)</w:t>
            </w:r>
            <w:r>
              <w:rPr>
                <w:rFonts w:ascii="Times New Roman" w:hAnsi="Times New Roman" w:eastAsia="Times New Roman" w:cs="Times New Roman"/>
                <w:b/>
                <w:bCs/>
                <w:sz w:val="18"/>
                <w:szCs w:val="18"/>
                <w:lang w:val="kk-KZ"/>
              </w:rPr>
              <w:t xml:space="preserve"> </w:t>
            </w:r>
          </w:p>
        </w:tc>
        <w:tc>
          <w:tcPr>
            <w:tcW w:w="2835" w:type="dxa"/>
            <w:tcBorders>
              <w:left w:val="single" w:color="auto" w:sz="4" w:space="0"/>
              <w:bottom w:val="single" w:color="000000" w:sz="4" w:space="0"/>
              <w:right w:val="single" w:color="auto" w:sz="4" w:space="0"/>
            </w:tcBorders>
            <w:shd w:val="clear" w:color="auto" w:fill="auto"/>
          </w:tcPr>
          <w:p w14:paraId="242597BD">
            <w:pPr>
              <w:widowControl w:val="0"/>
              <w:spacing w:after="0" w:line="240" w:lineRule="auto"/>
              <w:ind w:right="-67"/>
              <w:rPr>
                <w:rFonts w:ascii="Times New Roman" w:hAnsi="Times New Roman" w:eastAsia="Calibri" w:cs="Times New Roman"/>
                <w:sz w:val="18"/>
                <w:szCs w:val="18"/>
                <w:lang w:val="kk-KZ"/>
              </w:rPr>
            </w:pPr>
            <w:r>
              <w:rPr>
                <w:rFonts w:ascii="Times New Roman" w:hAnsi="Times New Roman" w:eastAsia="SimSun" w:cs="Times New Roman"/>
                <w:b/>
                <w:sz w:val="18"/>
                <w:szCs w:val="18"/>
                <w:lang w:val="kk-KZ" w:eastAsia="zh-CN"/>
              </w:rPr>
              <w:t xml:space="preserve">Үстел үсті ойыны: </w:t>
            </w:r>
            <w:r>
              <w:rPr>
                <w:rFonts w:ascii="Times New Roman" w:hAnsi="Times New Roman" w:eastAsia="SimSun" w:cs="Times New Roman"/>
                <w:bCs/>
                <w:sz w:val="18"/>
                <w:szCs w:val="18"/>
                <w:lang w:val="kk-KZ" w:eastAsia="zh-CN"/>
              </w:rPr>
              <w:t xml:space="preserve"> </w:t>
            </w:r>
            <w:r>
              <w:rPr>
                <w:rFonts w:ascii="Times New Roman" w:hAnsi="Times New Roman" w:eastAsia="SimSun" w:cs="Times New Roman"/>
                <w:b/>
                <w:sz w:val="18"/>
                <w:szCs w:val="18"/>
                <w:lang w:val="kk-KZ" w:eastAsia="zh-CN"/>
              </w:rPr>
              <w:t>«Орнын тап»</w:t>
            </w:r>
            <w:r>
              <w:rPr>
                <w:rFonts w:ascii="Times New Roman" w:hAnsi="Times New Roman" w:eastAsia="SimSun" w:cs="Times New Roman"/>
                <w:bCs/>
                <w:sz w:val="18"/>
                <w:szCs w:val="18"/>
                <w:lang w:val="kk-KZ" w:eastAsia="zh-CN"/>
              </w:rPr>
              <w:t xml:space="preserve">  </w:t>
            </w:r>
            <w:r>
              <w:rPr>
                <w:rFonts w:ascii="Times New Roman" w:hAnsi="Times New Roman" w:eastAsia="Times New Roman" w:cs="Times New Roman"/>
                <w:b/>
                <w:bCs/>
                <w:sz w:val="18"/>
                <w:szCs w:val="18"/>
                <w:lang w:val="kk-KZ"/>
              </w:rPr>
              <w:t>Міндеті:</w:t>
            </w:r>
            <w:r>
              <w:rPr>
                <w:rFonts w:ascii="Times New Roman" w:hAnsi="Times New Roman" w:eastAsia="Calibri" w:cs="Times New Roman"/>
                <w:sz w:val="18"/>
                <w:szCs w:val="18"/>
                <w:lang w:val="kk-KZ"/>
              </w:rPr>
              <w:t xml:space="preserve"> Құрастыру арқылы қиялды дамыту.</w:t>
            </w:r>
          </w:p>
          <w:p w14:paraId="513AEA0D">
            <w:pPr>
              <w:widowControl w:val="0"/>
              <w:spacing w:after="0" w:line="240" w:lineRule="auto"/>
              <w:ind w:right="-67"/>
              <w:rPr>
                <w:rFonts w:ascii="Times New Roman" w:hAnsi="Times New Roman" w:eastAsia="OEGHA+TimesNewRomanPSMT" w:cs="Times New Roman"/>
                <w:b/>
                <w:sz w:val="18"/>
                <w:szCs w:val="18"/>
                <w:lang w:val="kk-KZ"/>
              </w:rPr>
            </w:pPr>
            <w:r>
              <w:rPr>
                <w:rFonts w:ascii="Times New Roman" w:hAnsi="Times New Roman" w:eastAsia="OEGHA+TimesNewRomanPSMT" w:cs="Times New Roman"/>
                <w:b/>
                <w:sz w:val="18"/>
                <w:szCs w:val="18"/>
                <w:lang w:val="kk-KZ"/>
              </w:rPr>
              <w:t xml:space="preserve"> (</w:t>
            </w:r>
            <w:r>
              <w:rPr>
                <w:rFonts w:ascii="Times New Roman" w:hAnsi="Times New Roman" w:eastAsia="OEGHA+TimesNewRomanPSMT" w:cs="Times New Roman"/>
                <w:bCs/>
                <w:i/>
                <w:iCs/>
                <w:sz w:val="18"/>
                <w:szCs w:val="18"/>
                <w:lang w:val="kk-KZ"/>
              </w:rPr>
              <w:t xml:space="preserve">Құрастыру, </w:t>
            </w:r>
            <w:r>
              <w:rPr>
                <w:rFonts w:ascii="Times New Roman" w:hAnsi="Times New Roman" w:eastAsia="Times New Roman" w:cs="Times New Roman"/>
                <w:bCs/>
                <w:i/>
                <w:iCs/>
                <w:sz w:val="18"/>
                <w:szCs w:val="18"/>
                <w:lang w:val="kk-KZ"/>
              </w:rPr>
              <w:t xml:space="preserve">жапсыру- </w:t>
            </w:r>
            <w:r>
              <w:rPr>
                <w:rFonts w:ascii="Times New Roman" w:hAnsi="Times New Roman" w:eastAsia="OEGHA+TimesNewRomanPSMT" w:cs="Times New Roman"/>
                <w:bCs/>
                <w:i/>
                <w:iCs/>
                <w:sz w:val="18"/>
                <w:szCs w:val="18"/>
                <w:lang w:val="kk-KZ"/>
              </w:rPr>
              <w:t xml:space="preserve"> шығарм</w:t>
            </w:r>
            <w:r>
              <w:rPr>
                <w:rFonts w:ascii="Times New Roman" w:hAnsi="Times New Roman" w:eastAsia="OEGHA+TimesNewRomanPSMT" w:cs="Times New Roman"/>
                <w:bCs/>
                <w:i/>
                <w:iCs/>
                <w:spacing w:val="-2"/>
                <w:sz w:val="18"/>
                <w:szCs w:val="18"/>
                <w:lang w:val="kk-KZ"/>
              </w:rPr>
              <w:t>а</w:t>
            </w:r>
            <w:r>
              <w:rPr>
                <w:rFonts w:ascii="Times New Roman" w:hAnsi="Times New Roman" w:eastAsia="OEGHA+TimesNewRomanPSMT" w:cs="Times New Roman"/>
                <w:bCs/>
                <w:i/>
                <w:iCs/>
                <w:sz w:val="18"/>
                <w:szCs w:val="18"/>
                <w:lang w:val="kk-KZ"/>
              </w:rPr>
              <w:t>шылық</w:t>
            </w:r>
            <w:r>
              <w:rPr>
                <w:rFonts w:ascii="Times New Roman" w:hAnsi="Times New Roman" w:eastAsia="OEGHA+TimesNewRomanPSMT" w:cs="Times New Roman"/>
                <w:bCs/>
                <w:i/>
                <w:iCs/>
                <w:spacing w:val="16"/>
                <w:sz w:val="18"/>
                <w:szCs w:val="18"/>
                <w:lang w:val="kk-KZ"/>
              </w:rPr>
              <w:t xml:space="preserve"> </w:t>
            </w:r>
            <w:r>
              <w:rPr>
                <w:rFonts w:ascii="Times New Roman" w:hAnsi="Times New Roman" w:eastAsia="OEGHA+TimesNewRomanPSMT" w:cs="Times New Roman"/>
                <w:bCs/>
                <w:i/>
                <w:iCs/>
                <w:spacing w:val="1"/>
                <w:sz w:val="18"/>
                <w:szCs w:val="18"/>
                <w:lang w:val="kk-KZ"/>
              </w:rPr>
              <w:t>д</w:t>
            </w:r>
            <w:r>
              <w:rPr>
                <w:rFonts w:ascii="Times New Roman" w:hAnsi="Times New Roman" w:eastAsia="OEGHA+TimesNewRomanPSMT" w:cs="Times New Roman"/>
                <w:bCs/>
                <w:i/>
                <w:iCs/>
                <w:sz w:val="18"/>
                <w:szCs w:val="18"/>
                <w:lang w:val="kk-KZ"/>
              </w:rPr>
              <w:t>ағдыл</w:t>
            </w:r>
            <w:r>
              <w:rPr>
                <w:rFonts w:ascii="Times New Roman" w:hAnsi="Times New Roman" w:eastAsia="OEGHA+TimesNewRomanPSMT" w:cs="Times New Roman"/>
                <w:bCs/>
                <w:i/>
                <w:iCs/>
                <w:spacing w:val="-1"/>
                <w:sz w:val="18"/>
                <w:szCs w:val="18"/>
                <w:lang w:val="kk-KZ"/>
              </w:rPr>
              <w:t>а</w:t>
            </w:r>
            <w:r>
              <w:rPr>
                <w:rFonts w:ascii="Times New Roman" w:hAnsi="Times New Roman" w:eastAsia="OEGHA+TimesNewRomanPSMT" w:cs="Times New Roman"/>
                <w:bCs/>
                <w:i/>
                <w:iCs/>
                <w:sz w:val="18"/>
                <w:szCs w:val="18"/>
                <w:lang w:val="kk-KZ"/>
              </w:rPr>
              <w:t>р</w:t>
            </w:r>
            <w:r>
              <w:rPr>
                <w:rFonts w:ascii="Times New Roman" w:hAnsi="Times New Roman" w:eastAsia="OEGHA+TimesNewRomanPSMT" w:cs="Times New Roman"/>
                <w:bCs/>
                <w:i/>
                <w:iCs/>
                <w:spacing w:val="-1"/>
                <w:sz w:val="18"/>
                <w:szCs w:val="18"/>
                <w:lang w:val="kk-KZ"/>
              </w:rPr>
              <w:t>ы</w:t>
            </w:r>
            <w:r>
              <w:rPr>
                <w:rFonts w:ascii="Times New Roman" w:hAnsi="Times New Roman" w:eastAsia="OEGHA+TimesNewRomanPSMT" w:cs="Times New Roman"/>
                <w:bCs/>
                <w:i/>
                <w:iCs/>
                <w:spacing w:val="1"/>
                <w:sz w:val="18"/>
                <w:szCs w:val="18"/>
                <w:lang w:val="kk-KZ"/>
              </w:rPr>
              <w:t>н</w:t>
            </w:r>
            <w:r>
              <w:rPr>
                <w:rFonts w:ascii="Times New Roman" w:hAnsi="Times New Roman" w:eastAsia="OEGHA+TimesNewRomanPSMT" w:cs="Times New Roman"/>
                <w:bCs/>
                <w:i/>
                <w:iCs/>
                <w:sz w:val="18"/>
                <w:szCs w:val="18"/>
                <w:lang w:val="kk-KZ"/>
              </w:rPr>
              <w:t>, дамыту</w:t>
            </w:r>
            <w:r>
              <w:rPr>
                <w:rFonts w:ascii="Times New Roman" w:hAnsi="Times New Roman" w:eastAsia="OEGHA+TimesNewRomanPSMT" w:cs="Times New Roman"/>
                <w:b/>
                <w:sz w:val="18"/>
                <w:szCs w:val="18"/>
                <w:lang w:val="kk-KZ"/>
              </w:rPr>
              <w:t>)</w:t>
            </w:r>
            <w:r>
              <w:rPr>
                <w:rFonts w:ascii="Times New Roman" w:hAnsi="Times New Roman" w:eastAsia="Times New Roman" w:cs="Times New Roman"/>
                <w:b/>
                <w:bCs/>
                <w:sz w:val="18"/>
                <w:szCs w:val="18"/>
                <w:lang w:val="kk-KZ"/>
              </w:rPr>
              <w:t xml:space="preserve"> </w:t>
            </w:r>
          </w:p>
          <w:p w14:paraId="5C31DDFF">
            <w:pPr>
              <w:spacing w:after="0" w:line="240" w:lineRule="auto"/>
              <w:rPr>
                <w:rFonts w:ascii="Times New Roman" w:hAnsi="Times New Roman" w:eastAsia="Times New Roman" w:cs="Times New Roman"/>
                <w:sz w:val="18"/>
                <w:szCs w:val="18"/>
                <w:lang w:val="kk-KZ"/>
              </w:rPr>
            </w:pPr>
          </w:p>
          <w:p w14:paraId="001E6159">
            <w:pPr>
              <w:spacing w:after="0" w:line="240" w:lineRule="auto"/>
              <w:rPr>
                <w:rFonts w:ascii="Times New Roman" w:hAnsi="Times New Roman" w:eastAsia="Times New Roman" w:cs="Times New Roman"/>
                <w:sz w:val="18"/>
                <w:szCs w:val="18"/>
                <w:lang w:val="kk-KZ"/>
              </w:rPr>
            </w:pPr>
          </w:p>
        </w:tc>
        <w:tc>
          <w:tcPr>
            <w:tcW w:w="2977" w:type="dxa"/>
            <w:tcBorders>
              <w:left w:val="single" w:color="auto" w:sz="4" w:space="0"/>
              <w:bottom w:val="single" w:color="000000" w:sz="4" w:space="0"/>
              <w:right w:val="single" w:color="000000" w:sz="4" w:space="0"/>
            </w:tcBorders>
            <w:shd w:val="clear" w:color="auto" w:fill="auto"/>
          </w:tcPr>
          <w:p w14:paraId="2889416A">
            <w:pPr>
              <w:spacing w:after="0" w:line="240" w:lineRule="auto"/>
              <w:rPr>
                <w:rFonts w:ascii="Times New Roman" w:hAnsi="Times New Roman" w:eastAsia="Calibri" w:cs="Times New Roman"/>
                <w:sz w:val="18"/>
                <w:szCs w:val="18"/>
                <w:lang w:val="kk-KZ"/>
              </w:rPr>
            </w:pPr>
            <w:r>
              <w:rPr>
                <w:rFonts w:ascii="Times New Roman" w:hAnsi="Times New Roman" w:eastAsia="SimSun" w:cs="Times New Roman"/>
                <w:b/>
                <w:sz w:val="18"/>
                <w:szCs w:val="18"/>
                <w:lang w:val="kk-KZ" w:eastAsia="zh-CN"/>
              </w:rPr>
              <w:t>Үстел үсті ойыны: «Қайтала»</w:t>
            </w:r>
            <w:r>
              <w:rPr>
                <w:rFonts w:ascii="Times New Roman" w:hAnsi="Times New Roman" w:eastAsia="SimSun" w:cs="Times New Roman"/>
                <w:bCs/>
                <w:sz w:val="18"/>
                <w:szCs w:val="18"/>
                <w:lang w:val="kk-KZ" w:eastAsia="zh-CN"/>
              </w:rPr>
              <w:t xml:space="preserve"> </w:t>
            </w:r>
            <w:r>
              <w:rPr>
                <w:rFonts w:ascii="Times New Roman" w:hAnsi="Times New Roman" w:eastAsia="Times New Roman" w:cs="Times New Roman"/>
                <w:b/>
                <w:bCs/>
                <w:sz w:val="18"/>
                <w:szCs w:val="18"/>
                <w:lang w:val="kk-KZ"/>
              </w:rPr>
              <w:t xml:space="preserve">Міндеті: </w:t>
            </w:r>
            <w:r>
              <w:rPr>
                <w:rFonts w:ascii="Times New Roman" w:hAnsi="Times New Roman" w:eastAsia="Calibri" w:cs="Times New Roman"/>
                <w:sz w:val="18"/>
                <w:szCs w:val="18"/>
                <w:lang w:val="kk-KZ"/>
              </w:rPr>
              <w:t xml:space="preserve">Қайшыны дұрыс ұстауды үйрету. </w:t>
            </w:r>
          </w:p>
          <w:p w14:paraId="349F4E2F">
            <w:pPr>
              <w:spacing w:after="0" w:line="240" w:lineRule="auto"/>
              <w:rPr>
                <w:rFonts w:ascii="Times New Roman" w:hAnsi="Times New Roman" w:eastAsia="SimSun" w:cs="Times New Roman"/>
                <w:b/>
                <w:sz w:val="18"/>
                <w:szCs w:val="18"/>
                <w:lang w:val="kk-KZ" w:eastAsia="zh-CN"/>
              </w:rPr>
            </w:pPr>
            <w:r>
              <w:rPr>
                <w:rFonts w:ascii="Times New Roman" w:hAnsi="Times New Roman" w:eastAsia="Times New Roman" w:cs="Times New Roman"/>
                <w:b/>
                <w:bCs/>
                <w:iCs/>
                <w:sz w:val="18"/>
                <w:szCs w:val="18"/>
                <w:lang w:val="kk-KZ"/>
              </w:rPr>
              <w:t xml:space="preserve"> (</w:t>
            </w:r>
            <w:r>
              <w:rPr>
                <w:rFonts w:ascii="Times New Roman" w:hAnsi="Times New Roman" w:eastAsia="Times New Roman" w:cs="Times New Roman"/>
                <w:i/>
                <w:iCs/>
                <w:sz w:val="18"/>
                <w:szCs w:val="18"/>
                <w:lang w:val="kk-KZ"/>
              </w:rPr>
              <w:t>Жапсыру- шығармашылық дағдыларды дамыту)</w:t>
            </w:r>
            <w:r>
              <w:rPr>
                <w:rFonts w:ascii="Times New Roman" w:hAnsi="Times New Roman" w:eastAsia="Times New Roman" w:cs="Times New Roman"/>
                <w:b/>
                <w:bCs/>
                <w:sz w:val="18"/>
                <w:szCs w:val="18"/>
                <w:lang w:val="kk-KZ"/>
              </w:rPr>
              <w:t xml:space="preserve"> </w:t>
            </w:r>
          </w:p>
        </w:tc>
      </w:tr>
      <w:tr w14:paraId="03A21B7E">
        <w:tblPrEx>
          <w:tblCellMar>
            <w:top w:w="7" w:type="dxa"/>
            <w:left w:w="108" w:type="dxa"/>
            <w:bottom w:w="0" w:type="dxa"/>
            <w:right w:w="55" w:type="dxa"/>
          </w:tblCellMar>
        </w:tblPrEx>
        <w:trPr>
          <w:trHeight w:val="189"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057BAE38">
            <w:pPr>
              <w:spacing w:after="0" w:line="240" w:lineRule="auto"/>
              <w:rPr>
                <w:rFonts w:ascii="Times New Roman" w:hAnsi="Times New Roman" w:eastAsia="Times New Roman" w:cs="Times New Roman"/>
                <w:b/>
                <w:sz w:val="18"/>
                <w:szCs w:val="18"/>
                <w:lang w:val="en-US"/>
              </w:rPr>
            </w:pPr>
            <w:r>
              <w:rPr>
                <w:rFonts w:ascii="Times New Roman" w:hAnsi="Times New Roman" w:eastAsia="Times New Roman" w:cs="Times New Roman"/>
                <w:b/>
                <w:sz w:val="18"/>
                <w:szCs w:val="18"/>
                <w:lang w:val="kk-KZ"/>
              </w:rPr>
              <w:t xml:space="preserve">Балалардың үйге қайтуы  </w:t>
            </w:r>
          </w:p>
        </w:tc>
        <w:tc>
          <w:tcPr>
            <w:tcW w:w="2835" w:type="dxa"/>
            <w:tcBorders>
              <w:top w:val="single" w:color="000000" w:sz="4" w:space="0"/>
              <w:left w:val="single" w:color="000000" w:sz="4" w:space="0"/>
              <w:bottom w:val="single" w:color="auto" w:sz="4" w:space="0"/>
              <w:right w:val="single" w:color="auto" w:sz="4" w:space="0"/>
            </w:tcBorders>
            <w:shd w:val="clear" w:color="auto" w:fill="auto"/>
          </w:tcPr>
          <w:p w14:paraId="74D73F21">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Балалармен үлкенді сыйлау, кішіге қамқор болу  туралы әңгімелесу</w:t>
            </w:r>
          </w:p>
        </w:tc>
        <w:tc>
          <w:tcPr>
            <w:tcW w:w="2693" w:type="dxa"/>
            <w:tcBorders>
              <w:top w:val="single" w:color="000000" w:sz="4" w:space="0"/>
              <w:left w:val="single" w:color="auto" w:sz="4" w:space="0"/>
              <w:bottom w:val="single" w:color="auto" w:sz="4" w:space="0"/>
              <w:right w:val="single" w:color="auto" w:sz="4" w:space="0"/>
            </w:tcBorders>
            <w:shd w:val="clear" w:color="auto" w:fill="auto"/>
          </w:tcPr>
          <w:p w14:paraId="009DDC50">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Ата-аналардың бала тәрбиесімен дамуына қатысты сұрақтарына жауап беру,кеңес беру. </w:t>
            </w:r>
          </w:p>
        </w:tc>
        <w:tc>
          <w:tcPr>
            <w:tcW w:w="2835" w:type="dxa"/>
            <w:tcBorders>
              <w:top w:val="single" w:color="000000" w:sz="4" w:space="0"/>
              <w:left w:val="single" w:color="auto" w:sz="4" w:space="0"/>
              <w:bottom w:val="single" w:color="auto" w:sz="4" w:space="0"/>
              <w:right w:val="single" w:color="auto" w:sz="4" w:space="0"/>
            </w:tcBorders>
            <w:shd w:val="clear" w:color="auto" w:fill="auto"/>
          </w:tcPr>
          <w:p w14:paraId="43199E56">
            <w:pPr>
              <w:spacing w:after="0" w:line="240" w:lineRule="auto"/>
              <w:rPr>
                <w:rFonts w:ascii="Times New Roman" w:hAnsi="Times New Roman" w:eastAsia="Times New Roman" w:cs="Times New Roman"/>
                <w:sz w:val="18"/>
                <w:szCs w:val="18"/>
                <w:lang w:val="kk-KZ"/>
              </w:rPr>
            </w:pPr>
          </w:p>
          <w:p w14:paraId="48DC28B4">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Балалардың жетістігі, тәртібі туралы әңгімелеу.  </w:t>
            </w:r>
          </w:p>
        </w:tc>
        <w:tc>
          <w:tcPr>
            <w:tcW w:w="2835" w:type="dxa"/>
            <w:tcBorders>
              <w:top w:val="single" w:color="000000" w:sz="4" w:space="0"/>
              <w:left w:val="single" w:color="auto" w:sz="4" w:space="0"/>
              <w:bottom w:val="single" w:color="auto" w:sz="4" w:space="0"/>
              <w:right w:val="single" w:color="auto" w:sz="4" w:space="0"/>
            </w:tcBorders>
            <w:shd w:val="clear" w:color="auto" w:fill="auto"/>
          </w:tcPr>
          <w:p w14:paraId="41125011">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Балалардан берген жаттауды сұрау.</w:t>
            </w:r>
          </w:p>
        </w:tc>
        <w:tc>
          <w:tcPr>
            <w:tcW w:w="2977" w:type="dxa"/>
            <w:tcBorders>
              <w:top w:val="single" w:color="000000" w:sz="4" w:space="0"/>
              <w:left w:val="single" w:color="auto" w:sz="4" w:space="0"/>
              <w:bottom w:val="single" w:color="auto" w:sz="4" w:space="0"/>
              <w:right w:val="single" w:color="000000" w:sz="4" w:space="0"/>
            </w:tcBorders>
            <w:shd w:val="clear" w:color="auto" w:fill="auto"/>
          </w:tcPr>
          <w:p w14:paraId="76966B5F">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Демалыстарды жақсы өткізу ниетін білдіру. </w:t>
            </w:r>
          </w:p>
        </w:tc>
      </w:tr>
    </w:tbl>
    <w:p w14:paraId="7D056D89">
      <w:pPr>
        <w:spacing w:after="27" w:line="240" w:lineRule="auto"/>
        <w:rPr>
          <w:rFonts w:ascii="Times New Roman" w:hAnsi="Times New Roman" w:eastAsia="Calibri" w:cs="Times New Roman"/>
          <w:sz w:val="18"/>
          <w:szCs w:val="18"/>
          <w:lang w:val="kk-KZ"/>
        </w:rPr>
      </w:pPr>
    </w:p>
    <w:p w14:paraId="54482CE2">
      <w:pPr>
        <w:spacing w:after="27" w:line="240" w:lineRule="auto"/>
        <w:rPr>
          <w:rFonts w:ascii="Times New Roman" w:hAnsi="Times New Roman" w:eastAsia="Calibri" w:cs="Times New Roman"/>
          <w:sz w:val="18"/>
          <w:szCs w:val="18"/>
          <w:lang w:val="kk-KZ"/>
        </w:rPr>
      </w:pPr>
    </w:p>
    <w:p w14:paraId="6FEECDB7">
      <w:pPr>
        <w:spacing w:after="27" w:line="240" w:lineRule="auto"/>
        <w:rPr>
          <w:rFonts w:ascii="Times New Roman" w:hAnsi="Times New Roman" w:eastAsia="Calibri" w:cs="Times New Roman"/>
          <w:sz w:val="18"/>
          <w:szCs w:val="18"/>
          <w:lang w:val="kk-KZ"/>
        </w:rPr>
      </w:pPr>
    </w:p>
    <w:p w14:paraId="3756C9BC">
      <w:pPr>
        <w:spacing w:after="27" w:line="240" w:lineRule="auto"/>
        <w:rPr>
          <w:rFonts w:ascii="Times New Roman" w:hAnsi="Times New Roman" w:eastAsia="Calibri" w:cs="Times New Roman"/>
          <w:sz w:val="18"/>
          <w:szCs w:val="18"/>
          <w:lang w:val="kk-KZ"/>
        </w:rPr>
      </w:pPr>
    </w:p>
    <w:p w14:paraId="17860CA3">
      <w:pPr>
        <w:spacing w:after="27" w:line="240" w:lineRule="auto"/>
        <w:rPr>
          <w:rFonts w:ascii="Times New Roman" w:hAnsi="Times New Roman" w:eastAsia="Calibri" w:cs="Times New Roman"/>
          <w:sz w:val="18"/>
          <w:szCs w:val="18"/>
          <w:lang w:val="kk-KZ"/>
        </w:rPr>
      </w:pPr>
    </w:p>
    <w:p w14:paraId="0C9F8CCE">
      <w:pPr>
        <w:spacing w:after="27" w:line="240" w:lineRule="auto"/>
        <w:rPr>
          <w:rFonts w:ascii="Times New Roman" w:hAnsi="Times New Roman" w:eastAsia="Calibri" w:cs="Times New Roman"/>
          <w:sz w:val="18"/>
          <w:szCs w:val="18"/>
          <w:lang w:val="kk-KZ"/>
        </w:rPr>
      </w:pPr>
    </w:p>
    <w:p w14:paraId="4A7B86BD">
      <w:pPr>
        <w:spacing w:after="27" w:line="240" w:lineRule="auto"/>
        <w:rPr>
          <w:rFonts w:ascii="Times New Roman" w:hAnsi="Times New Roman" w:eastAsia="Calibri" w:cs="Times New Roman"/>
          <w:sz w:val="18"/>
          <w:szCs w:val="18"/>
          <w:lang w:val="kk-KZ"/>
        </w:rPr>
      </w:pPr>
      <w:bookmarkStart w:id="3" w:name="_GoBack"/>
      <w:bookmarkEnd w:id="3"/>
    </w:p>
    <w:p w14:paraId="06B305CB">
      <w:pPr>
        <w:spacing w:after="27" w:line="240" w:lineRule="auto"/>
        <w:rPr>
          <w:rFonts w:ascii="Times New Roman" w:hAnsi="Times New Roman" w:eastAsia="Calibri" w:cs="Times New Roman"/>
          <w:sz w:val="18"/>
          <w:szCs w:val="18"/>
          <w:lang w:val="kk-KZ"/>
        </w:rPr>
      </w:pPr>
    </w:p>
    <w:p w14:paraId="0F98314E">
      <w:pPr>
        <w:spacing w:after="27" w:line="240" w:lineRule="auto"/>
        <w:rPr>
          <w:rFonts w:ascii="Times New Roman" w:hAnsi="Times New Roman" w:eastAsia="Calibri" w:cs="Times New Roman"/>
          <w:sz w:val="18"/>
          <w:szCs w:val="18"/>
          <w:lang w:val="kk-KZ"/>
        </w:rPr>
      </w:pPr>
    </w:p>
    <w:p w14:paraId="4ADB8534">
      <w:pPr>
        <w:spacing w:after="27" w:line="240" w:lineRule="auto"/>
        <w:rPr>
          <w:rFonts w:ascii="Times New Roman" w:hAnsi="Times New Roman" w:eastAsia="Calibri" w:cs="Times New Roman"/>
          <w:sz w:val="18"/>
          <w:szCs w:val="18"/>
          <w:lang w:val="kk-KZ"/>
        </w:rPr>
      </w:pPr>
    </w:p>
    <w:p w14:paraId="13D340DD">
      <w:pPr>
        <w:spacing w:after="27" w:line="240" w:lineRule="auto"/>
        <w:rPr>
          <w:rFonts w:ascii="Times New Roman" w:hAnsi="Times New Roman" w:eastAsia="Calibri" w:cs="Times New Roman"/>
          <w:sz w:val="18"/>
          <w:szCs w:val="18"/>
          <w:lang w:val="kk-KZ"/>
        </w:rPr>
      </w:pPr>
    </w:p>
    <w:p w14:paraId="677195E5">
      <w:pPr>
        <w:spacing w:after="27" w:line="240" w:lineRule="auto"/>
        <w:rPr>
          <w:rFonts w:ascii="Times New Roman" w:hAnsi="Times New Roman" w:eastAsia="Calibri" w:cs="Times New Roman"/>
          <w:sz w:val="18"/>
          <w:szCs w:val="18"/>
          <w:lang w:val="kk-KZ"/>
        </w:rPr>
      </w:pPr>
    </w:p>
    <w:p w14:paraId="1CB1CDF1">
      <w:pPr>
        <w:spacing w:after="27" w:line="240" w:lineRule="auto"/>
        <w:rPr>
          <w:rFonts w:ascii="Times New Roman" w:hAnsi="Times New Roman" w:eastAsia="Calibri" w:cs="Times New Roman"/>
          <w:sz w:val="18"/>
          <w:szCs w:val="18"/>
          <w:lang w:val="kk-KZ"/>
        </w:rPr>
      </w:pPr>
    </w:p>
    <w:p w14:paraId="003FCACC">
      <w:pPr>
        <w:spacing w:after="27" w:line="240" w:lineRule="auto"/>
        <w:rPr>
          <w:rFonts w:ascii="Times New Roman" w:hAnsi="Times New Roman" w:eastAsia="Calibri" w:cs="Times New Roman"/>
          <w:sz w:val="18"/>
          <w:szCs w:val="18"/>
          <w:lang w:val="kk-KZ"/>
        </w:rPr>
      </w:pPr>
    </w:p>
    <w:p w14:paraId="00097255">
      <w:pPr>
        <w:spacing w:after="27" w:line="240" w:lineRule="auto"/>
        <w:rPr>
          <w:rFonts w:ascii="Times New Roman" w:hAnsi="Times New Roman" w:eastAsia="Calibri" w:cs="Times New Roman"/>
          <w:sz w:val="18"/>
          <w:szCs w:val="18"/>
          <w:lang w:val="kk-KZ"/>
        </w:rPr>
      </w:pPr>
    </w:p>
    <w:p w14:paraId="267224B8">
      <w:pPr>
        <w:spacing w:after="27" w:line="240" w:lineRule="auto"/>
        <w:rPr>
          <w:rFonts w:ascii="Times New Roman" w:hAnsi="Times New Roman" w:eastAsia="Calibri" w:cs="Times New Roman"/>
          <w:sz w:val="18"/>
          <w:szCs w:val="18"/>
          <w:lang w:val="kk-KZ"/>
        </w:rPr>
      </w:pPr>
    </w:p>
    <w:p w14:paraId="2EEF9A8A">
      <w:pPr>
        <w:spacing w:after="27" w:line="240" w:lineRule="auto"/>
        <w:rPr>
          <w:rFonts w:ascii="Times New Roman" w:hAnsi="Times New Roman" w:eastAsia="Calibri" w:cs="Times New Roman"/>
          <w:sz w:val="18"/>
          <w:szCs w:val="18"/>
          <w:lang w:val="kk-KZ"/>
        </w:rPr>
      </w:pPr>
    </w:p>
    <w:p w14:paraId="72DD0B2D">
      <w:pPr>
        <w:spacing w:after="27" w:line="240" w:lineRule="auto"/>
        <w:rPr>
          <w:rFonts w:ascii="Times New Roman" w:hAnsi="Times New Roman" w:eastAsia="Calibri" w:cs="Times New Roman"/>
          <w:sz w:val="18"/>
          <w:szCs w:val="18"/>
          <w:lang w:val="kk-KZ"/>
        </w:rPr>
      </w:pPr>
    </w:p>
    <w:p w14:paraId="69FD5ECE">
      <w:pPr>
        <w:spacing w:after="27" w:line="240" w:lineRule="auto"/>
        <w:rPr>
          <w:rFonts w:ascii="Times New Roman" w:hAnsi="Times New Roman" w:eastAsia="Calibri" w:cs="Times New Roman"/>
          <w:sz w:val="18"/>
          <w:szCs w:val="18"/>
          <w:lang w:val="kk-KZ"/>
        </w:rPr>
      </w:pPr>
    </w:p>
    <w:p w14:paraId="6A0D9B51">
      <w:pPr>
        <w:spacing w:after="27" w:line="240" w:lineRule="auto"/>
        <w:rPr>
          <w:rFonts w:ascii="Times New Roman" w:hAnsi="Times New Roman" w:eastAsia="Calibri" w:cs="Times New Roman"/>
          <w:sz w:val="18"/>
          <w:szCs w:val="18"/>
          <w:lang w:val="kk-KZ"/>
        </w:rPr>
      </w:pPr>
    </w:p>
    <w:p w14:paraId="75656D32">
      <w:pPr>
        <w:spacing w:after="27" w:line="240" w:lineRule="auto"/>
        <w:rPr>
          <w:rFonts w:ascii="Times New Roman" w:hAnsi="Times New Roman" w:eastAsia="Calibri" w:cs="Times New Roman"/>
          <w:sz w:val="18"/>
          <w:szCs w:val="18"/>
          <w:lang w:val="kk-KZ"/>
        </w:rPr>
      </w:pPr>
    </w:p>
    <w:p w14:paraId="73A14D6B">
      <w:pPr>
        <w:spacing w:after="27" w:line="240" w:lineRule="auto"/>
        <w:rPr>
          <w:rFonts w:ascii="Times New Roman" w:hAnsi="Times New Roman" w:eastAsia="Calibri" w:cs="Times New Roman"/>
          <w:sz w:val="18"/>
          <w:szCs w:val="18"/>
          <w:lang w:val="kk-KZ"/>
        </w:rPr>
      </w:pPr>
    </w:p>
    <w:p w14:paraId="3DA4542C">
      <w:pPr>
        <w:spacing w:after="27" w:line="240" w:lineRule="auto"/>
        <w:rPr>
          <w:rFonts w:ascii="Times New Roman" w:hAnsi="Times New Roman" w:eastAsia="Calibri" w:cs="Times New Roman"/>
          <w:sz w:val="18"/>
          <w:szCs w:val="18"/>
          <w:lang w:val="kk-KZ"/>
        </w:rPr>
      </w:pPr>
    </w:p>
    <w:p w14:paraId="621D16CE">
      <w:pPr>
        <w:spacing w:after="27" w:line="240" w:lineRule="auto"/>
        <w:rPr>
          <w:rFonts w:ascii="Times New Roman" w:hAnsi="Times New Roman" w:eastAsia="Calibri" w:cs="Times New Roman"/>
          <w:sz w:val="18"/>
          <w:szCs w:val="18"/>
          <w:lang w:val="kk-KZ"/>
        </w:rPr>
      </w:pPr>
    </w:p>
    <w:p w14:paraId="5095D5E4">
      <w:pPr>
        <w:spacing w:after="27" w:line="240" w:lineRule="auto"/>
        <w:rPr>
          <w:rFonts w:ascii="Times New Roman" w:hAnsi="Times New Roman" w:eastAsia="Calibri" w:cs="Times New Roman"/>
          <w:sz w:val="18"/>
          <w:szCs w:val="18"/>
          <w:lang w:val="kk-KZ"/>
        </w:rPr>
      </w:pPr>
    </w:p>
    <w:p w14:paraId="795F0A8E">
      <w:pPr>
        <w:spacing w:after="27" w:line="240" w:lineRule="auto"/>
        <w:rPr>
          <w:rFonts w:ascii="Times New Roman" w:hAnsi="Times New Roman" w:eastAsia="Calibri" w:cs="Times New Roman"/>
          <w:sz w:val="18"/>
          <w:szCs w:val="18"/>
          <w:lang w:val="kk-KZ"/>
        </w:rPr>
      </w:pPr>
    </w:p>
    <w:p w14:paraId="5B816BD0">
      <w:pPr>
        <w:spacing w:after="27" w:line="240" w:lineRule="auto"/>
        <w:rPr>
          <w:rFonts w:ascii="Times New Roman" w:hAnsi="Times New Roman" w:eastAsia="Calibri" w:cs="Times New Roman"/>
          <w:sz w:val="18"/>
          <w:szCs w:val="18"/>
          <w:lang w:val="kk-KZ"/>
        </w:rPr>
      </w:pPr>
    </w:p>
    <w:p w14:paraId="13D4AA73">
      <w:pPr>
        <w:spacing w:after="27" w:line="240" w:lineRule="auto"/>
        <w:rPr>
          <w:rFonts w:ascii="Times New Roman" w:hAnsi="Times New Roman" w:eastAsia="Calibri" w:cs="Times New Roman"/>
          <w:sz w:val="18"/>
          <w:szCs w:val="18"/>
          <w:lang w:val="kk-KZ"/>
        </w:rPr>
      </w:pPr>
    </w:p>
    <w:p w14:paraId="4ED406C0">
      <w:pPr>
        <w:spacing w:after="27" w:line="240" w:lineRule="auto"/>
        <w:rPr>
          <w:rFonts w:ascii="Times New Roman" w:hAnsi="Times New Roman" w:eastAsia="Calibri" w:cs="Times New Roman"/>
          <w:sz w:val="18"/>
          <w:szCs w:val="18"/>
          <w:lang w:val="kk-KZ"/>
        </w:rPr>
      </w:pPr>
    </w:p>
    <w:p w14:paraId="38E2A035">
      <w:pPr>
        <w:spacing w:after="27" w:line="240" w:lineRule="auto"/>
        <w:rPr>
          <w:rFonts w:ascii="Times New Roman" w:hAnsi="Times New Roman" w:eastAsia="Calibri" w:cs="Times New Roman"/>
          <w:sz w:val="18"/>
          <w:szCs w:val="18"/>
          <w:lang w:val="kk-KZ"/>
        </w:rPr>
      </w:pPr>
    </w:p>
    <w:p w14:paraId="31207F60">
      <w:pPr>
        <w:spacing w:after="27" w:line="240" w:lineRule="auto"/>
        <w:rPr>
          <w:rFonts w:ascii="Times New Roman" w:hAnsi="Times New Roman" w:eastAsia="Calibri" w:cs="Times New Roman"/>
          <w:sz w:val="18"/>
          <w:szCs w:val="18"/>
          <w:lang w:val="kk-KZ"/>
        </w:rPr>
      </w:pPr>
    </w:p>
    <w:p w14:paraId="13413DD3">
      <w:pPr>
        <w:spacing w:after="27" w:line="240" w:lineRule="auto"/>
        <w:rPr>
          <w:rFonts w:ascii="Times New Roman" w:hAnsi="Times New Roman" w:eastAsia="Calibri" w:cs="Times New Roman"/>
          <w:sz w:val="18"/>
          <w:szCs w:val="18"/>
          <w:lang w:val="kk-KZ"/>
        </w:rPr>
      </w:pPr>
    </w:p>
    <w:p w14:paraId="55B1E537">
      <w:pPr>
        <w:spacing w:after="27" w:line="240" w:lineRule="auto"/>
        <w:rPr>
          <w:rFonts w:ascii="Times New Roman" w:hAnsi="Times New Roman" w:eastAsia="Calibri" w:cs="Times New Roman"/>
          <w:sz w:val="18"/>
          <w:szCs w:val="18"/>
          <w:lang w:val="kk-KZ"/>
        </w:rPr>
      </w:pPr>
    </w:p>
    <w:p w14:paraId="599B3D4A">
      <w:pPr>
        <w:spacing w:after="27" w:line="240" w:lineRule="auto"/>
        <w:rPr>
          <w:rFonts w:ascii="Times New Roman" w:hAnsi="Times New Roman" w:eastAsia="Calibri" w:cs="Times New Roman"/>
          <w:sz w:val="18"/>
          <w:szCs w:val="18"/>
          <w:lang w:val="kk-KZ"/>
        </w:rPr>
      </w:pPr>
    </w:p>
    <w:p w14:paraId="569957CB">
      <w:pPr>
        <w:spacing w:after="27" w:line="240" w:lineRule="auto"/>
        <w:rPr>
          <w:rFonts w:ascii="Times New Roman" w:hAnsi="Times New Roman" w:eastAsia="Calibri" w:cs="Times New Roman"/>
          <w:sz w:val="18"/>
          <w:szCs w:val="18"/>
          <w:lang w:val="kk-KZ"/>
        </w:rPr>
      </w:pPr>
    </w:p>
    <w:p w14:paraId="68A07F2F">
      <w:pPr>
        <w:spacing w:after="27" w:line="240" w:lineRule="auto"/>
        <w:rPr>
          <w:rFonts w:ascii="Times New Roman" w:hAnsi="Times New Roman" w:eastAsia="Calibri" w:cs="Times New Roman"/>
          <w:sz w:val="18"/>
          <w:szCs w:val="18"/>
          <w:lang w:val="kk-KZ"/>
        </w:rPr>
      </w:pPr>
    </w:p>
    <w:p w14:paraId="2494DAB9">
      <w:pPr>
        <w:spacing w:after="27" w:line="240" w:lineRule="auto"/>
        <w:rPr>
          <w:rFonts w:ascii="Times New Roman" w:hAnsi="Times New Roman" w:eastAsia="Calibri" w:cs="Times New Roman"/>
          <w:sz w:val="18"/>
          <w:szCs w:val="18"/>
          <w:lang w:val="kk-KZ"/>
        </w:rPr>
      </w:pPr>
    </w:p>
    <w:p w14:paraId="2B49EF77">
      <w:pPr>
        <w:spacing w:after="27" w:line="240" w:lineRule="auto"/>
        <w:rPr>
          <w:rFonts w:ascii="Times New Roman" w:hAnsi="Times New Roman" w:eastAsia="Calibri" w:cs="Times New Roman"/>
          <w:sz w:val="18"/>
          <w:szCs w:val="18"/>
          <w:lang w:val="kk-KZ"/>
        </w:rPr>
      </w:pPr>
    </w:p>
    <w:p w14:paraId="6A93D45C">
      <w:pPr>
        <w:spacing w:after="27" w:line="240" w:lineRule="auto"/>
        <w:rPr>
          <w:rFonts w:ascii="Times New Roman" w:hAnsi="Times New Roman" w:eastAsia="Calibri" w:cs="Times New Roman"/>
          <w:sz w:val="18"/>
          <w:szCs w:val="18"/>
          <w:lang w:val="kk-KZ"/>
        </w:rPr>
      </w:pPr>
    </w:p>
    <w:p w14:paraId="39D6361E">
      <w:pPr>
        <w:spacing w:after="27" w:line="240" w:lineRule="auto"/>
        <w:rPr>
          <w:rFonts w:ascii="Times New Roman" w:hAnsi="Times New Roman" w:eastAsia="Calibri" w:cs="Times New Roman"/>
          <w:sz w:val="18"/>
          <w:szCs w:val="18"/>
          <w:lang w:val="kk-KZ"/>
        </w:rPr>
      </w:pPr>
    </w:p>
    <w:p w14:paraId="01E7C3F8">
      <w:pPr>
        <w:spacing w:after="27" w:line="240" w:lineRule="auto"/>
        <w:rPr>
          <w:rFonts w:ascii="Times New Roman" w:hAnsi="Times New Roman" w:eastAsia="Calibri" w:cs="Times New Roman"/>
          <w:sz w:val="18"/>
          <w:szCs w:val="18"/>
          <w:lang w:val="kk-KZ"/>
        </w:rPr>
      </w:pPr>
    </w:p>
    <w:p w14:paraId="73DF0DC9">
      <w:pPr>
        <w:spacing w:after="27" w:line="240" w:lineRule="auto"/>
        <w:rPr>
          <w:rFonts w:ascii="Times New Roman" w:hAnsi="Times New Roman" w:eastAsia="Calibri" w:cs="Times New Roman"/>
          <w:sz w:val="18"/>
          <w:szCs w:val="18"/>
          <w:lang w:val="kk-KZ"/>
        </w:rPr>
      </w:pPr>
    </w:p>
    <w:p w14:paraId="18626174">
      <w:pPr>
        <w:spacing w:after="27" w:line="240" w:lineRule="auto"/>
        <w:rPr>
          <w:rFonts w:ascii="Times New Roman" w:hAnsi="Times New Roman" w:eastAsia="Calibri" w:cs="Times New Roman"/>
          <w:sz w:val="18"/>
          <w:szCs w:val="18"/>
          <w:lang w:val="kk-KZ"/>
        </w:rPr>
      </w:pPr>
    </w:p>
    <w:p w14:paraId="2579266B">
      <w:pPr>
        <w:spacing w:after="27" w:line="240" w:lineRule="auto"/>
        <w:rPr>
          <w:rFonts w:ascii="Times New Roman" w:hAnsi="Times New Roman" w:eastAsia="Calibri" w:cs="Times New Roman"/>
          <w:sz w:val="18"/>
          <w:szCs w:val="18"/>
          <w:lang w:val="kk-KZ"/>
        </w:rPr>
      </w:pPr>
    </w:p>
    <w:bookmarkEnd w:id="1"/>
    <w:p w14:paraId="5FE9682A">
      <w:pPr>
        <w:widowControl w:val="0"/>
        <w:autoSpaceDE w:val="0"/>
        <w:autoSpaceDN w:val="0"/>
        <w:spacing w:after="0" w:line="240" w:lineRule="auto"/>
        <w:rPr>
          <w:rFonts w:ascii="Times New Roman" w:hAnsi="Times New Roman" w:eastAsia="Calibri" w:cs="Times New Roman"/>
          <w:sz w:val="18"/>
          <w:szCs w:val="18"/>
          <w:lang w:val="kk-KZ" w:bidi="ru-RU"/>
        </w:rPr>
      </w:pPr>
      <w:r>
        <w:rPr>
          <w:rFonts w:ascii="Times New Roman" w:hAnsi="Times New Roman" w:eastAsia="Calibri" w:cs="Times New Roman"/>
          <w:sz w:val="18"/>
          <w:szCs w:val="18"/>
          <w:lang w:val="kk-KZ" w:bidi="ru-RU"/>
        </w:rPr>
        <w:t xml:space="preserve">                                                                               </w:t>
      </w:r>
      <w:r>
        <w:rPr>
          <w:rFonts w:ascii="Times New Roman" w:hAnsi="Times New Roman" w:eastAsia="Calibri" w:cs="Times New Roman"/>
          <w:b/>
          <w:bCs/>
          <w:sz w:val="18"/>
          <w:szCs w:val="18"/>
          <w:lang w:val="kk-KZ"/>
        </w:rPr>
        <w:t xml:space="preserve">   Тәрбиелеу- білім беру процесінің циклограммасы                                                                                                                                                                                      Білім беру ұйымы:</w:t>
      </w:r>
      <w:r>
        <w:rPr>
          <w:rFonts w:ascii="Times New Roman" w:hAnsi="Times New Roman" w:eastAsia="Calibri" w:cs="Times New Roman"/>
          <w:sz w:val="18"/>
          <w:szCs w:val="18"/>
          <w:lang w:val="kk-KZ"/>
        </w:rPr>
        <w:t xml:space="preserve">  «Хан» бөбекжай-бақшасы                                                                                                                        </w:t>
      </w:r>
      <w:r>
        <w:rPr>
          <w:rFonts w:ascii="Times New Roman" w:hAnsi="Times New Roman" w:eastAsia="Calibri" w:cs="Times New Roman"/>
          <w:sz w:val="18"/>
          <w:szCs w:val="18"/>
          <w:lang w:val="kk-KZ" w:bidi="ru-RU"/>
        </w:rPr>
        <w:t xml:space="preserve">                                                                                                                               </w:t>
      </w:r>
      <w:r>
        <w:rPr>
          <w:rFonts w:ascii="Times New Roman" w:hAnsi="Times New Roman" w:eastAsia="Calibri" w:cs="Times New Roman"/>
          <w:b/>
          <w:bCs/>
          <w:sz w:val="18"/>
          <w:szCs w:val="18"/>
          <w:lang w:val="kk-KZ"/>
        </w:rPr>
        <w:t>Топ</w:t>
      </w:r>
      <w:r>
        <w:rPr>
          <w:rFonts w:ascii="Times New Roman" w:hAnsi="Times New Roman" w:eastAsia="Calibri" w:cs="Times New Roman"/>
          <w:sz w:val="18"/>
          <w:szCs w:val="18"/>
          <w:lang w:val="kk-KZ"/>
        </w:rPr>
        <w:t>:</w:t>
      </w:r>
      <w:r>
        <w:rPr>
          <w:rFonts w:ascii="Times New Roman" w:hAnsi="Times New Roman" w:eastAsia="Calibri" w:cs="Times New Roman"/>
          <w:sz w:val="18"/>
          <w:szCs w:val="18"/>
          <w:u w:val="single"/>
          <w:lang w:val="kk-KZ"/>
        </w:rPr>
        <w:t>«Сәулемай» ересек топ</w:t>
      </w:r>
      <w:r>
        <w:rPr>
          <w:rFonts w:ascii="Times New Roman" w:hAnsi="Times New Roman" w:eastAsia="Calibri" w:cs="Times New Roman"/>
          <w:sz w:val="18"/>
          <w:szCs w:val="18"/>
          <w:lang w:val="kk-KZ" w:bidi="ru-RU"/>
        </w:rPr>
        <w:t xml:space="preserve">                                                                                                                                                                                           Тексерілді: ___________________  </w:t>
      </w:r>
    </w:p>
    <w:p w14:paraId="184E0F58">
      <w:pPr>
        <w:spacing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Балалардың жасы: </w:t>
      </w:r>
      <w:r>
        <w:rPr>
          <w:rFonts w:ascii="Times New Roman" w:hAnsi="Times New Roman" w:eastAsia="Calibri" w:cs="Times New Roman"/>
          <w:b/>
          <w:bCs/>
          <w:sz w:val="18"/>
          <w:szCs w:val="18"/>
          <w:u w:val="single"/>
          <w:lang w:val="kk-KZ"/>
        </w:rPr>
        <w:t xml:space="preserve">4- жас                                    </w:t>
      </w:r>
      <w:r>
        <w:rPr>
          <w:rFonts w:ascii="Times New Roman" w:hAnsi="Times New Roman" w:eastAsia="Calibri" w:cs="Times New Roman"/>
          <w:b/>
          <w:bCs/>
          <w:sz w:val="18"/>
          <w:szCs w:val="18"/>
          <w:lang w:val="kk-KZ"/>
        </w:rPr>
        <w:t xml:space="preserve">                                                                                                                                                                                                                                         Жоспардың құрылу кезеңі: </w:t>
      </w:r>
      <w:r>
        <w:rPr>
          <w:rFonts w:ascii="Times New Roman" w:hAnsi="Times New Roman" w:eastAsia="Calibri" w:cs="Times New Roman"/>
          <w:sz w:val="18"/>
          <w:szCs w:val="18"/>
          <w:u w:val="single"/>
          <w:lang w:val="kk-KZ"/>
        </w:rPr>
        <w:t>Қыркүйек  айы   15.09 – 19.09.2025 оқу жылы. III-апта.</w:t>
      </w:r>
      <w:r>
        <w:rPr>
          <w:rFonts w:ascii="Times New Roman" w:hAnsi="Times New Roman" w:eastAsia="Calibri" w:cs="Times New Roman"/>
          <w:b/>
          <w:bCs/>
          <w:sz w:val="18"/>
          <w:szCs w:val="18"/>
          <w:lang w:val="kk-KZ"/>
        </w:rPr>
        <w:t xml:space="preserve">                                                                                                                                                                                                                                  </w:t>
      </w:r>
    </w:p>
    <w:tbl>
      <w:tblPr>
        <w:tblStyle w:val="12"/>
        <w:tblW w:w="16302" w:type="dxa"/>
        <w:tblInd w:w="-431" w:type="dxa"/>
        <w:tblLayout w:type="fixed"/>
        <w:tblCellMar>
          <w:top w:w="7" w:type="dxa"/>
          <w:left w:w="108" w:type="dxa"/>
          <w:bottom w:w="0" w:type="dxa"/>
          <w:right w:w="55" w:type="dxa"/>
        </w:tblCellMar>
      </w:tblPr>
      <w:tblGrid>
        <w:gridCol w:w="1986"/>
        <w:gridCol w:w="2835"/>
        <w:gridCol w:w="2693"/>
        <w:gridCol w:w="2835"/>
        <w:gridCol w:w="2835"/>
        <w:gridCol w:w="3118"/>
      </w:tblGrid>
      <w:tr w14:paraId="083CCACF">
        <w:tblPrEx>
          <w:tblCellMar>
            <w:top w:w="7" w:type="dxa"/>
            <w:left w:w="108" w:type="dxa"/>
            <w:bottom w:w="0" w:type="dxa"/>
            <w:right w:w="55" w:type="dxa"/>
          </w:tblCellMar>
        </w:tblPrEx>
        <w:trPr>
          <w:trHeight w:val="562"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05AF4EA8">
            <w:pPr>
              <w:spacing w:after="0" w:line="240" w:lineRule="auto"/>
              <w:ind w:right="52"/>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Күн тәртібі</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693289">
            <w:pPr>
              <w:spacing w:after="0" w:line="240" w:lineRule="auto"/>
              <w:ind w:left="1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Дүйсенбі</w:t>
            </w:r>
          </w:p>
          <w:p w14:paraId="2BC491C1">
            <w:pPr>
              <w:spacing w:after="0" w:line="240" w:lineRule="auto"/>
              <w:ind w:right="52"/>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15.09.2025 ж</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2F1866BE">
            <w:pPr>
              <w:spacing w:after="0" w:line="240" w:lineRule="auto"/>
              <w:ind w:left="70"/>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Сейсенбі</w:t>
            </w:r>
          </w:p>
          <w:p w14:paraId="562A4164">
            <w:pPr>
              <w:spacing w:after="0" w:line="240" w:lineRule="auto"/>
              <w:ind w:left="7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16.09.2025 ж</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2E1B8646">
            <w:pPr>
              <w:spacing w:after="0" w:line="240" w:lineRule="auto"/>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Сәрсенбі</w:t>
            </w:r>
          </w:p>
          <w:p w14:paraId="70FB0950">
            <w:pPr>
              <w:spacing w:after="0" w:line="240" w:lineRule="auto"/>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17.09.2025 ж</w:t>
            </w:r>
          </w:p>
          <w:p w14:paraId="69A132C1">
            <w:pPr>
              <w:spacing w:after="0" w:line="240" w:lineRule="auto"/>
              <w:jc w:val="center"/>
              <w:rPr>
                <w:rFonts w:ascii="Times New Roman" w:hAnsi="Times New Roman" w:eastAsia="Times New Roman" w:cs="Times New Roman"/>
                <w:b/>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6824F725">
            <w:pPr>
              <w:spacing w:after="0" w:line="240" w:lineRule="auto"/>
              <w:ind w:left="10"/>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Бейсенбі</w:t>
            </w:r>
          </w:p>
          <w:p w14:paraId="6D2A28E5">
            <w:pPr>
              <w:spacing w:after="0" w:line="240" w:lineRule="auto"/>
              <w:ind w:left="1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18.09.2025 ж</w:t>
            </w:r>
          </w:p>
          <w:p w14:paraId="056FCCF6">
            <w:pPr>
              <w:spacing w:after="0" w:line="240" w:lineRule="auto"/>
              <w:ind w:left="10"/>
              <w:jc w:val="center"/>
              <w:rPr>
                <w:rFonts w:ascii="Times New Roman" w:hAnsi="Times New Roman" w:eastAsia="Times New Roman" w:cs="Times New Roman"/>
                <w:b/>
                <w:sz w:val="18"/>
                <w:szCs w:val="18"/>
                <w:lang w:val="kk-KZ"/>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tcPr>
          <w:p w14:paraId="2D169EE8">
            <w:pPr>
              <w:spacing w:after="0" w:line="240" w:lineRule="auto"/>
              <w:ind w:right="5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rPr>
              <w:t>Жұма</w:t>
            </w:r>
          </w:p>
          <w:p w14:paraId="57DB0432">
            <w:pPr>
              <w:spacing w:after="0" w:line="240" w:lineRule="auto"/>
              <w:ind w:right="5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19.09.2025 ж</w:t>
            </w:r>
          </w:p>
        </w:tc>
      </w:tr>
      <w:tr w14:paraId="06BF5F82">
        <w:tblPrEx>
          <w:tblCellMar>
            <w:top w:w="7" w:type="dxa"/>
            <w:left w:w="108" w:type="dxa"/>
            <w:bottom w:w="0" w:type="dxa"/>
            <w:right w:w="55" w:type="dxa"/>
          </w:tblCellMar>
        </w:tblPrEx>
        <w:trPr>
          <w:trHeight w:val="210" w:hRule="atLeast"/>
        </w:trPr>
        <w:tc>
          <w:tcPr>
            <w:tcW w:w="1986" w:type="dxa"/>
            <w:vMerge w:val="restart"/>
            <w:tcBorders>
              <w:top w:val="single" w:color="000000" w:sz="4" w:space="0"/>
              <w:left w:val="single" w:color="auto" w:sz="4" w:space="0"/>
              <w:bottom w:val="single" w:color="000000" w:sz="4" w:space="0"/>
              <w:right w:val="single" w:color="000000" w:sz="4" w:space="0"/>
            </w:tcBorders>
            <w:shd w:val="clear" w:color="auto" w:fill="auto"/>
          </w:tcPr>
          <w:p w14:paraId="1F3D161B">
            <w:pPr>
              <w:spacing w:after="0" w:line="240" w:lineRule="auto"/>
              <w:ind w:left="3"/>
              <w:rPr>
                <w:rFonts w:ascii="Times New Roman" w:hAnsi="Times New Roman" w:eastAsia="Times New Roman" w:cs="Times New Roman"/>
                <w:b/>
                <w:sz w:val="18"/>
                <w:szCs w:val="18"/>
                <w:lang w:val="kk-KZ"/>
              </w:rPr>
            </w:pPr>
          </w:p>
          <w:p w14:paraId="0585D86A">
            <w:pPr>
              <w:spacing w:after="0" w:line="240" w:lineRule="auto"/>
              <w:ind w:left="3"/>
              <w:rPr>
                <w:rFonts w:ascii="Times New Roman" w:hAnsi="Times New Roman" w:eastAsia="Times New Roman" w:cs="Times New Roman"/>
                <w:b/>
                <w:sz w:val="18"/>
                <w:szCs w:val="18"/>
                <w:lang w:val="kk-KZ"/>
              </w:rPr>
            </w:pPr>
          </w:p>
          <w:p w14:paraId="7ACBFC5F">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Балаларды қабылдау </w:t>
            </w:r>
          </w:p>
        </w:tc>
        <w:tc>
          <w:tcPr>
            <w:tcW w:w="14316" w:type="dxa"/>
            <w:gridSpan w:val="5"/>
            <w:tcBorders>
              <w:top w:val="single" w:color="000000" w:sz="4" w:space="0"/>
              <w:left w:val="single" w:color="000000" w:sz="4" w:space="0"/>
              <w:bottom w:val="single" w:color="auto" w:sz="4" w:space="0"/>
              <w:right w:val="single" w:color="000000" w:sz="4" w:space="0"/>
            </w:tcBorders>
            <w:shd w:val="clear" w:color="auto" w:fill="auto"/>
          </w:tcPr>
          <w:p w14:paraId="7E9DCC9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color w:val="000000" w:themeColor="text1"/>
                <w:sz w:val="18"/>
                <w:szCs w:val="18"/>
                <w:lang w:val="kk-KZ"/>
                <w14:textFill>
                  <w14:solidFill>
                    <w14:schemeClr w14:val="tx1"/>
                  </w14:solidFill>
                </w14:textFill>
              </w:rPr>
              <w:t>Апталық дәйек сөз:</w:t>
            </w:r>
            <w:r>
              <w:rPr>
                <w:rFonts w:ascii="Times New Roman" w:hAnsi="Times New Roman" w:eastAsia="Times New Roman" w:cs="Times New Roman"/>
                <w:color w:val="000000" w:themeColor="text1"/>
                <w:sz w:val="18"/>
                <w:szCs w:val="18"/>
                <w:lang w:val="kk-KZ"/>
                <w14:textFill>
                  <w14:solidFill>
                    <w14:schemeClr w14:val="tx1"/>
                  </w14:solidFill>
                </w14:textFill>
              </w:rPr>
              <w:t xml:space="preserve"> </w:t>
            </w:r>
            <w:r>
              <w:rPr>
                <w:rFonts w:ascii="Times New Roman" w:hAnsi="Times New Roman" w:eastAsia="Times New Roman" w:cs="Times New Roman"/>
                <w:b/>
                <w:bCs/>
                <w:color w:val="000000" w:themeColor="text1"/>
                <w:sz w:val="18"/>
                <w:szCs w:val="18"/>
                <w:lang w:val="kk-KZ"/>
                <w14:textFill>
                  <w14:solidFill>
                    <w14:schemeClr w14:val="tx1"/>
                  </w14:solidFill>
                </w14:textFill>
              </w:rPr>
              <w:t>«</w:t>
            </w:r>
            <w:r>
              <w:rPr>
                <w:rFonts w:ascii="Times New Roman" w:hAnsi="Times New Roman" w:eastAsia="Times New Roman" w:cs="Times New Roman"/>
                <w:color w:val="000000" w:themeColor="text1"/>
                <w:sz w:val="18"/>
                <w:szCs w:val="18"/>
                <w:lang w:val="kk-KZ"/>
                <w14:textFill>
                  <w14:solidFill>
                    <w14:schemeClr w14:val="tx1"/>
                  </w14:solidFill>
                </w14:textFill>
              </w:rPr>
              <w:t>Бірлік болмай тірлік болмас»</w:t>
            </w:r>
          </w:p>
        </w:tc>
      </w:tr>
      <w:tr w14:paraId="16EFA8E0">
        <w:tblPrEx>
          <w:tblCellMar>
            <w:top w:w="7" w:type="dxa"/>
            <w:left w:w="108" w:type="dxa"/>
            <w:bottom w:w="0" w:type="dxa"/>
            <w:right w:w="55" w:type="dxa"/>
          </w:tblCellMar>
        </w:tblPrEx>
        <w:trPr>
          <w:trHeight w:val="329" w:hRule="atLeast"/>
        </w:trPr>
        <w:tc>
          <w:tcPr>
            <w:tcW w:w="1986" w:type="dxa"/>
            <w:vMerge w:val="continue"/>
            <w:tcBorders>
              <w:top w:val="single" w:color="000000" w:sz="4" w:space="0"/>
              <w:left w:val="single" w:color="auto" w:sz="4" w:space="0"/>
              <w:bottom w:val="single" w:color="000000" w:sz="4" w:space="0"/>
              <w:right w:val="single" w:color="000000" w:sz="4" w:space="0"/>
            </w:tcBorders>
            <w:shd w:val="clear" w:color="auto" w:fill="auto"/>
          </w:tcPr>
          <w:p w14:paraId="76BFA1D1">
            <w:pPr>
              <w:spacing w:after="0" w:line="240" w:lineRule="auto"/>
              <w:ind w:left="3"/>
              <w:rPr>
                <w:rFonts w:ascii="Times New Roman" w:hAnsi="Times New Roman" w:eastAsia="Times New Roman" w:cs="Times New Roman"/>
                <w:b/>
                <w:sz w:val="18"/>
                <w:szCs w:val="18"/>
                <w:lang w:val="kk-KZ"/>
              </w:rPr>
            </w:pPr>
          </w:p>
        </w:tc>
        <w:tc>
          <w:tcPr>
            <w:tcW w:w="14316" w:type="dxa"/>
            <w:gridSpan w:val="5"/>
            <w:tcBorders>
              <w:top w:val="single" w:color="auto" w:sz="4" w:space="0"/>
              <w:left w:val="single" w:color="000000" w:sz="4" w:space="0"/>
              <w:bottom w:val="single" w:color="000000" w:sz="4" w:space="0"/>
              <w:right w:val="single" w:color="000000" w:sz="4" w:space="0"/>
            </w:tcBorders>
            <w:shd w:val="clear" w:color="auto" w:fill="auto"/>
          </w:tcPr>
          <w:p w14:paraId="30AFB37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Балаларды қабылдау:</w:t>
            </w:r>
            <w:r>
              <w:rPr>
                <w:rFonts w:ascii="Times New Roman" w:hAnsi="Times New Roman" w:eastAsia="Times New Roman" w:cs="Times New Roman"/>
                <w:sz w:val="18"/>
                <w:szCs w:val="18"/>
                <w:lang w:val="kk-KZ"/>
              </w:rPr>
              <w:t xml:space="preserve"> Таңғы балалардың денсаулығын тексеру,жақсы көңіл -күйде балаларды қарсы алу. Балаларға қолайлы жағдай туғызу,баланың қазіргі көңіл-күйі,оны не қызықтыратыны туралы әңгімелесу,жеке пікірін білдіру. </w:t>
            </w:r>
          </w:p>
          <w:p w14:paraId="5F854688">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«Тілге бойлау»: </w:t>
            </w:r>
            <w:r>
              <w:rPr>
                <w:rFonts w:ascii="Times New Roman" w:hAnsi="Times New Roman" w:eastAsia="Times New Roman" w:cs="Times New Roman"/>
                <w:sz w:val="18"/>
                <w:szCs w:val="18"/>
                <w:lang w:val="kk-KZ"/>
              </w:rPr>
              <w:t>Туыстық қатынасқа байланысты сөздермен (әке, ана, ата,әже, аға, апа, іні, сіңлі) , оларды айтуға және түсіндіруге үйрету.</w:t>
            </w:r>
            <w:r>
              <w:rPr>
                <w:rFonts w:ascii="Times New Roman" w:hAnsi="Times New Roman" w:eastAsia="Calibri" w:cs="Times New Roman"/>
                <w:b/>
                <w:bCs/>
                <w:sz w:val="18"/>
                <w:szCs w:val="18"/>
                <w:lang w:val="kk-KZ" w:eastAsia="ru-RU"/>
              </w:rPr>
              <w:t xml:space="preserve"> (</w:t>
            </w:r>
            <w:r>
              <w:rPr>
                <w:rFonts w:ascii="Times New Roman" w:hAnsi="Times New Roman" w:eastAsia="Times New Roman" w:cs="Times New Roman"/>
                <w:i/>
                <w:sz w:val="18"/>
                <w:szCs w:val="18"/>
                <w:lang w:val="kk-KZ"/>
              </w:rPr>
              <w:t>Қ</w:t>
            </w:r>
            <w:r>
              <w:rPr>
                <w:rFonts w:ascii="Times New Roman" w:hAnsi="Times New Roman" w:eastAsia="Calibri" w:cs="Times New Roman"/>
                <w:i/>
                <w:sz w:val="18"/>
                <w:szCs w:val="18"/>
                <w:lang w:val="kk-KZ" w:eastAsia="ru-RU"/>
              </w:rPr>
              <w:t>азақ-тілі *** коммуникативтік   дағдыларды дамыту,</w:t>
            </w:r>
          </w:p>
        </w:tc>
      </w:tr>
      <w:tr w14:paraId="36259970">
        <w:tblPrEx>
          <w:tblCellMar>
            <w:top w:w="7" w:type="dxa"/>
            <w:left w:w="108" w:type="dxa"/>
            <w:bottom w:w="0" w:type="dxa"/>
            <w:right w:w="55" w:type="dxa"/>
          </w:tblCellMar>
        </w:tblPrEx>
        <w:trPr>
          <w:trHeight w:val="1986" w:hRule="atLeast"/>
        </w:trPr>
        <w:tc>
          <w:tcPr>
            <w:tcW w:w="1986" w:type="dxa"/>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032E4836">
            <w:pPr>
              <w:spacing w:after="0" w:line="240" w:lineRule="auto"/>
              <w:rPr>
                <w:rFonts w:ascii="Times New Roman" w:hAnsi="Times New Roman" w:eastAsia="Times New Roman" w:cs="Times New Roman"/>
                <w:b/>
                <w:sz w:val="18"/>
                <w:szCs w:val="18"/>
                <w:lang w:val="kk-KZ"/>
              </w:rPr>
            </w:pPr>
          </w:p>
        </w:tc>
        <w:tc>
          <w:tcPr>
            <w:tcW w:w="2835" w:type="dxa"/>
            <w:tcBorders>
              <w:top w:val="single" w:color="000000" w:sz="4" w:space="0"/>
              <w:left w:val="single" w:color="000000" w:sz="4" w:space="0"/>
              <w:bottom w:val="single" w:color="auto" w:sz="4" w:space="0"/>
              <w:right w:val="single" w:color="auto" w:sz="4" w:space="0"/>
            </w:tcBorders>
            <w:shd w:val="clear" w:color="auto" w:fill="auto"/>
          </w:tcPr>
          <w:p w14:paraId="2194E0E3">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bCs/>
                <w:sz w:val="18"/>
                <w:szCs w:val="18"/>
                <w:lang w:val="kk-KZ" w:eastAsia="ru-RU"/>
              </w:rPr>
              <w:t>Сөздік ойын:</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 xml:space="preserve">«Сөзді тап?»                                     Міндеті: </w:t>
            </w:r>
            <w:r>
              <w:rPr>
                <w:rFonts w:ascii="Times New Roman" w:hAnsi="Times New Roman" w:eastAsia="Calibri" w:cs="Times New Roman"/>
                <w:sz w:val="18"/>
                <w:szCs w:val="18"/>
                <w:lang w:val="kk-KZ"/>
              </w:rPr>
              <w:t xml:space="preserve">Тұрмыстық заттардың атауларын білдіретін сөздерді түсіну </w:t>
            </w:r>
            <w:r>
              <w:rPr>
                <w:rFonts w:ascii="Times New Roman" w:hAnsi="Times New Roman" w:eastAsia="Times New Roman" w:cs="Times New Roman"/>
                <w:sz w:val="18"/>
                <w:szCs w:val="18"/>
                <w:lang w:val="kk-KZ"/>
              </w:rPr>
              <w:t xml:space="preserve"> арқылы қимылдарды орындау .</w:t>
            </w:r>
          </w:p>
          <w:p w14:paraId="678430D1">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eastAsia="ru-RU"/>
              </w:rPr>
              <w:t xml:space="preserve"> (</w:t>
            </w:r>
            <w:r>
              <w:rPr>
                <w:rFonts w:ascii="Times New Roman" w:hAnsi="Times New Roman" w:eastAsia="Times New Roman" w:cs="Times New Roman"/>
                <w:i/>
                <w:sz w:val="18"/>
                <w:szCs w:val="18"/>
                <w:lang w:val="kk-KZ"/>
              </w:rPr>
              <w:t>Қ</w:t>
            </w:r>
            <w:r>
              <w:rPr>
                <w:rFonts w:ascii="Times New Roman" w:hAnsi="Times New Roman" w:eastAsia="Calibri" w:cs="Times New Roman"/>
                <w:i/>
                <w:sz w:val="18"/>
                <w:szCs w:val="18"/>
                <w:lang w:val="kk-KZ" w:eastAsia="ru-RU"/>
              </w:rPr>
              <w:t>азақ-тілі ***коммуникативтік   дағдыларды дамыту,</w:t>
            </w:r>
            <w:r>
              <w:rPr>
                <w:rFonts w:ascii="Times New Roman" w:hAnsi="Times New Roman" w:eastAsia="Times New Roman" w:cs="Times New Roman"/>
                <w:i/>
                <w:sz w:val="18"/>
                <w:szCs w:val="18"/>
                <w:lang w:val="kk-KZ"/>
              </w:rPr>
              <w:t xml:space="preserve"> дене шынықтыру -физикалық дағдылардын дамыту)</w:t>
            </w:r>
          </w:p>
        </w:tc>
        <w:tc>
          <w:tcPr>
            <w:tcW w:w="2693" w:type="dxa"/>
            <w:tcBorders>
              <w:top w:val="single" w:color="000000" w:sz="4" w:space="0"/>
              <w:left w:val="single" w:color="auto" w:sz="4" w:space="0"/>
              <w:bottom w:val="single" w:color="auto" w:sz="4" w:space="0"/>
              <w:right w:val="single" w:color="auto" w:sz="4" w:space="0"/>
            </w:tcBorders>
            <w:shd w:val="clear" w:color="auto" w:fill="auto"/>
          </w:tcPr>
          <w:p w14:paraId="5551B64A">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bCs/>
                <w:sz w:val="18"/>
                <w:szCs w:val="18"/>
                <w:lang w:val="kk-KZ" w:eastAsia="ru-RU"/>
              </w:rPr>
              <w:t>Ойын жаттығу:</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«Жауап бер?»                                        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rPr>
              <w:t>Дауыссыз дыбыстар арқылы кітапқа қызығушылыққа баулу</w:t>
            </w:r>
            <w:r>
              <w:rPr>
                <w:rFonts w:ascii="Times New Roman" w:hAnsi="Times New Roman" w:eastAsia="Times New Roman" w:cs="Times New Roman"/>
                <w:sz w:val="18"/>
                <w:szCs w:val="18"/>
                <w:lang w:val="kk-KZ"/>
              </w:rPr>
              <w:t xml:space="preserve">. </w:t>
            </w:r>
          </w:p>
          <w:p w14:paraId="3ACB1218">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eastAsia="ru-RU"/>
              </w:rPr>
              <w:t>(</w:t>
            </w:r>
            <w:r>
              <w:rPr>
                <w:rFonts w:ascii="Times New Roman" w:hAnsi="Times New Roman" w:eastAsia="Calibri" w:cs="Times New Roman"/>
                <w:i/>
                <w:iCs/>
                <w:sz w:val="18"/>
                <w:szCs w:val="18"/>
                <w:lang w:val="kk-KZ" w:eastAsia="ru-RU"/>
              </w:rPr>
              <w:t xml:space="preserve">Тіл дамыту және </w:t>
            </w:r>
            <w:r>
              <w:rPr>
                <w:rFonts w:ascii="Times New Roman" w:hAnsi="Times New Roman" w:eastAsia="Times New Roman" w:cs="Times New Roman"/>
                <w:i/>
                <w:iCs/>
                <w:sz w:val="18"/>
                <w:szCs w:val="18"/>
                <w:lang w:val="kk-KZ"/>
              </w:rPr>
              <w:t xml:space="preserve"> көркем әдебиет</w:t>
            </w:r>
            <w:r>
              <w:rPr>
                <w:rFonts w:ascii="Times New Roman" w:hAnsi="Times New Roman" w:eastAsia="Calibri" w:cs="Times New Roman"/>
                <w:i/>
                <w:iCs/>
                <w:sz w:val="18"/>
                <w:szCs w:val="18"/>
                <w:lang w:val="kk-KZ" w:eastAsia="ru-RU"/>
              </w:rPr>
              <w:t>,</w:t>
            </w:r>
            <w:r>
              <w:rPr>
                <w:rFonts w:ascii="Times New Roman" w:hAnsi="Times New Roman" w:eastAsia="Times New Roman" w:cs="Times New Roman"/>
                <w:i/>
                <w:iCs/>
                <w:sz w:val="18"/>
                <w:szCs w:val="18"/>
                <w:lang w:val="kk-KZ"/>
              </w:rPr>
              <w:t xml:space="preserve"> </w:t>
            </w:r>
            <w:r>
              <w:rPr>
                <w:rFonts w:ascii="Times New Roman" w:hAnsi="Times New Roman" w:eastAsia="Calibri" w:cs="Times New Roman"/>
                <w:i/>
                <w:iCs/>
                <w:sz w:val="18"/>
                <w:szCs w:val="18"/>
                <w:lang w:val="kk-KZ" w:eastAsia="ru-RU"/>
              </w:rPr>
              <w:t>коммуникативтік  дағдыларды дамыту</w:t>
            </w:r>
            <w:r>
              <w:rPr>
                <w:rFonts w:ascii="Times New Roman" w:hAnsi="Times New Roman" w:eastAsia="Calibri" w:cs="Times New Roman"/>
                <w:b/>
                <w:bCs/>
                <w:sz w:val="18"/>
                <w:szCs w:val="18"/>
                <w:lang w:val="kk-KZ" w:eastAsia="ru-RU"/>
              </w:rPr>
              <w:t>)</w:t>
            </w:r>
          </w:p>
        </w:tc>
        <w:tc>
          <w:tcPr>
            <w:tcW w:w="2835" w:type="dxa"/>
            <w:tcBorders>
              <w:top w:val="single" w:color="000000" w:sz="4" w:space="0"/>
              <w:left w:val="single" w:color="auto" w:sz="4" w:space="0"/>
              <w:bottom w:val="single" w:color="auto" w:sz="4" w:space="0"/>
              <w:right w:val="single" w:color="auto" w:sz="4" w:space="0"/>
            </w:tcBorders>
            <w:shd w:val="clear" w:color="auto" w:fill="auto"/>
          </w:tcPr>
          <w:p w14:paraId="1B81FB10">
            <w:pPr>
              <w:spacing w:after="0" w:line="240" w:lineRule="auto"/>
              <w:rPr>
                <w:rFonts w:ascii="Times New Roman" w:hAnsi="Times New Roman" w:eastAsia="Calibri" w:cs="Times New Roman"/>
                <w:i/>
                <w:iCs/>
                <w:sz w:val="18"/>
                <w:szCs w:val="18"/>
                <w:lang w:val="kk-KZ" w:eastAsia="ru-RU"/>
              </w:rPr>
            </w:pPr>
            <w:r>
              <w:rPr>
                <w:rFonts w:ascii="Times New Roman" w:hAnsi="Times New Roman" w:eastAsia="Times New Roman" w:cs="Times New Roman"/>
                <w:b/>
                <w:bCs/>
                <w:sz w:val="18"/>
                <w:szCs w:val="18"/>
                <w:lang w:val="kk-KZ"/>
              </w:rPr>
              <w:t>Дид ойын: «Кім тез»                                      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rPr>
              <w:t xml:space="preserve">Айналасындағы заттар арқылы қызығушылыққа  баулу </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eastAsia="ru-RU"/>
              </w:rPr>
              <w:t>(</w:t>
            </w:r>
            <w:r>
              <w:rPr>
                <w:rFonts w:ascii="Times New Roman" w:hAnsi="Times New Roman" w:eastAsia="Calibri" w:cs="Times New Roman"/>
                <w:i/>
                <w:iCs/>
                <w:sz w:val="18"/>
                <w:szCs w:val="18"/>
                <w:lang w:val="kk-KZ" w:eastAsia="ru-RU"/>
              </w:rPr>
              <w:t xml:space="preserve">Тіл  дамыту және </w:t>
            </w:r>
            <w:r>
              <w:rPr>
                <w:rFonts w:ascii="Times New Roman" w:hAnsi="Times New Roman" w:eastAsia="Times New Roman" w:cs="Times New Roman"/>
                <w:i/>
                <w:iCs/>
                <w:sz w:val="18"/>
                <w:szCs w:val="18"/>
                <w:lang w:val="kk-KZ"/>
              </w:rPr>
              <w:t>көркем әдебиет,</w:t>
            </w:r>
            <w:r>
              <w:rPr>
                <w:rFonts w:ascii="Times New Roman" w:hAnsi="Times New Roman" w:eastAsia="Calibri" w:cs="Times New Roman"/>
                <w:i/>
                <w:iCs/>
                <w:sz w:val="18"/>
                <w:szCs w:val="18"/>
                <w:lang w:val="kk-KZ" w:eastAsia="ru-RU"/>
              </w:rPr>
              <w:t xml:space="preserve"> </w:t>
            </w:r>
            <w:r>
              <w:rPr>
                <w:rFonts w:ascii="Times New Roman" w:hAnsi="Times New Roman" w:eastAsia="Times New Roman" w:cs="Times New Roman"/>
                <w:i/>
                <w:iCs/>
                <w:sz w:val="18"/>
                <w:szCs w:val="18"/>
                <w:lang w:val="kk-KZ"/>
              </w:rPr>
              <w:t xml:space="preserve"> </w:t>
            </w:r>
            <w:r>
              <w:rPr>
                <w:rFonts w:ascii="Times New Roman" w:hAnsi="Times New Roman" w:eastAsia="Calibri" w:cs="Times New Roman"/>
                <w:i/>
                <w:iCs/>
                <w:sz w:val="18"/>
                <w:szCs w:val="18"/>
                <w:lang w:val="kk-KZ" w:eastAsia="ru-RU"/>
              </w:rPr>
              <w:t xml:space="preserve">коммуникативтік  </w:t>
            </w:r>
          </w:p>
          <w:p w14:paraId="64894E35">
            <w:pPr>
              <w:spacing w:after="0" w:line="240" w:lineRule="auto"/>
              <w:ind w:left="2"/>
              <w:rPr>
                <w:rFonts w:ascii="Times New Roman" w:hAnsi="Times New Roman" w:eastAsia="Times New Roman" w:cs="Times New Roman"/>
                <w:i/>
                <w:iCs/>
                <w:sz w:val="18"/>
                <w:szCs w:val="18"/>
                <w:lang w:val="kk-KZ"/>
              </w:rPr>
            </w:pPr>
            <w:r>
              <w:rPr>
                <w:rFonts w:ascii="Times New Roman" w:hAnsi="Times New Roman" w:eastAsia="Calibri" w:cs="Times New Roman"/>
                <w:i/>
                <w:iCs/>
                <w:sz w:val="18"/>
                <w:szCs w:val="18"/>
                <w:lang w:val="kk-KZ" w:eastAsia="ru-RU"/>
              </w:rPr>
              <w:t>дағдыларды дамыту)</w:t>
            </w:r>
            <w:r>
              <w:rPr>
                <w:rFonts w:ascii="Times New Roman" w:hAnsi="Times New Roman" w:eastAsia="Times New Roman" w:cs="Times New Roman"/>
                <w:i/>
                <w:iCs/>
                <w:sz w:val="18"/>
                <w:szCs w:val="18"/>
                <w:lang w:val="kk-KZ"/>
              </w:rPr>
              <w:t xml:space="preserve"> </w:t>
            </w:r>
          </w:p>
          <w:p w14:paraId="028A2658">
            <w:pPr>
              <w:spacing w:after="0" w:line="240" w:lineRule="auto"/>
              <w:rPr>
                <w:rFonts w:ascii="Times New Roman" w:hAnsi="Times New Roman" w:eastAsia="Times New Roman" w:cs="Times New Roman"/>
                <w:i/>
                <w:iCs/>
                <w:sz w:val="18"/>
                <w:szCs w:val="18"/>
                <w:lang w:val="kk-KZ"/>
              </w:rPr>
            </w:pPr>
          </w:p>
          <w:p w14:paraId="08ED9E57">
            <w:pPr>
              <w:spacing w:after="0" w:line="240" w:lineRule="auto"/>
              <w:rPr>
                <w:rFonts w:ascii="Times New Roman" w:hAnsi="Times New Roman" w:eastAsia="Times New Roman" w:cs="Times New Roman"/>
                <w:sz w:val="18"/>
                <w:szCs w:val="18"/>
                <w:lang w:val="kk-KZ"/>
              </w:rPr>
            </w:pPr>
          </w:p>
          <w:p w14:paraId="1EE03512">
            <w:pPr>
              <w:spacing w:after="0" w:line="240" w:lineRule="auto"/>
              <w:rPr>
                <w:rFonts w:ascii="Times New Roman" w:hAnsi="Times New Roman" w:eastAsia="Times New Roman" w:cs="Times New Roman"/>
                <w:sz w:val="18"/>
                <w:szCs w:val="18"/>
                <w:lang w:val="kk-KZ"/>
              </w:rPr>
            </w:pPr>
          </w:p>
        </w:tc>
        <w:tc>
          <w:tcPr>
            <w:tcW w:w="2835" w:type="dxa"/>
            <w:tcBorders>
              <w:top w:val="single" w:color="000000" w:sz="4" w:space="0"/>
              <w:left w:val="single" w:color="auto" w:sz="4" w:space="0"/>
              <w:bottom w:val="single" w:color="auto" w:sz="4" w:space="0"/>
              <w:right w:val="single" w:color="auto" w:sz="4" w:space="0"/>
            </w:tcBorders>
            <w:shd w:val="clear" w:color="auto" w:fill="auto"/>
          </w:tcPr>
          <w:p w14:paraId="1A60A642">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Дид ойын</w:t>
            </w:r>
            <w:r>
              <w:rPr>
                <w:rFonts w:ascii="Times New Roman" w:hAnsi="Times New Roman" w:eastAsia="Calibri" w:cs="Times New Roman"/>
                <w:b/>
                <w:bCs/>
                <w:sz w:val="18"/>
                <w:szCs w:val="18"/>
                <w:lang w:val="kk-KZ" w:eastAsia="ru-RU"/>
              </w:rPr>
              <w:t>:</w:t>
            </w:r>
            <w:r>
              <w:rPr>
                <w:rFonts w:ascii="Times New Roman" w:hAnsi="Times New Roman" w:eastAsia="Times New Roman" w:cs="Times New Roman"/>
                <w:b/>
                <w:bCs/>
                <w:sz w:val="18"/>
                <w:szCs w:val="18"/>
                <w:lang w:val="kk-KZ"/>
              </w:rPr>
              <w:t xml:space="preserve"> </w:t>
            </w:r>
            <w:r>
              <w:rPr>
                <w:rFonts w:ascii="Times New Roman" w:hAnsi="Times New Roman" w:eastAsia="Calibri" w:cs="Times New Roman"/>
                <w:b/>
                <w:bCs/>
                <w:sz w:val="18"/>
                <w:szCs w:val="18"/>
                <w:lang w:val="kk-KZ" w:eastAsia="ru-RU"/>
              </w:rPr>
              <w:t xml:space="preserve">«Шаршылар»                Міндеті: </w:t>
            </w:r>
            <w:r>
              <w:rPr>
                <w:rFonts w:ascii="Times New Roman" w:hAnsi="Times New Roman" w:eastAsia="Calibri" w:cs="Times New Roman"/>
                <w:sz w:val="18"/>
                <w:szCs w:val="18"/>
                <w:lang w:val="kk-KZ"/>
              </w:rPr>
              <w:t xml:space="preserve">Тәсілдерді қолданып, бейнелерді мүсіндеу. </w:t>
            </w:r>
          </w:p>
          <w:p w14:paraId="08D6FB73">
            <w:pPr>
              <w:spacing w:after="0" w:line="240" w:lineRule="auto"/>
              <w:rPr>
                <w:rFonts w:ascii="Times New Roman" w:hAnsi="Times New Roman" w:eastAsia="Times New Roman" w:cs="Times New Roman"/>
                <w:bCs/>
                <w:i/>
                <w:iCs/>
                <w:sz w:val="18"/>
                <w:szCs w:val="18"/>
                <w:lang w:val="kk-KZ"/>
              </w:rPr>
            </w:pPr>
            <w:r>
              <w:rPr>
                <w:rFonts w:ascii="Times New Roman" w:hAnsi="Times New Roman" w:eastAsia="Calibri" w:cs="Times New Roman"/>
                <w:sz w:val="18"/>
                <w:szCs w:val="18"/>
                <w:lang w:val="kk-KZ"/>
              </w:rPr>
              <w:t>(</w:t>
            </w:r>
            <w:r>
              <w:rPr>
                <w:rFonts w:ascii="Times New Roman" w:hAnsi="Times New Roman" w:eastAsia="Times New Roman" w:cs="Times New Roman"/>
                <w:bCs/>
                <w:i/>
                <w:iCs/>
                <w:sz w:val="18"/>
                <w:szCs w:val="18"/>
                <w:lang w:val="kk-KZ"/>
              </w:rPr>
              <w:t xml:space="preserve">Мүсіндеу </w:t>
            </w:r>
            <w:r>
              <w:rPr>
                <w:rFonts w:ascii="Times New Roman" w:hAnsi="Times New Roman" w:eastAsia="OEGHA+TimesNewRomanPSMT" w:cs="Times New Roman"/>
                <w:bCs/>
                <w:i/>
                <w:iCs/>
                <w:sz w:val="18"/>
                <w:szCs w:val="18"/>
                <w:lang w:val="kk-KZ"/>
              </w:rPr>
              <w:t>- шығармашылық, дағдыларын  дамыту және сақ бол балақай)</w:t>
            </w:r>
          </w:p>
          <w:p w14:paraId="3A790EDB">
            <w:pPr>
              <w:spacing w:after="0" w:line="240" w:lineRule="auto"/>
              <w:ind w:left="2"/>
              <w:rPr>
                <w:rFonts w:ascii="Times New Roman" w:hAnsi="Times New Roman" w:eastAsia="Times New Roman" w:cs="Times New Roman"/>
                <w:bCs/>
                <w:i/>
                <w:iCs/>
                <w:sz w:val="18"/>
                <w:szCs w:val="18"/>
                <w:lang w:val="kk-KZ"/>
              </w:rPr>
            </w:pPr>
          </w:p>
          <w:p w14:paraId="513BBFDC">
            <w:pPr>
              <w:spacing w:after="0" w:line="240" w:lineRule="auto"/>
              <w:rPr>
                <w:rFonts w:ascii="Times New Roman" w:hAnsi="Times New Roman" w:eastAsia="Times New Roman" w:cs="Times New Roman"/>
                <w:sz w:val="18"/>
                <w:szCs w:val="18"/>
                <w:lang w:val="kk-KZ"/>
              </w:rPr>
            </w:pPr>
          </w:p>
          <w:p w14:paraId="7C3C4A69">
            <w:pPr>
              <w:spacing w:after="0" w:line="240" w:lineRule="auto"/>
              <w:rPr>
                <w:rFonts w:ascii="Times New Roman" w:hAnsi="Times New Roman" w:eastAsia="Times New Roman" w:cs="Times New Roman"/>
                <w:sz w:val="18"/>
                <w:szCs w:val="18"/>
                <w:lang w:val="kk-KZ"/>
              </w:rPr>
            </w:pPr>
          </w:p>
        </w:tc>
        <w:tc>
          <w:tcPr>
            <w:tcW w:w="3118" w:type="dxa"/>
            <w:tcBorders>
              <w:top w:val="single" w:color="000000" w:sz="4" w:space="0"/>
              <w:left w:val="single" w:color="auto" w:sz="4" w:space="0"/>
              <w:bottom w:val="single" w:color="auto" w:sz="4" w:space="0"/>
              <w:right w:val="single" w:color="auto" w:sz="4" w:space="0"/>
            </w:tcBorders>
            <w:shd w:val="clear" w:color="auto" w:fill="auto"/>
          </w:tcPr>
          <w:p w14:paraId="2FFFA923">
            <w:pPr>
              <w:spacing w:after="0" w:line="240" w:lineRule="auto"/>
              <w:ind w:left="2"/>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Ойын жаттығуы:</w:t>
            </w:r>
          </w:p>
          <w:p w14:paraId="7E087B74">
            <w:pPr>
              <w:spacing w:after="0" w:line="240" w:lineRule="auto"/>
              <w:ind w:left="2"/>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«Бірдей  заттарды тап?»</w:t>
            </w:r>
          </w:p>
          <w:p w14:paraId="267505E1">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Cs/>
                <w:sz w:val="18"/>
                <w:szCs w:val="18"/>
                <w:lang w:val="kk-KZ"/>
              </w:rPr>
              <w:t xml:space="preserve">Балаларға жиын ұғымын таныстыру арқылы   </w:t>
            </w:r>
            <w:r>
              <w:rPr>
                <w:rFonts w:ascii="Times New Roman" w:hAnsi="Times New Roman" w:eastAsia="Calibri" w:cs="Times New Roman"/>
                <w:sz w:val="18"/>
                <w:szCs w:val="18"/>
                <w:lang w:val="kk-KZ"/>
              </w:rPr>
              <w:t>түсінік беру.</w:t>
            </w:r>
            <w:r>
              <w:rPr>
                <w:rFonts w:ascii="Times New Roman" w:hAnsi="Times New Roman" w:eastAsia="Calibri" w:cs="Times New Roman"/>
                <w:bCs/>
                <w:sz w:val="18"/>
                <w:szCs w:val="18"/>
                <w:lang w:val="kk-KZ"/>
              </w:rPr>
              <w:t xml:space="preserve">                                  </w:t>
            </w:r>
            <w:r>
              <w:rPr>
                <w:rFonts w:ascii="Times New Roman" w:hAnsi="Times New Roman" w:eastAsia="Calibri" w:cs="Times New Roman"/>
                <w:i/>
                <w:iCs/>
                <w:sz w:val="18"/>
                <w:szCs w:val="18"/>
                <w:lang w:val="kk-KZ" w:eastAsia="ru-RU"/>
              </w:rPr>
              <w:t xml:space="preserve"> (</w:t>
            </w:r>
            <w:r>
              <w:rPr>
                <w:rFonts w:ascii="Times New Roman" w:hAnsi="Times New Roman" w:eastAsia="Times New Roman" w:cs="Times New Roman"/>
                <w:i/>
                <w:iCs/>
                <w:sz w:val="18"/>
                <w:szCs w:val="18"/>
                <w:lang w:val="kk-KZ"/>
              </w:rPr>
              <w:t xml:space="preserve"> Математика негіздері – танымдық  және зияткерлік  дағдыларды дамыту.</w:t>
            </w:r>
          </w:p>
          <w:p w14:paraId="726F6293">
            <w:pPr>
              <w:spacing w:after="0" w:line="240" w:lineRule="auto"/>
              <w:ind w:left="2"/>
              <w:rPr>
                <w:rFonts w:ascii="Times New Roman" w:hAnsi="Times New Roman" w:eastAsia="Times New Roman" w:cs="Times New Roman"/>
                <w:sz w:val="18"/>
                <w:szCs w:val="18"/>
                <w:lang w:val="kk-KZ"/>
              </w:rPr>
            </w:pPr>
          </w:p>
        </w:tc>
      </w:tr>
      <w:tr w14:paraId="360F886D">
        <w:tblPrEx>
          <w:tblCellMar>
            <w:top w:w="7" w:type="dxa"/>
            <w:left w:w="108" w:type="dxa"/>
            <w:bottom w:w="0" w:type="dxa"/>
            <w:right w:w="55" w:type="dxa"/>
          </w:tblCellMar>
        </w:tblPrEx>
        <w:trPr>
          <w:trHeight w:val="354" w:hRule="atLeast"/>
        </w:trPr>
        <w:tc>
          <w:tcPr>
            <w:tcW w:w="1986" w:type="dxa"/>
            <w:vMerge w:val="restart"/>
            <w:tcBorders>
              <w:top w:val="single" w:color="auto" w:sz="4" w:space="0"/>
              <w:left w:val="single" w:color="auto" w:sz="4" w:space="0"/>
              <w:bottom w:val="single" w:color="auto" w:sz="4" w:space="0"/>
              <w:right w:val="single" w:color="auto" w:sz="4" w:space="0"/>
            </w:tcBorders>
          </w:tcPr>
          <w:p w14:paraId="5B7C373A">
            <w:pPr>
              <w:autoSpaceDE w:val="0"/>
              <w:autoSpaceDN w:val="0"/>
              <w:adjustRightInd w:val="0"/>
              <w:rPr>
                <w:rFonts w:ascii="Times New Roman" w:hAnsi="Times New Roman" w:eastAsia="Calibri" w:cs="Times New Roman"/>
                <w:b/>
                <w:color w:val="000000"/>
                <w:sz w:val="18"/>
                <w:szCs w:val="18"/>
                <w:lang w:val="kk-KZ" w:eastAsia="ru-RU"/>
              </w:rPr>
            </w:pPr>
            <w:r>
              <w:rPr>
                <w:rFonts w:ascii="Times New Roman" w:hAnsi="Times New Roman" w:eastAsia="Calibri" w:cs="Times New Roman"/>
                <w:b/>
                <w:color w:val="000000"/>
                <w:sz w:val="18"/>
                <w:szCs w:val="18"/>
                <w:lang w:val="kk-KZ" w:eastAsia="ru-RU"/>
              </w:rPr>
              <w:t xml:space="preserve">Ата-аналармен немесе баланың басқа заңды өкілдерімен кеңес, әңгімелесу </w:t>
            </w:r>
          </w:p>
          <w:p w14:paraId="475F883B">
            <w:pPr>
              <w:spacing w:after="0" w:line="240" w:lineRule="auto"/>
              <w:ind w:left="3"/>
              <w:rPr>
                <w:rFonts w:ascii="Times New Roman" w:hAnsi="Times New Roman" w:eastAsia="Times New Roman" w:cs="Times New Roman"/>
                <w:b/>
                <w:sz w:val="18"/>
                <w:szCs w:val="18"/>
                <w:lang w:val="kk-KZ"/>
              </w:rPr>
            </w:pPr>
          </w:p>
        </w:tc>
        <w:tc>
          <w:tcPr>
            <w:tcW w:w="14316" w:type="dxa"/>
            <w:gridSpan w:val="5"/>
            <w:tcBorders>
              <w:top w:val="single" w:color="auto" w:sz="4" w:space="0"/>
              <w:left w:val="single" w:color="auto" w:sz="4" w:space="0"/>
              <w:bottom w:val="single" w:color="auto" w:sz="4" w:space="0"/>
              <w:right w:val="single" w:color="auto" w:sz="4" w:space="0"/>
            </w:tcBorders>
          </w:tcPr>
          <w:p w14:paraId="36FA294F">
            <w:pPr>
              <w:spacing w:after="0" w:line="240" w:lineRule="auto"/>
              <w:rPr>
                <w:rFonts w:ascii="Times New Roman" w:hAnsi="Times New Roman" w:eastAsia="Calibri" w:cs="Times New Roman"/>
                <w:b/>
                <w:i/>
                <w:sz w:val="18"/>
                <w:szCs w:val="18"/>
                <w:shd w:val="clear" w:color="auto" w:fill="FFFFFF"/>
                <w:lang w:val="kk-KZ"/>
              </w:rPr>
            </w:pPr>
            <w:r>
              <w:rPr>
                <w:rFonts w:ascii="Times New Roman" w:hAnsi="Times New Roman" w:eastAsia="Calibri" w:cs="Times New Roman"/>
                <w:b/>
                <w:iCs/>
                <w:sz w:val="18"/>
                <w:szCs w:val="18"/>
                <w:shd w:val="clear" w:color="auto" w:fill="FFFFFF"/>
                <w:lang w:val="kk-KZ"/>
              </w:rPr>
              <w:t xml:space="preserve">«Өнегелі  15 минут»      </w:t>
            </w:r>
            <w:r>
              <w:rPr>
                <w:rFonts w:ascii="Times New Roman" w:hAnsi="Times New Roman" w:eastAsia="Calibri" w:cs="Times New Roman"/>
                <w:b/>
                <w:sz w:val="18"/>
                <w:szCs w:val="18"/>
                <w:shd w:val="clear" w:color="auto" w:fill="FFFFFF"/>
                <w:lang w:val="kk-KZ"/>
              </w:rPr>
              <w:t xml:space="preserve">                                                                                                                                                                                                                                                                             Міндеті:</w:t>
            </w:r>
            <w:r>
              <w:rPr>
                <w:rFonts w:ascii="Times New Roman" w:hAnsi="Times New Roman" w:eastAsia="Calibri" w:cs="Times New Roman"/>
                <w:sz w:val="18"/>
                <w:szCs w:val="18"/>
                <w:shd w:val="clear" w:color="auto" w:fill="FFFFFF"/>
                <w:lang w:val="kk-KZ"/>
              </w:rPr>
              <w:t xml:space="preserve"> ата-аналардың балаларымен мінез-құлық және адамгершілік туралы күнделікті әңгімелесу.</w:t>
            </w:r>
          </w:p>
        </w:tc>
      </w:tr>
      <w:tr w14:paraId="27A5D22F">
        <w:tblPrEx>
          <w:tblCellMar>
            <w:top w:w="7" w:type="dxa"/>
            <w:left w:w="108" w:type="dxa"/>
            <w:bottom w:w="0" w:type="dxa"/>
            <w:right w:w="55" w:type="dxa"/>
          </w:tblCellMar>
        </w:tblPrEx>
        <w:trPr>
          <w:trHeight w:val="708" w:hRule="atLeast"/>
        </w:trPr>
        <w:tc>
          <w:tcPr>
            <w:tcW w:w="1986" w:type="dxa"/>
            <w:vMerge w:val="continue"/>
            <w:tcBorders>
              <w:top w:val="single" w:color="auto" w:sz="4" w:space="0"/>
              <w:left w:val="single" w:color="auto" w:sz="4" w:space="0"/>
              <w:bottom w:val="single" w:color="auto" w:sz="4" w:space="0"/>
              <w:right w:val="single" w:color="auto" w:sz="4" w:space="0"/>
            </w:tcBorders>
            <w:vAlign w:val="center"/>
          </w:tcPr>
          <w:p w14:paraId="0CF19771">
            <w:pPr>
              <w:spacing w:after="0" w:line="240" w:lineRule="auto"/>
              <w:ind w:left="3"/>
              <w:rPr>
                <w:rFonts w:ascii="Times New Roman" w:hAnsi="Times New Roman" w:eastAsia="Times New Roman" w:cs="Times New Roman"/>
                <w:b/>
                <w:sz w:val="18"/>
                <w:szCs w:val="18"/>
                <w:lang w:val="kk-KZ"/>
              </w:rPr>
            </w:pPr>
          </w:p>
        </w:tc>
        <w:tc>
          <w:tcPr>
            <w:tcW w:w="2835" w:type="dxa"/>
            <w:tcBorders>
              <w:right w:val="single" w:color="auto" w:sz="4" w:space="0"/>
            </w:tcBorders>
          </w:tcPr>
          <w:p w14:paraId="2B4B755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Балалардың көңіл-күйі, денсаулығы жайлы әңгімелесу. </w:t>
            </w:r>
          </w:p>
        </w:tc>
        <w:tc>
          <w:tcPr>
            <w:tcW w:w="2693" w:type="dxa"/>
            <w:tcBorders>
              <w:left w:val="single" w:color="auto" w:sz="4" w:space="0"/>
              <w:right w:val="single" w:color="auto" w:sz="4" w:space="0"/>
            </w:tcBorders>
          </w:tcPr>
          <w:p w14:paraId="08E223D1">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Үйдегі өзіне-өзі қызмет ету дағдыларының қалай қалыптасып жатқанын сұрау</w:t>
            </w:r>
          </w:p>
        </w:tc>
        <w:tc>
          <w:tcPr>
            <w:tcW w:w="2835" w:type="dxa"/>
            <w:tcBorders>
              <w:left w:val="single" w:color="auto" w:sz="4" w:space="0"/>
              <w:right w:val="single" w:color="auto" w:sz="4" w:space="0"/>
            </w:tcBorders>
          </w:tcPr>
          <w:p w14:paraId="6684B0C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Баланың үйдегі ойыншықтарға деген қызығушылығы жайлы сұрау</w:t>
            </w:r>
          </w:p>
        </w:tc>
        <w:tc>
          <w:tcPr>
            <w:tcW w:w="2835" w:type="dxa"/>
            <w:tcBorders>
              <w:left w:val="single" w:color="auto" w:sz="4" w:space="0"/>
              <w:right w:val="single" w:color="auto" w:sz="4" w:space="0"/>
            </w:tcBorders>
          </w:tcPr>
          <w:p w14:paraId="0B7F012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Балабақшадан кейінгі баланың өзін-өзі қалай ұстатйыны жайлы әңгімелесу</w:t>
            </w:r>
          </w:p>
        </w:tc>
        <w:tc>
          <w:tcPr>
            <w:tcW w:w="3118" w:type="dxa"/>
            <w:tcBorders>
              <w:left w:val="single" w:color="auto" w:sz="4" w:space="0"/>
            </w:tcBorders>
          </w:tcPr>
          <w:p w14:paraId="225B67B2">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Демалыс күндердегі баланың күн тәртібі жайлы әңгімелесу</w:t>
            </w:r>
          </w:p>
        </w:tc>
      </w:tr>
      <w:tr w14:paraId="1844BBE5">
        <w:tblPrEx>
          <w:tblCellMar>
            <w:top w:w="7" w:type="dxa"/>
            <w:left w:w="108" w:type="dxa"/>
            <w:bottom w:w="0" w:type="dxa"/>
            <w:right w:w="55" w:type="dxa"/>
          </w:tblCellMar>
        </w:tblPrEx>
        <w:trPr>
          <w:trHeight w:val="114" w:hRule="atLeast"/>
        </w:trPr>
        <w:tc>
          <w:tcPr>
            <w:tcW w:w="1986" w:type="dxa"/>
            <w:vMerge w:val="restart"/>
            <w:tcBorders>
              <w:top w:val="single" w:color="auto" w:sz="4" w:space="0"/>
              <w:left w:val="single" w:color="000000" w:sz="4" w:space="0"/>
              <w:right w:val="single" w:color="000000" w:sz="4" w:space="0"/>
            </w:tcBorders>
            <w:shd w:val="clear" w:color="auto" w:fill="auto"/>
          </w:tcPr>
          <w:p w14:paraId="1F7D2998">
            <w:pPr>
              <w:spacing w:after="0" w:line="240" w:lineRule="auto"/>
              <w:rPr>
                <w:rFonts w:ascii="Times New Roman" w:hAnsi="Times New Roman" w:eastAsia="Times New Roman" w:cs="Times New Roman"/>
                <w:b/>
                <w:sz w:val="18"/>
                <w:szCs w:val="18"/>
                <w:lang w:val="kk-KZ"/>
              </w:rPr>
            </w:pPr>
          </w:p>
          <w:p w14:paraId="1FB181DD">
            <w:pPr>
              <w:spacing w:after="0" w:line="240" w:lineRule="auto"/>
              <w:rPr>
                <w:rFonts w:ascii="Times New Roman" w:hAnsi="Times New Roman" w:eastAsia="Times New Roman" w:cs="Times New Roman"/>
                <w:b/>
                <w:sz w:val="18"/>
                <w:szCs w:val="18"/>
                <w:lang w:val="kk-KZ"/>
              </w:rPr>
            </w:pPr>
          </w:p>
          <w:p w14:paraId="77CFC65C">
            <w:pPr>
              <w:spacing w:after="0" w:line="240" w:lineRule="auto"/>
              <w:rPr>
                <w:rFonts w:ascii="Times New Roman" w:hAnsi="Times New Roman" w:eastAsia="Times New Roman" w:cs="Times New Roman"/>
                <w:b/>
                <w:sz w:val="18"/>
                <w:szCs w:val="18"/>
                <w:lang w:val="kk-KZ"/>
              </w:rPr>
            </w:pPr>
          </w:p>
          <w:p w14:paraId="78F9B7C5">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Балалардың дербес әрекеті (аз қимылды,үстел үсті ойындары, бейнелеу іс әрекеті) кітаптарды қарау және басқалар.</w:t>
            </w:r>
          </w:p>
        </w:tc>
        <w:tc>
          <w:tcPr>
            <w:tcW w:w="14316" w:type="dxa"/>
            <w:gridSpan w:val="5"/>
            <w:tcBorders>
              <w:top w:val="single" w:color="000000" w:sz="4" w:space="0"/>
              <w:left w:val="single" w:color="000000" w:sz="4" w:space="0"/>
              <w:bottom w:val="single" w:color="auto" w:sz="4" w:space="0"/>
              <w:right w:val="single" w:color="000000" w:sz="4" w:space="0"/>
            </w:tcBorders>
            <w:shd w:val="clear" w:color="auto" w:fill="auto"/>
          </w:tcPr>
          <w:p w14:paraId="1F0C069E">
            <w:pPr>
              <w:spacing w:after="0" w:line="240" w:lineRule="auto"/>
              <w:ind w:left="2"/>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«Қауіпсіздік ережесі» - </w:t>
            </w:r>
            <w:r>
              <w:rPr>
                <w:rFonts w:ascii="Times New Roman" w:hAnsi="Times New Roman" w:eastAsia="Times New Roman" w:cs="Times New Roman"/>
                <w:sz w:val="18"/>
                <w:szCs w:val="18"/>
                <w:lang w:val="kk-KZ"/>
              </w:rPr>
              <w:t>қауіпсіз ойыншықтар мен ойын жабдықтарын таңдау, жүйелі түрде тексеру.</w:t>
            </w:r>
          </w:p>
          <w:p w14:paraId="2B668D3A">
            <w:pPr>
              <w:spacing w:after="0" w:line="240" w:lineRule="auto"/>
              <w:ind w:left="2"/>
              <w:rPr>
                <w:rFonts w:ascii="Times New Roman" w:hAnsi="Times New Roman" w:eastAsia="Times New Roman" w:cs="Times New Roman"/>
                <w:b/>
                <w:bCs/>
                <w:iCs/>
                <w:sz w:val="18"/>
                <w:szCs w:val="18"/>
                <w:lang w:val="kk-KZ"/>
              </w:rPr>
            </w:pPr>
            <w:r>
              <w:rPr>
                <w:rFonts w:ascii="Times New Roman" w:hAnsi="Times New Roman" w:eastAsia="Times New Roman" w:cs="Times New Roman"/>
                <w:b/>
                <w:bCs/>
                <w:sz w:val="18"/>
                <w:szCs w:val="18"/>
                <w:lang w:val="kk-KZ"/>
              </w:rPr>
              <w:t>«Ұлттық ойын -ұлт қазынасы»</w:t>
            </w:r>
          </w:p>
        </w:tc>
      </w:tr>
      <w:tr w14:paraId="0A100175">
        <w:tblPrEx>
          <w:tblCellMar>
            <w:top w:w="7" w:type="dxa"/>
            <w:left w:w="108" w:type="dxa"/>
            <w:bottom w:w="0" w:type="dxa"/>
            <w:right w:w="55" w:type="dxa"/>
          </w:tblCellMar>
        </w:tblPrEx>
        <w:trPr>
          <w:trHeight w:val="63" w:hRule="atLeast"/>
        </w:trPr>
        <w:tc>
          <w:tcPr>
            <w:tcW w:w="1986" w:type="dxa"/>
            <w:vMerge w:val="continue"/>
            <w:tcBorders>
              <w:left w:val="single" w:color="000000" w:sz="4" w:space="0"/>
              <w:bottom w:val="single" w:color="auto" w:sz="4" w:space="0"/>
              <w:right w:val="single" w:color="000000" w:sz="4" w:space="0"/>
            </w:tcBorders>
            <w:shd w:val="clear" w:color="auto" w:fill="auto"/>
          </w:tcPr>
          <w:p w14:paraId="1FE90128">
            <w:pPr>
              <w:spacing w:after="0" w:line="240" w:lineRule="auto"/>
              <w:rPr>
                <w:rFonts w:ascii="Times New Roman" w:hAnsi="Times New Roman" w:eastAsia="Times New Roman" w:cs="Times New Roman"/>
                <w:b/>
                <w:sz w:val="18"/>
                <w:szCs w:val="18"/>
                <w:lang w:val="kk-KZ"/>
              </w:rPr>
            </w:pPr>
          </w:p>
        </w:tc>
        <w:tc>
          <w:tcPr>
            <w:tcW w:w="2835" w:type="dxa"/>
            <w:tcBorders>
              <w:top w:val="single" w:color="auto" w:sz="4" w:space="0"/>
              <w:left w:val="single" w:color="000000" w:sz="4" w:space="0"/>
              <w:bottom w:val="single" w:color="000000" w:sz="4" w:space="0"/>
              <w:right w:val="single" w:color="auto" w:sz="4" w:space="0"/>
            </w:tcBorders>
            <w:shd w:val="clear" w:color="auto" w:fill="auto"/>
          </w:tcPr>
          <w:p w14:paraId="48DE2184">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«Орамал салу»</w:t>
            </w:r>
          </w:p>
          <w:p w14:paraId="0CB8917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Ұлттық ойын арқылы балаларды өз ұлтының әдет ғұрпына, салт дәстүріне қызығушылығын ояту арқылы диалогтік сөйлеуді жетілдіруге  өлеңдерді тыңдауға баулу. </w:t>
            </w:r>
          </w:p>
          <w:p w14:paraId="1FB0FA71">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i/>
                <w:iCs/>
                <w:sz w:val="18"/>
                <w:szCs w:val="18"/>
                <w:lang w:val="kk-KZ" w:eastAsia="ru-RU"/>
              </w:rPr>
              <w:t xml:space="preserve">(Тіл  дамыту және </w:t>
            </w:r>
            <w:r>
              <w:rPr>
                <w:rFonts w:ascii="Times New Roman" w:hAnsi="Times New Roman" w:eastAsia="Times New Roman" w:cs="Times New Roman"/>
                <w:i/>
                <w:iCs/>
                <w:sz w:val="18"/>
                <w:szCs w:val="18"/>
                <w:lang w:val="kk-KZ"/>
              </w:rPr>
              <w:t>көркем әдебиет -</w:t>
            </w:r>
            <w:r>
              <w:rPr>
                <w:rFonts w:ascii="Times New Roman" w:hAnsi="Times New Roman" w:eastAsia="Calibri" w:cs="Times New Roman"/>
                <w:i/>
                <w:iCs/>
                <w:sz w:val="18"/>
                <w:szCs w:val="18"/>
                <w:lang w:val="kk-KZ" w:eastAsia="ru-RU"/>
              </w:rPr>
              <w:t xml:space="preserve"> коммуникативтік  дағдыларды дамыту)</w:t>
            </w:r>
          </w:p>
        </w:tc>
        <w:tc>
          <w:tcPr>
            <w:tcW w:w="2693" w:type="dxa"/>
            <w:tcBorders>
              <w:top w:val="single" w:color="auto" w:sz="4" w:space="0"/>
              <w:left w:val="single" w:color="auto" w:sz="4" w:space="0"/>
              <w:bottom w:val="single" w:color="000000" w:sz="4" w:space="0"/>
              <w:right w:val="single" w:color="auto" w:sz="4" w:space="0"/>
            </w:tcBorders>
            <w:shd w:val="clear" w:color="auto" w:fill="auto"/>
          </w:tcPr>
          <w:p w14:paraId="638478B8">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«Адтын қақпа» </w:t>
            </w:r>
          </w:p>
          <w:p w14:paraId="6C182978">
            <w:pPr>
              <w:spacing w:after="0" w:line="240" w:lineRule="auto"/>
              <w:rPr>
                <w:rFonts w:ascii="Times New Roman" w:hAnsi="Times New Roman" w:eastAsia="Calibri" w:cs="Times New Roman"/>
                <w:sz w:val="18"/>
                <w:szCs w:val="18"/>
                <w:lang w:val="kk-KZ" w:eastAsia="ru-RU"/>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Балаларға ұрпақ тәрбиесі туралы мағұлмат беру арқылы </w:t>
            </w:r>
            <w:r>
              <w:rPr>
                <w:rFonts w:ascii="Times New Roman" w:hAnsi="Times New Roman" w:eastAsia="Calibri" w:cs="Times New Roman"/>
                <w:b/>
                <w:bCs/>
                <w:sz w:val="18"/>
                <w:szCs w:val="18"/>
                <w:lang w:val="kk-KZ" w:eastAsia="ru-RU"/>
              </w:rPr>
              <w:t xml:space="preserve"> </w:t>
            </w:r>
            <w:r>
              <w:rPr>
                <w:rFonts w:ascii="Times New Roman" w:hAnsi="Times New Roman" w:eastAsia="Calibri" w:cs="Times New Roman"/>
                <w:sz w:val="18"/>
                <w:szCs w:val="18"/>
                <w:lang w:val="kk-KZ" w:eastAsia="ru-RU"/>
              </w:rPr>
              <w:t>жиын ұғымын таныстыруға үйрету.</w:t>
            </w:r>
          </w:p>
          <w:p w14:paraId="75FBDFBE">
            <w:pPr>
              <w:spacing w:after="0" w:line="240" w:lineRule="auto"/>
              <w:rPr>
                <w:rFonts w:ascii="Times New Roman" w:hAnsi="Times New Roman" w:eastAsia="Times New Roman" w:cs="Times New Roman"/>
                <w:b/>
                <w:bCs/>
                <w:i/>
                <w:sz w:val="18"/>
                <w:szCs w:val="18"/>
                <w:lang w:val="kk-KZ"/>
              </w:rPr>
            </w:pPr>
            <w:r>
              <w:rPr>
                <w:rFonts w:ascii="Times New Roman" w:hAnsi="Times New Roman" w:eastAsia="Calibri" w:cs="Times New Roman"/>
                <w:sz w:val="18"/>
                <w:szCs w:val="18"/>
                <w:lang w:val="kk-KZ" w:eastAsia="ru-RU"/>
              </w:rPr>
              <w:t xml:space="preserve"> (</w:t>
            </w:r>
            <w:r>
              <w:rPr>
                <w:rFonts w:ascii="Times New Roman" w:hAnsi="Times New Roman" w:eastAsia="Times New Roman" w:cs="Times New Roman"/>
                <w:i/>
                <w:sz w:val="18"/>
                <w:szCs w:val="18"/>
                <w:lang w:val="kk-KZ"/>
              </w:rPr>
              <w:t>Математика негіздері – танымдық  дағдылардын дамыту)</w:t>
            </w:r>
          </w:p>
          <w:p w14:paraId="5AC385AA">
            <w:pPr>
              <w:spacing w:after="0" w:line="240" w:lineRule="auto"/>
              <w:jc w:val="center"/>
              <w:rPr>
                <w:rFonts w:ascii="Times New Roman" w:hAnsi="Times New Roman" w:eastAsia="Times New Roman" w:cs="Times New Roman"/>
                <w:iCs/>
                <w:sz w:val="18"/>
                <w:szCs w:val="18"/>
                <w:lang w:val="kk-KZ"/>
              </w:rPr>
            </w:pPr>
          </w:p>
          <w:p w14:paraId="19EBBE86">
            <w:pPr>
              <w:spacing w:after="0" w:line="240" w:lineRule="auto"/>
              <w:rPr>
                <w:rFonts w:ascii="Times New Roman" w:hAnsi="Times New Roman" w:eastAsia="Times New Roman" w:cs="Times New Roman"/>
                <w:b/>
                <w:bCs/>
                <w:iCs/>
                <w:sz w:val="18"/>
                <w:szCs w:val="18"/>
                <w:lang w:val="kk-KZ"/>
              </w:rPr>
            </w:pPr>
          </w:p>
        </w:tc>
        <w:tc>
          <w:tcPr>
            <w:tcW w:w="2835" w:type="dxa"/>
            <w:tcBorders>
              <w:top w:val="single" w:color="auto" w:sz="4" w:space="0"/>
              <w:left w:val="single" w:color="auto" w:sz="4" w:space="0"/>
              <w:bottom w:val="single" w:color="000000" w:sz="4" w:space="0"/>
              <w:right w:val="single" w:color="auto" w:sz="4" w:space="0"/>
            </w:tcBorders>
            <w:shd w:val="clear" w:color="auto" w:fill="auto"/>
          </w:tcPr>
          <w:p w14:paraId="03F8E683">
            <w:pPr>
              <w:spacing w:after="0" w:line="240" w:lineRule="auto"/>
              <w:ind w:left="2"/>
              <w:rPr>
                <w:rFonts w:ascii="Times New Roman" w:hAnsi="Times New Roman" w:eastAsia="Times New Roman" w:cs="Times New Roman"/>
                <w:b/>
                <w:bCs/>
                <w:iCs/>
                <w:sz w:val="18"/>
                <w:szCs w:val="18"/>
                <w:lang w:val="kk-KZ"/>
              </w:rPr>
            </w:pPr>
            <w:r>
              <w:rPr>
                <w:rFonts w:ascii="Times New Roman" w:hAnsi="Times New Roman" w:eastAsia="Times New Roman" w:cs="Times New Roman"/>
                <w:b/>
                <w:bCs/>
                <w:sz w:val="18"/>
                <w:szCs w:val="18"/>
                <w:lang w:val="kk-KZ"/>
              </w:rPr>
              <w:t xml:space="preserve"> «Ақ сүйек»                                                            </w:t>
            </w:r>
            <w:r>
              <w:rPr>
                <w:rFonts w:ascii="Times New Roman" w:hAnsi="Times New Roman" w:eastAsia="Times New Roman" w:cs="Times New Roman"/>
                <w:b/>
                <w:bCs/>
                <w:iCs/>
                <w:sz w:val="18"/>
                <w:szCs w:val="18"/>
                <w:lang w:val="kk-KZ"/>
              </w:rPr>
              <w:t xml:space="preserve">Міндеті: </w:t>
            </w:r>
            <w:r>
              <w:rPr>
                <w:rFonts w:ascii="Times New Roman" w:hAnsi="Times New Roman" w:eastAsia="Times New Roman" w:cs="Times New Roman"/>
                <w:iCs/>
                <w:sz w:val="18"/>
                <w:szCs w:val="18"/>
                <w:lang w:val="kk-KZ"/>
              </w:rPr>
              <w:t xml:space="preserve">Балалардың басын қосып жақын араласу арқылы </w:t>
            </w:r>
            <w:r>
              <w:rPr>
                <w:rFonts w:ascii="Times New Roman" w:hAnsi="Times New Roman" w:eastAsia="Calibri" w:cs="Times New Roman"/>
                <w:sz w:val="18"/>
                <w:szCs w:val="18"/>
                <w:lang w:val="kk-KZ"/>
              </w:rPr>
              <w:t xml:space="preserve"> құрылыс материалдарын құрастыруға үйрету.</w:t>
            </w:r>
            <w:r>
              <w:rPr>
                <w:rFonts w:ascii="Times New Roman" w:hAnsi="Times New Roman" w:eastAsia="Times New Roman" w:cs="Times New Roman"/>
                <w:b/>
                <w:bCs/>
                <w:iCs/>
                <w:sz w:val="18"/>
                <w:szCs w:val="18"/>
                <w:lang w:val="kk-KZ"/>
              </w:rPr>
              <w:t xml:space="preserve"> </w:t>
            </w:r>
          </w:p>
          <w:p w14:paraId="7EAFDC2B">
            <w:pPr>
              <w:spacing w:after="0" w:line="240" w:lineRule="auto"/>
              <w:ind w:left="2"/>
              <w:rPr>
                <w:rFonts w:ascii="Times New Roman" w:hAnsi="Times New Roman" w:eastAsia="Times New Roman" w:cs="Times New Roman"/>
                <w:b/>
                <w:bCs/>
                <w:iCs/>
                <w:sz w:val="18"/>
                <w:szCs w:val="18"/>
                <w:lang w:val="kk-KZ"/>
              </w:rPr>
            </w:pPr>
            <w:r>
              <w:rPr>
                <w:rFonts w:ascii="Times New Roman" w:hAnsi="Times New Roman" w:eastAsia="Times New Roman" w:cs="Times New Roman"/>
                <w:b/>
                <w:bCs/>
                <w:iCs/>
                <w:sz w:val="18"/>
                <w:szCs w:val="18"/>
                <w:lang w:val="kk-KZ"/>
              </w:rPr>
              <w:t>(</w:t>
            </w:r>
            <w:r>
              <w:rPr>
                <w:rFonts w:ascii="Times New Roman" w:hAnsi="Times New Roman" w:eastAsia="Times New Roman" w:cs="Times New Roman"/>
                <w:i/>
                <w:sz w:val="18"/>
                <w:szCs w:val="18"/>
                <w:lang w:val="kk-KZ"/>
              </w:rPr>
              <w:t>құрастыру- шығармашылық  дағдыларын дамыту</w:t>
            </w:r>
            <w:r>
              <w:rPr>
                <w:rFonts w:ascii="Times New Roman" w:hAnsi="Times New Roman" w:eastAsia="Times New Roman" w:cs="Times New Roman"/>
                <w:b/>
                <w:bCs/>
                <w:iCs/>
                <w:sz w:val="18"/>
                <w:szCs w:val="18"/>
                <w:lang w:val="kk-KZ"/>
              </w:rPr>
              <w:t>)</w:t>
            </w:r>
          </w:p>
        </w:tc>
        <w:tc>
          <w:tcPr>
            <w:tcW w:w="2835" w:type="dxa"/>
            <w:tcBorders>
              <w:top w:val="single" w:color="auto" w:sz="4" w:space="0"/>
              <w:left w:val="single" w:color="auto" w:sz="4" w:space="0"/>
              <w:bottom w:val="single" w:color="000000" w:sz="4" w:space="0"/>
              <w:right w:val="single" w:color="auto" w:sz="4" w:space="0"/>
            </w:tcBorders>
            <w:shd w:val="clear" w:color="auto" w:fill="auto"/>
          </w:tcPr>
          <w:p w14:paraId="3B9E60BF">
            <w:pPr>
              <w:spacing w:after="0" w:line="240" w:lineRule="auto"/>
              <w:ind w:left="2"/>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«Айгөлек»</w:t>
            </w:r>
          </w:p>
          <w:p w14:paraId="45F2546E">
            <w:pPr>
              <w:spacing w:after="0" w:line="240" w:lineRule="auto"/>
              <w:ind w:left="2"/>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b/>
                <w:bCs/>
                <w:iCs/>
                <w:sz w:val="18"/>
                <w:szCs w:val="18"/>
                <w:lang w:val="kk-KZ"/>
              </w:rPr>
              <w:t xml:space="preserve">Міндеті: </w:t>
            </w:r>
            <w:r>
              <w:rPr>
                <w:rFonts w:ascii="Times New Roman" w:hAnsi="Times New Roman" w:eastAsia="Times New Roman" w:cs="Times New Roman"/>
                <w:iCs/>
                <w:sz w:val="18"/>
                <w:szCs w:val="18"/>
                <w:lang w:val="kk-KZ"/>
              </w:rPr>
              <w:t xml:space="preserve">Балаларды шапшаңдыққа, ептілікке үйрету арқылы  қайшыны дұрыс ұстауға </w:t>
            </w:r>
            <w:r>
              <w:rPr>
                <w:rFonts w:ascii="Times New Roman" w:hAnsi="Times New Roman" w:eastAsia="Calibri" w:cs="Times New Roman"/>
                <w:sz w:val="18"/>
                <w:szCs w:val="18"/>
                <w:lang w:val="kk-KZ"/>
              </w:rPr>
              <w:t xml:space="preserve">қағаздан  құрастыруға үйрету. </w:t>
            </w:r>
            <w:r>
              <w:rPr>
                <w:rFonts w:ascii="Times New Roman" w:hAnsi="Times New Roman" w:eastAsia="Times New Roman" w:cs="Times New Roman"/>
                <w:iCs/>
                <w:sz w:val="18"/>
                <w:szCs w:val="18"/>
                <w:lang w:val="kk-KZ"/>
              </w:rPr>
              <w:t>(</w:t>
            </w:r>
            <w:r>
              <w:rPr>
                <w:rFonts w:ascii="Times New Roman" w:hAnsi="Times New Roman" w:eastAsia="Times New Roman" w:cs="Times New Roman"/>
                <w:i/>
                <w:sz w:val="18"/>
                <w:szCs w:val="18"/>
                <w:lang w:val="kk-KZ"/>
              </w:rPr>
              <w:t>Жапсыру, құрастыру- шығармашылық  дағдыларын дамыту )</w:t>
            </w:r>
          </w:p>
        </w:tc>
        <w:tc>
          <w:tcPr>
            <w:tcW w:w="3118" w:type="dxa"/>
            <w:tcBorders>
              <w:top w:val="single" w:color="auto" w:sz="4" w:space="0"/>
              <w:left w:val="single" w:color="auto" w:sz="4" w:space="0"/>
              <w:bottom w:val="single" w:color="000000" w:sz="4" w:space="0"/>
              <w:right w:val="single" w:color="000000" w:sz="4" w:space="0"/>
            </w:tcBorders>
            <w:shd w:val="clear" w:color="auto" w:fill="auto"/>
          </w:tcPr>
          <w:p w14:paraId="7C9DE004">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«Көкпар тарту» </w:t>
            </w:r>
          </w:p>
          <w:p w14:paraId="4FA7F469">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Times New Roman" w:cs="Times New Roman"/>
                <w:sz w:val="18"/>
                <w:szCs w:val="18"/>
                <w:lang w:val="kk-KZ"/>
              </w:rPr>
              <w:t xml:space="preserve">Балаларды ұлттық ойын мен  татулыққа, адамгершілікке баулу арқлы </w:t>
            </w: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sz w:val="18"/>
                <w:szCs w:val="18"/>
                <w:lang w:val="kk-KZ"/>
              </w:rPr>
              <w:t xml:space="preserve">кеңістік бағыттарын өзіне қатысты анықтауға үйрету. </w:t>
            </w:r>
            <w:r>
              <w:rPr>
                <w:rFonts w:ascii="Times New Roman" w:hAnsi="Times New Roman" w:eastAsia="Times New Roman" w:cs="Times New Roman"/>
                <w:iCs/>
                <w:sz w:val="18"/>
                <w:szCs w:val="18"/>
                <w:lang w:val="kk-KZ"/>
              </w:rPr>
              <w:t>(</w:t>
            </w:r>
            <w:r>
              <w:rPr>
                <w:rFonts w:ascii="Times New Roman" w:hAnsi="Times New Roman" w:eastAsia="Times New Roman" w:cs="Times New Roman"/>
                <w:i/>
                <w:sz w:val="18"/>
                <w:szCs w:val="18"/>
                <w:lang w:val="kk-KZ"/>
              </w:rPr>
              <w:t xml:space="preserve">Математика негіздері,  – танымдық, шығармашылық  </w:t>
            </w:r>
          </w:p>
          <w:p w14:paraId="79583CD4">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дағдыларды дамыту)</w:t>
            </w:r>
          </w:p>
          <w:p w14:paraId="4922854E">
            <w:pPr>
              <w:spacing w:after="0" w:line="240" w:lineRule="auto"/>
              <w:jc w:val="center"/>
              <w:rPr>
                <w:rFonts w:ascii="Times New Roman" w:hAnsi="Times New Roman" w:eastAsia="Times New Roman" w:cs="Times New Roman"/>
                <w:iCs/>
                <w:sz w:val="18"/>
                <w:szCs w:val="18"/>
                <w:lang w:val="kk-KZ"/>
              </w:rPr>
            </w:pPr>
          </w:p>
          <w:p w14:paraId="4C60D794">
            <w:pPr>
              <w:spacing w:after="0" w:line="240" w:lineRule="auto"/>
              <w:jc w:val="center"/>
              <w:rPr>
                <w:rFonts w:ascii="Times New Roman" w:hAnsi="Times New Roman" w:eastAsia="Times New Roman" w:cs="Times New Roman"/>
                <w:iCs/>
                <w:sz w:val="18"/>
                <w:szCs w:val="18"/>
                <w:lang w:val="kk-KZ"/>
              </w:rPr>
            </w:pPr>
          </w:p>
          <w:p w14:paraId="3A3B253A">
            <w:pPr>
              <w:spacing w:after="0" w:line="240" w:lineRule="auto"/>
              <w:jc w:val="center"/>
              <w:rPr>
                <w:rFonts w:ascii="Times New Roman" w:hAnsi="Times New Roman" w:eastAsia="Times New Roman" w:cs="Times New Roman"/>
                <w:b/>
                <w:bCs/>
                <w:sz w:val="18"/>
                <w:szCs w:val="18"/>
                <w:lang w:val="kk-KZ"/>
              </w:rPr>
            </w:pPr>
          </w:p>
        </w:tc>
      </w:tr>
      <w:tr w14:paraId="441C7D6E">
        <w:tblPrEx>
          <w:tblCellMar>
            <w:top w:w="7" w:type="dxa"/>
            <w:left w:w="108" w:type="dxa"/>
            <w:bottom w:w="0" w:type="dxa"/>
            <w:right w:w="55" w:type="dxa"/>
          </w:tblCellMar>
        </w:tblPrEx>
        <w:trPr>
          <w:trHeight w:val="285" w:hRule="atLeast"/>
        </w:trPr>
        <w:tc>
          <w:tcPr>
            <w:tcW w:w="1986" w:type="dxa"/>
            <w:vMerge w:val="restart"/>
            <w:tcBorders>
              <w:top w:val="single" w:color="auto" w:sz="4" w:space="0"/>
              <w:left w:val="single" w:color="000000" w:sz="4" w:space="0"/>
              <w:right w:val="single" w:color="000000" w:sz="4" w:space="0"/>
            </w:tcBorders>
            <w:shd w:val="clear" w:color="auto" w:fill="auto"/>
          </w:tcPr>
          <w:p w14:paraId="2314A1C0">
            <w:pPr>
              <w:spacing w:after="0" w:line="240" w:lineRule="auto"/>
              <w:ind w:left="3"/>
              <w:rPr>
                <w:rFonts w:ascii="Times New Roman" w:hAnsi="Times New Roman" w:eastAsia="Times New Roman" w:cs="Times New Roman"/>
                <w:b/>
                <w:sz w:val="18"/>
                <w:szCs w:val="18"/>
                <w:lang w:val="kk-KZ"/>
              </w:rPr>
            </w:pPr>
          </w:p>
          <w:p w14:paraId="698DF7B9">
            <w:pPr>
              <w:spacing w:after="0" w:line="240" w:lineRule="auto"/>
              <w:ind w:left="3"/>
              <w:rPr>
                <w:rFonts w:ascii="Times New Roman" w:hAnsi="Times New Roman" w:eastAsia="Times New Roman" w:cs="Times New Roman"/>
                <w:b/>
                <w:sz w:val="18"/>
                <w:szCs w:val="18"/>
                <w:lang w:val="kk-KZ"/>
              </w:rPr>
            </w:pPr>
          </w:p>
          <w:p w14:paraId="06655E29">
            <w:pPr>
              <w:spacing w:after="0" w:line="240" w:lineRule="auto"/>
              <w:ind w:left="3"/>
              <w:rPr>
                <w:rFonts w:ascii="Times New Roman" w:hAnsi="Times New Roman" w:eastAsia="Times New Roman" w:cs="Times New Roman"/>
                <w:b/>
                <w:sz w:val="18"/>
                <w:szCs w:val="18"/>
                <w:lang w:val="kk-KZ"/>
              </w:rPr>
            </w:pPr>
          </w:p>
          <w:p w14:paraId="79D9F839">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 xml:space="preserve">Ертеңгілік </w:t>
            </w:r>
            <w:r>
              <w:rPr>
                <w:rFonts w:ascii="Times New Roman" w:hAnsi="Times New Roman" w:eastAsia="Times New Roman" w:cs="Times New Roman"/>
                <w:b/>
                <w:sz w:val="18"/>
                <w:szCs w:val="18"/>
              </w:rPr>
              <w:t>жаттығу</w:t>
            </w: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
                <w:sz w:val="18"/>
                <w:szCs w:val="18"/>
              </w:rPr>
              <w:t xml:space="preserve"> </w:t>
            </w:r>
          </w:p>
        </w:tc>
        <w:tc>
          <w:tcPr>
            <w:tcW w:w="14316" w:type="dxa"/>
            <w:gridSpan w:val="5"/>
            <w:tcBorders>
              <w:top w:val="single" w:color="000000" w:sz="4" w:space="0"/>
              <w:left w:val="single" w:color="000000" w:sz="4" w:space="0"/>
              <w:bottom w:val="single" w:color="auto" w:sz="4" w:space="0"/>
              <w:right w:val="single" w:color="000000" w:sz="4" w:space="0"/>
            </w:tcBorders>
            <w:shd w:val="clear" w:color="auto" w:fill="auto"/>
            <w:vAlign w:val="center"/>
          </w:tcPr>
          <w:p w14:paraId="3A149ECA">
            <w:pPr>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 xml:space="preserve">«Менің Қазақстаным» - </w:t>
            </w:r>
            <w:r>
              <w:rPr>
                <w:rFonts w:ascii="Times New Roman" w:hAnsi="Times New Roman" w:eastAsia="Calibri" w:cs="Times New Roman"/>
                <w:bCs/>
                <w:sz w:val="18"/>
                <w:szCs w:val="18"/>
                <w:lang w:val="kk-KZ"/>
              </w:rPr>
              <w:t>аптаның бірінші күні Қазақстан Республикасы әнұранын орындау</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 xml:space="preserve">  </w:t>
            </w:r>
          </w:p>
        </w:tc>
      </w:tr>
      <w:tr w14:paraId="4E1331C7">
        <w:tblPrEx>
          <w:tblCellMar>
            <w:top w:w="7" w:type="dxa"/>
            <w:left w:w="108" w:type="dxa"/>
            <w:bottom w:w="0" w:type="dxa"/>
            <w:right w:w="55" w:type="dxa"/>
          </w:tblCellMar>
        </w:tblPrEx>
        <w:trPr>
          <w:trHeight w:val="1736" w:hRule="atLeast"/>
        </w:trPr>
        <w:tc>
          <w:tcPr>
            <w:tcW w:w="1986" w:type="dxa"/>
            <w:vMerge w:val="continue"/>
            <w:tcBorders>
              <w:left w:val="single" w:color="000000" w:sz="4" w:space="0"/>
              <w:bottom w:val="single" w:color="000000" w:sz="4" w:space="0"/>
              <w:right w:val="single" w:color="000000" w:sz="4" w:space="0"/>
            </w:tcBorders>
            <w:shd w:val="clear" w:color="auto" w:fill="auto"/>
          </w:tcPr>
          <w:p w14:paraId="1404BAD5">
            <w:pPr>
              <w:spacing w:after="0" w:line="240" w:lineRule="auto"/>
              <w:ind w:left="3"/>
              <w:rPr>
                <w:rFonts w:ascii="Times New Roman" w:hAnsi="Times New Roman" w:eastAsia="Times New Roman" w:cs="Times New Roman"/>
                <w:b/>
                <w:sz w:val="18"/>
                <w:szCs w:val="18"/>
                <w:lang w:val="kk-KZ"/>
              </w:rPr>
            </w:pPr>
          </w:p>
        </w:tc>
        <w:tc>
          <w:tcPr>
            <w:tcW w:w="14316" w:type="dxa"/>
            <w:gridSpan w:val="5"/>
            <w:tcBorders>
              <w:top w:val="single" w:color="auto" w:sz="4" w:space="0"/>
              <w:left w:val="single" w:color="000000" w:sz="4" w:space="0"/>
              <w:bottom w:val="single" w:color="000000" w:sz="4" w:space="0"/>
              <w:right w:val="single" w:color="000000" w:sz="4" w:space="0"/>
            </w:tcBorders>
            <w:shd w:val="clear" w:color="auto" w:fill="auto"/>
            <w:vAlign w:val="center"/>
          </w:tcPr>
          <w:p w14:paraId="14803700">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
                <w:sz w:val="18"/>
                <w:szCs w:val="18"/>
                <w:lang w:val="kk-KZ"/>
              </w:rPr>
              <w:t xml:space="preserve"> Таңертеңгілік жаттығулар жиынтығы №2  (доппен)</w:t>
            </w:r>
          </w:p>
          <w:p w14:paraId="15CAC8A1">
            <w:pPr>
              <w:spacing w:after="0" w:line="240" w:lineRule="auto"/>
              <w:ind w:left="360"/>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Шеңберді аяқтың ұшымен өкшемен жүріп өту.</w:t>
            </w:r>
          </w:p>
          <w:p w14:paraId="1F7F82DC">
            <w:pPr>
              <w:numPr>
                <w:ilvl w:val="0"/>
                <w:numId w:val="1"/>
              </w:num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Қол белде, оңға, солға қарай бұрылыстар жасау 3-4 рет.</w:t>
            </w:r>
          </w:p>
          <w:p w14:paraId="79CBF880">
            <w:pPr>
              <w:numPr>
                <w:ilvl w:val="0"/>
                <w:numId w:val="1"/>
              </w:num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 xml:space="preserve">Қолымызды екі жаққа жайып,көбелек болып ұшамыз, гүлге қонамыз ,шырын сорып қайта ұшамыз. </w:t>
            </w:r>
          </w:p>
          <w:p w14:paraId="21094AC0">
            <w:pPr>
              <w:numPr>
                <w:ilvl w:val="0"/>
                <w:numId w:val="1"/>
              </w:num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Қолымызды қимылдатып ,күбідегі қымызды піскендей боламы, қалыпқа келеміз 3-4 рет.</w:t>
            </w:r>
          </w:p>
          <w:p w14:paraId="7C857227">
            <w:pPr>
              <w:numPr>
                <w:ilvl w:val="0"/>
                <w:numId w:val="1"/>
              </w:num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Оң қолды, сол қолды жоғары көтеріп өсеміз3-4 рет.</w:t>
            </w:r>
          </w:p>
          <w:p w14:paraId="26792A2C">
            <w:pPr>
              <w:numPr>
                <w:ilvl w:val="0"/>
                <w:numId w:val="1"/>
              </w:num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Кілемге жатып, аяқты жоғары көтеріп велосипед тебеміз.</w:t>
            </w:r>
          </w:p>
          <w:p w14:paraId="115391F6">
            <w:pPr>
              <w:spacing w:after="0" w:line="240" w:lineRule="auto"/>
              <w:rPr>
                <w:rFonts w:ascii="Times New Roman" w:hAnsi="Times New Roman" w:eastAsia="Calibri" w:cs="Times New Roman"/>
                <w:b/>
                <w:sz w:val="18"/>
                <w:szCs w:val="18"/>
                <w:lang w:val="kk-KZ"/>
              </w:rPr>
            </w:pPr>
            <w:r>
              <w:rPr>
                <w:rFonts w:ascii="Times New Roman" w:hAnsi="Times New Roman" w:eastAsia="Times New Roman" w:cs="Times New Roman"/>
                <w:bCs/>
                <w:sz w:val="18"/>
                <w:szCs w:val="18"/>
                <w:lang w:val="kk-KZ"/>
              </w:rPr>
              <w:t xml:space="preserve">       Аяқ бірге,аяқтың ұшына қолымызды тигізіп,қалпына келеміз 3-4 рет</w:t>
            </w:r>
          </w:p>
        </w:tc>
      </w:tr>
      <w:tr w14:paraId="0B26F7CE">
        <w:tblPrEx>
          <w:tblCellMar>
            <w:top w:w="7" w:type="dxa"/>
            <w:left w:w="108" w:type="dxa"/>
            <w:bottom w:w="0" w:type="dxa"/>
            <w:right w:w="55" w:type="dxa"/>
          </w:tblCellMar>
        </w:tblPrEx>
        <w:trPr>
          <w:trHeight w:val="101" w:hRule="atLeast"/>
        </w:trPr>
        <w:tc>
          <w:tcPr>
            <w:tcW w:w="1986" w:type="dxa"/>
            <w:vMerge w:val="restart"/>
            <w:tcBorders>
              <w:top w:val="single" w:color="000000" w:sz="4" w:space="0"/>
              <w:left w:val="single" w:color="000000" w:sz="4" w:space="0"/>
              <w:right w:val="single" w:color="000000" w:sz="4" w:space="0"/>
            </w:tcBorders>
            <w:shd w:val="clear" w:color="auto" w:fill="auto"/>
          </w:tcPr>
          <w:p w14:paraId="51698DF6">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w:t>
            </w:r>
          </w:p>
          <w:p w14:paraId="5977FB12">
            <w:pPr>
              <w:spacing w:after="0" w:line="240" w:lineRule="auto"/>
              <w:ind w:left="3"/>
              <w:rPr>
                <w:rFonts w:ascii="Times New Roman" w:hAnsi="Times New Roman" w:eastAsia="Times New Roman" w:cs="Times New Roman"/>
                <w:b/>
                <w:sz w:val="18"/>
                <w:szCs w:val="18"/>
                <w:lang w:val="kk-KZ"/>
              </w:rPr>
            </w:pPr>
          </w:p>
          <w:p w14:paraId="6AE7C02C">
            <w:pPr>
              <w:spacing w:after="0" w:line="240" w:lineRule="auto"/>
              <w:ind w:left="3"/>
              <w:rPr>
                <w:rFonts w:ascii="Times New Roman" w:hAnsi="Times New Roman" w:eastAsia="Times New Roman" w:cs="Times New Roman"/>
                <w:b/>
                <w:sz w:val="18"/>
                <w:szCs w:val="18"/>
                <w:lang w:val="kk-KZ"/>
              </w:rPr>
            </w:pPr>
          </w:p>
          <w:p w14:paraId="57C441A2">
            <w:pPr>
              <w:spacing w:after="0" w:line="240" w:lineRule="auto"/>
              <w:ind w:left="3"/>
              <w:rPr>
                <w:rFonts w:ascii="Times New Roman" w:hAnsi="Times New Roman" w:eastAsia="Times New Roman" w:cs="Times New Roman"/>
                <w:b/>
                <w:sz w:val="18"/>
                <w:szCs w:val="18"/>
                <w:lang w:val="kk-KZ"/>
              </w:rPr>
            </w:pPr>
          </w:p>
          <w:p w14:paraId="1F16C230">
            <w:pPr>
              <w:spacing w:after="0" w:line="240" w:lineRule="auto"/>
              <w:ind w:left="3"/>
              <w:rPr>
                <w:rFonts w:ascii="Times New Roman" w:hAnsi="Times New Roman" w:eastAsia="Times New Roman" w:cs="Times New Roman"/>
                <w:b/>
                <w:sz w:val="18"/>
                <w:szCs w:val="18"/>
                <w:lang w:val="kk-KZ"/>
              </w:rPr>
            </w:pPr>
          </w:p>
          <w:p w14:paraId="47247937">
            <w:pPr>
              <w:spacing w:after="0" w:line="240" w:lineRule="auto"/>
              <w:ind w:left="3"/>
              <w:rPr>
                <w:rFonts w:ascii="Times New Roman" w:hAnsi="Times New Roman" w:eastAsia="Times New Roman" w:cs="Times New Roman"/>
                <w:b/>
                <w:sz w:val="18"/>
                <w:szCs w:val="18"/>
                <w:lang w:val="kk-KZ"/>
              </w:rPr>
            </w:pPr>
          </w:p>
          <w:p w14:paraId="5D4AFB49">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Таңғы ас </w:t>
            </w:r>
          </w:p>
          <w:p w14:paraId="2097043A">
            <w:pPr>
              <w:spacing w:after="0" w:line="240" w:lineRule="auto"/>
              <w:ind w:left="3"/>
              <w:rPr>
                <w:rFonts w:ascii="Times New Roman" w:hAnsi="Times New Roman" w:eastAsia="Times New Roman" w:cs="Times New Roman"/>
                <w:b/>
                <w:sz w:val="18"/>
                <w:szCs w:val="18"/>
                <w:lang w:val="kk-KZ"/>
              </w:rPr>
            </w:pPr>
          </w:p>
          <w:p w14:paraId="5C89DD57">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w:t>
            </w:r>
          </w:p>
          <w:p w14:paraId="2FFD3C41">
            <w:pPr>
              <w:spacing w:after="0" w:line="240" w:lineRule="auto"/>
              <w:ind w:left="3"/>
              <w:rPr>
                <w:rFonts w:ascii="Times New Roman" w:hAnsi="Times New Roman" w:eastAsia="Times New Roman" w:cs="Times New Roman"/>
                <w:b/>
                <w:sz w:val="18"/>
                <w:szCs w:val="18"/>
                <w:lang w:val="kk-KZ"/>
              </w:rPr>
            </w:pPr>
          </w:p>
          <w:p w14:paraId="20FD67CD">
            <w:pPr>
              <w:spacing w:after="0" w:line="240" w:lineRule="auto"/>
              <w:ind w:left="3"/>
              <w:rPr>
                <w:rFonts w:ascii="Times New Roman" w:hAnsi="Times New Roman" w:eastAsia="Times New Roman" w:cs="Times New Roman"/>
                <w:b/>
                <w:sz w:val="18"/>
                <w:szCs w:val="18"/>
                <w:lang w:val="kk-KZ"/>
              </w:rPr>
            </w:pPr>
          </w:p>
          <w:p w14:paraId="3483E350">
            <w:pPr>
              <w:spacing w:after="0" w:line="240" w:lineRule="auto"/>
              <w:ind w:left="3"/>
              <w:rPr>
                <w:rFonts w:ascii="Times New Roman" w:hAnsi="Times New Roman" w:eastAsia="Times New Roman" w:cs="Times New Roman"/>
                <w:b/>
                <w:sz w:val="18"/>
                <w:szCs w:val="18"/>
                <w:lang w:val="kk-KZ"/>
              </w:rPr>
            </w:pPr>
          </w:p>
          <w:p w14:paraId="42B4449C">
            <w:pPr>
              <w:spacing w:after="0" w:line="240" w:lineRule="auto"/>
              <w:rPr>
                <w:rFonts w:ascii="Times New Roman" w:hAnsi="Times New Roman" w:eastAsia="Times New Roman" w:cs="Times New Roman"/>
                <w:b/>
                <w:sz w:val="18"/>
                <w:szCs w:val="18"/>
                <w:lang w:val="kk-KZ"/>
              </w:rPr>
            </w:pPr>
          </w:p>
        </w:tc>
        <w:tc>
          <w:tcPr>
            <w:tcW w:w="14316" w:type="dxa"/>
            <w:gridSpan w:val="5"/>
            <w:tcBorders>
              <w:top w:val="single" w:color="000000" w:sz="4" w:space="0"/>
              <w:left w:val="single" w:color="000000" w:sz="4" w:space="0"/>
              <w:bottom w:val="single" w:color="auto" w:sz="4" w:space="0"/>
              <w:right w:val="single" w:color="000000" w:sz="4" w:space="0"/>
            </w:tcBorders>
            <w:shd w:val="clear" w:color="auto" w:fill="auto"/>
          </w:tcPr>
          <w:p w14:paraId="18B8F8A1">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sz w:val="18"/>
                <w:szCs w:val="18"/>
                <w:lang w:val="kk-KZ"/>
              </w:rPr>
              <w:t xml:space="preserve">«Үнемді тұтыну» - </w:t>
            </w:r>
            <w:r>
              <w:rPr>
                <w:rFonts w:ascii="Times New Roman" w:hAnsi="Times New Roman" w:eastAsia="Calibri" w:cs="Times New Roman"/>
                <w:sz w:val="18"/>
                <w:szCs w:val="18"/>
                <w:lang w:val="kk-KZ"/>
              </w:rPr>
              <w:t>суды, тамақты тұтыну бойынша күнделікті табиғи ресурстарға ұқыпты қарауды қалыптастыру.</w:t>
            </w:r>
          </w:p>
        </w:tc>
      </w:tr>
      <w:tr w14:paraId="09FE240B">
        <w:tblPrEx>
          <w:tblCellMar>
            <w:top w:w="7" w:type="dxa"/>
            <w:left w:w="108" w:type="dxa"/>
            <w:bottom w:w="0" w:type="dxa"/>
            <w:right w:w="55" w:type="dxa"/>
          </w:tblCellMar>
        </w:tblPrEx>
        <w:trPr>
          <w:trHeight w:val="1355" w:hRule="atLeast"/>
        </w:trPr>
        <w:tc>
          <w:tcPr>
            <w:tcW w:w="1986" w:type="dxa"/>
            <w:vMerge w:val="continue"/>
            <w:tcBorders>
              <w:left w:val="single" w:color="000000" w:sz="4" w:space="0"/>
              <w:right w:val="single" w:color="000000" w:sz="4" w:space="0"/>
            </w:tcBorders>
            <w:shd w:val="clear" w:color="auto" w:fill="auto"/>
          </w:tcPr>
          <w:p w14:paraId="70FD5FF7">
            <w:pPr>
              <w:spacing w:after="0" w:line="240" w:lineRule="auto"/>
              <w:ind w:left="3"/>
              <w:rPr>
                <w:rFonts w:ascii="Times New Roman" w:hAnsi="Times New Roman" w:eastAsia="Times New Roman" w:cs="Times New Roman"/>
                <w:b/>
                <w:sz w:val="18"/>
                <w:szCs w:val="18"/>
                <w:lang w:val="kk-KZ"/>
              </w:rPr>
            </w:pPr>
          </w:p>
        </w:tc>
        <w:tc>
          <w:tcPr>
            <w:tcW w:w="14316" w:type="dxa"/>
            <w:gridSpan w:val="5"/>
            <w:tcBorders>
              <w:top w:val="single" w:color="auto" w:sz="4" w:space="0"/>
              <w:left w:val="single" w:color="000000" w:sz="4" w:space="0"/>
              <w:bottom w:val="single" w:color="auto" w:sz="4" w:space="0"/>
              <w:right w:val="single" w:color="000000" w:sz="4" w:space="0"/>
            </w:tcBorders>
            <w:shd w:val="clear" w:color="auto" w:fill="auto"/>
          </w:tcPr>
          <w:p w14:paraId="43578788">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Тамақтану рәсіміне қызығушылықты қалыптастыру.</w:t>
            </w:r>
          </w:p>
          <w:p w14:paraId="0FF74F8A">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Дана ботқаны жемейді.</w:t>
            </w:r>
          </w:p>
          <w:p w14:paraId="1DB32086">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«Тауыса алмаймын,»-дейді.</w:t>
            </w:r>
          </w:p>
          <w:p w14:paraId="7BF381C7">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Дана басқалардан қалма.</w:t>
            </w:r>
          </w:p>
          <w:p w14:paraId="47C6ABF9">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Анаңның мазасын алма.</w:t>
            </w:r>
          </w:p>
          <w:p w14:paraId="2BC052E3">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Қане,қасықты ұстайық.</w:t>
            </w:r>
          </w:p>
          <w:p w14:paraId="0C38A9BB">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Дәмдіні тауысайық.                                                                                                                                                                                                                          </w:t>
            </w:r>
          </w:p>
          <w:p w14:paraId="74D4278C">
            <w:pPr>
              <w:spacing w:after="0" w:line="240" w:lineRule="auto"/>
              <w:ind w:left="720"/>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Д,Ахметов.(мәдени -гигиеналық дағдылар, көркем сөз)</w:t>
            </w:r>
          </w:p>
        </w:tc>
      </w:tr>
      <w:tr w14:paraId="627B59F6">
        <w:tblPrEx>
          <w:tblCellMar>
            <w:top w:w="7" w:type="dxa"/>
            <w:left w:w="108" w:type="dxa"/>
            <w:bottom w:w="0" w:type="dxa"/>
            <w:right w:w="55" w:type="dxa"/>
          </w:tblCellMar>
        </w:tblPrEx>
        <w:trPr>
          <w:trHeight w:val="730" w:hRule="atLeast"/>
        </w:trPr>
        <w:tc>
          <w:tcPr>
            <w:tcW w:w="1986" w:type="dxa"/>
            <w:vMerge w:val="continue"/>
            <w:tcBorders>
              <w:left w:val="single" w:color="000000" w:sz="4" w:space="0"/>
              <w:bottom w:val="single" w:color="auto" w:sz="4" w:space="0"/>
              <w:right w:val="single" w:color="000000" w:sz="4" w:space="0"/>
            </w:tcBorders>
            <w:shd w:val="clear" w:color="auto" w:fill="auto"/>
          </w:tcPr>
          <w:p w14:paraId="75B968F9">
            <w:pPr>
              <w:spacing w:after="0" w:line="240" w:lineRule="auto"/>
              <w:ind w:left="3"/>
              <w:rPr>
                <w:rFonts w:ascii="Times New Roman" w:hAnsi="Times New Roman" w:eastAsia="Times New Roman" w:cs="Times New Roman"/>
                <w:b/>
                <w:sz w:val="18"/>
                <w:szCs w:val="18"/>
                <w:lang w:val="kk-KZ"/>
              </w:rPr>
            </w:pPr>
          </w:p>
        </w:tc>
        <w:tc>
          <w:tcPr>
            <w:tcW w:w="2835" w:type="dxa"/>
            <w:tcBorders>
              <w:top w:val="single" w:color="auto" w:sz="4" w:space="0"/>
              <w:left w:val="single" w:color="000000" w:sz="4" w:space="0"/>
              <w:bottom w:val="single" w:color="auto" w:sz="4" w:space="0"/>
              <w:right w:val="single" w:color="auto" w:sz="4" w:space="0"/>
            </w:tcBorders>
            <w:shd w:val="clear" w:color="auto" w:fill="auto"/>
          </w:tcPr>
          <w:p w14:paraId="64FD1463">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Ас мәзірі мен таныстыру.</w:t>
            </w:r>
          </w:p>
          <w:p w14:paraId="5C040496">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Балалардың назарын тағамға аудуру.</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2130DA8A">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Тағамды асықпай жеу керек. Олардың адам денсаулығына пайдасын айту.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6A3CB71F">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Ас ішер алдында қолыңды жуу керек, тамақтарын реттілігімен тауысып ішу қалыптастыру.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364A1C0B">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Мақал-мәтел: </w:t>
            </w:r>
          </w:p>
          <w:p w14:paraId="5422AE88">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Тату үйдің тамағы - тәтті. </w:t>
            </w:r>
          </w:p>
        </w:tc>
        <w:tc>
          <w:tcPr>
            <w:tcW w:w="3118" w:type="dxa"/>
            <w:tcBorders>
              <w:top w:val="single" w:color="auto" w:sz="4" w:space="0"/>
              <w:left w:val="single" w:color="auto" w:sz="4" w:space="0"/>
              <w:bottom w:val="single" w:color="auto" w:sz="4" w:space="0"/>
              <w:right w:val="single" w:color="000000" w:sz="4" w:space="0"/>
            </w:tcBorders>
            <w:shd w:val="clear" w:color="auto" w:fill="auto"/>
          </w:tcPr>
          <w:p w14:paraId="518E7DC2">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Cs/>
                <w:sz w:val="18"/>
                <w:szCs w:val="18"/>
                <w:lang w:val="kk-KZ"/>
              </w:rPr>
              <w:t>Ыдыспен ойнамау,қолдарын сермеп тамақты шашпау</w:t>
            </w:r>
            <w:r>
              <w:rPr>
                <w:rFonts w:ascii="Times New Roman" w:hAnsi="Times New Roman" w:eastAsia="Times New Roman" w:cs="Times New Roman"/>
                <w:b/>
                <w:sz w:val="18"/>
                <w:szCs w:val="18"/>
                <w:lang w:val="kk-KZ"/>
              </w:rPr>
              <w:t>.</w:t>
            </w:r>
          </w:p>
        </w:tc>
      </w:tr>
      <w:tr w14:paraId="0D6E53A5">
        <w:tblPrEx>
          <w:tblCellMar>
            <w:top w:w="7" w:type="dxa"/>
            <w:left w:w="108" w:type="dxa"/>
            <w:bottom w:w="0" w:type="dxa"/>
            <w:right w:w="55" w:type="dxa"/>
          </w:tblCellMar>
        </w:tblPrEx>
        <w:trPr>
          <w:trHeight w:val="1687" w:hRule="atLeast"/>
        </w:trPr>
        <w:tc>
          <w:tcPr>
            <w:tcW w:w="1986" w:type="dxa"/>
            <w:tcBorders>
              <w:top w:val="single" w:color="auto" w:sz="4" w:space="0"/>
              <w:left w:val="single" w:color="000000" w:sz="4" w:space="0"/>
              <w:bottom w:val="single" w:color="auto" w:sz="4" w:space="0"/>
              <w:right w:val="single" w:color="000000" w:sz="4" w:space="0"/>
            </w:tcBorders>
            <w:shd w:val="clear" w:color="auto" w:fill="auto"/>
          </w:tcPr>
          <w:p w14:paraId="31370E15">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Ұйымдастырылған іс-әрекетке дайындық.  </w:t>
            </w:r>
          </w:p>
          <w:p w14:paraId="2823FBB2">
            <w:pPr>
              <w:spacing w:after="0" w:line="240" w:lineRule="auto"/>
              <w:ind w:left="3"/>
              <w:rPr>
                <w:rFonts w:ascii="Times New Roman" w:hAnsi="Times New Roman" w:eastAsia="Times New Roman" w:cs="Times New Roman"/>
                <w:b/>
                <w:sz w:val="18"/>
                <w:szCs w:val="18"/>
                <w:lang w:val="kk-KZ"/>
              </w:rPr>
            </w:pPr>
          </w:p>
        </w:tc>
        <w:tc>
          <w:tcPr>
            <w:tcW w:w="2835" w:type="dxa"/>
            <w:tcBorders>
              <w:top w:val="single" w:color="auto" w:sz="4" w:space="0"/>
              <w:left w:val="single" w:color="000000" w:sz="4" w:space="0"/>
              <w:bottom w:val="single" w:color="auto" w:sz="4" w:space="0"/>
              <w:right w:val="single" w:color="auto" w:sz="4" w:space="0"/>
            </w:tcBorders>
            <w:shd w:val="clear" w:color="auto" w:fill="auto"/>
          </w:tcPr>
          <w:p w14:paraId="077B9AC2">
            <w:pPr>
              <w:widowControl w:val="0"/>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Cs/>
                <w:sz w:val="18"/>
                <w:szCs w:val="18"/>
                <w:lang w:val="kk-KZ"/>
              </w:rPr>
              <w:t xml:space="preserve"> </w:t>
            </w:r>
            <w:r>
              <w:rPr>
                <w:rFonts w:ascii="Times New Roman" w:hAnsi="Times New Roman" w:eastAsia="Times New Roman" w:cs="Times New Roman"/>
                <w:b/>
                <w:sz w:val="18"/>
                <w:szCs w:val="18"/>
                <w:lang w:val="kk-KZ"/>
              </w:rPr>
              <w:t xml:space="preserve">Дидактикалық ойын: </w:t>
            </w:r>
          </w:p>
          <w:p w14:paraId="2BECB5B5">
            <w:pPr>
              <w:widowControl w:val="0"/>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rPr>
              <w:t>«Сиқырлы қарындаш » Міндеті</w:t>
            </w:r>
            <w:r>
              <w:rPr>
                <w:rFonts w:ascii="Times New Roman" w:hAnsi="Times New Roman" w:eastAsia="Times New Roman" w:cs="Times New Roman"/>
                <w:bCs/>
                <w:sz w:val="18"/>
                <w:szCs w:val="18"/>
                <w:lang w:val="kk-KZ"/>
              </w:rPr>
              <w:t>:</w:t>
            </w:r>
            <w:r>
              <w:rPr>
                <w:rFonts w:ascii="Times New Roman" w:hAnsi="Times New Roman" w:eastAsia="Calibri" w:cs="Times New Roman"/>
                <w:sz w:val="18"/>
                <w:szCs w:val="18"/>
                <w:lang w:val="kk-KZ"/>
              </w:rPr>
              <w:t xml:space="preserve"> Бірдей заттарды қайталап салуға үйрету.</w:t>
            </w:r>
          </w:p>
          <w:p w14:paraId="3303A131">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Calibri" w:cs="Times New Roman"/>
                <w:sz w:val="18"/>
                <w:szCs w:val="18"/>
                <w:lang w:val="kk-KZ"/>
              </w:rPr>
              <w:t xml:space="preserve"> </w:t>
            </w:r>
            <w:r>
              <w:rPr>
                <w:rFonts w:ascii="Times New Roman" w:hAnsi="Times New Roman" w:eastAsia="Times New Roman" w:cs="Times New Roman"/>
                <w:bCs/>
                <w:i/>
                <w:iCs/>
                <w:sz w:val="18"/>
                <w:szCs w:val="18"/>
                <w:lang w:val="kk-KZ"/>
              </w:rPr>
              <w:t>(сурет салу -шығармашылық дағдыларын дамыту</w:t>
            </w:r>
            <w:r>
              <w:rPr>
                <w:rFonts w:ascii="Times New Roman" w:hAnsi="Times New Roman" w:eastAsia="OEGHA+TimesNewRomanPSMT" w:cs="Times New Roman"/>
                <w:b/>
                <w:sz w:val="18"/>
                <w:szCs w:val="18"/>
                <w:lang w:val="kk-KZ"/>
              </w:rPr>
              <w:t>)</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2D4BB6BC">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sz w:val="18"/>
                <w:szCs w:val="18"/>
                <w:lang w:val="kk-KZ"/>
              </w:rPr>
              <w:t xml:space="preserve">Дидактикалық ойын: «Жауап бер?»                                           Міндеті: </w:t>
            </w:r>
            <w:r>
              <w:rPr>
                <w:rFonts w:ascii="Times New Roman" w:hAnsi="Times New Roman" w:eastAsia="Times New Roman" w:cs="Times New Roman"/>
                <w:sz w:val="18"/>
                <w:szCs w:val="18"/>
                <w:lang w:val="kk-KZ"/>
              </w:rPr>
              <w:t>Қоршаған орта арқылы түсінік беру және заттарды қайталап салу.</w:t>
            </w:r>
            <w:r>
              <w:rPr>
                <w:rFonts w:ascii="Times New Roman" w:hAnsi="Times New Roman" w:eastAsia="Calibri" w:cs="Times New Roman"/>
                <w:b/>
                <w:bCs/>
                <w:sz w:val="18"/>
                <w:szCs w:val="18"/>
                <w:lang w:val="kk-KZ" w:eastAsia="ru-RU"/>
              </w:rPr>
              <w:t xml:space="preserve"> </w:t>
            </w:r>
          </w:p>
          <w:p w14:paraId="4CAE0D48">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i/>
                <w:iCs/>
                <w:sz w:val="18"/>
                <w:szCs w:val="18"/>
                <w:lang w:val="kk-KZ" w:eastAsia="ru-RU"/>
              </w:rPr>
              <w:t xml:space="preserve">(қазақ тілі ***математика негіздері - </w:t>
            </w:r>
            <w:r>
              <w:rPr>
                <w:rFonts w:ascii="Times New Roman" w:hAnsi="Times New Roman" w:eastAsia="Times New Roman" w:cs="Times New Roman"/>
                <w:i/>
                <w:iCs/>
                <w:sz w:val="18"/>
                <w:szCs w:val="18"/>
                <w:lang w:val="kk-KZ"/>
              </w:rPr>
              <w:t xml:space="preserve">сурет салу </w:t>
            </w:r>
            <w:r>
              <w:rPr>
                <w:rFonts w:ascii="Times New Roman" w:hAnsi="Times New Roman" w:eastAsia="OEGHA+TimesNewRomanPSMT" w:cs="Times New Roman"/>
                <w:i/>
                <w:iCs/>
                <w:sz w:val="18"/>
                <w:szCs w:val="18"/>
                <w:lang w:val="kk-KZ"/>
              </w:rPr>
              <w:t>– ко</w:t>
            </w:r>
            <w:r>
              <w:rPr>
                <w:rFonts w:ascii="Times New Roman" w:hAnsi="Times New Roman" w:eastAsia="Calibri" w:cs="Times New Roman"/>
                <w:i/>
                <w:iCs/>
                <w:sz w:val="18"/>
                <w:szCs w:val="18"/>
                <w:lang w:val="kk-KZ" w:eastAsia="ru-RU"/>
              </w:rPr>
              <w:t>ммуникативтік  танымдық шығармашылық дағдылардын дамыту)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4C406BD5">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5E759AB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«Түрлі-түстер »                     Міндеті: </w:t>
            </w:r>
            <w:r>
              <w:rPr>
                <w:rFonts w:ascii="Times New Roman" w:hAnsi="Times New Roman" w:eastAsia="Times New Roman" w:cs="Times New Roman"/>
                <w:bCs/>
                <w:sz w:val="18"/>
                <w:szCs w:val="18"/>
                <w:lang w:val="kk-KZ"/>
              </w:rPr>
              <w:t>Сөйлеуде тыныс алу арқылы кеңістік бақыттарын бейнелеу</w:t>
            </w:r>
            <w:r>
              <w:rPr>
                <w:rFonts w:ascii="Times New Roman" w:hAnsi="Times New Roman" w:eastAsia="Times New Roman" w:cs="Times New Roman"/>
                <w:b/>
                <w:sz w:val="18"/>
                <w:szCs w:val="18"/>
                <w:lang w:val="kk-KZ"/>
              </w:rPr>
              <w:t xml:space="preserve">. </w:t>
            </w:r>
          </w:p>
          <w:p w14:paraId="60BCBA70">
            <w:pPr>
              <w:spacing w:after="0" w:line="240" w:lineRule="auto"/>
              <w:rPr>
                <w:rFonts w:ascii="Times New Roman" w:hAnsi="Times New Roman" w:eastAsia="Times New Roman" w:cs="Times New Roman"/>
                <w:bCs/>
                <w:sz w:val="18"/>
                <w:szCs w:val="18"/>
                <w:lang w:val="kk-KZ"/>
              </w:rPr>
            </w:pPr>
            <w:r>
              <w:rPr>
                <w:rFonts w:ascii="Times New Roman" w:hAnsi="Times New Roman" w:eastAsia="Calibri" w:cs="Times New Roman"/>
                <w:b/>
                <w:bCs/>
                <w:sz w:val="18"/>
                <w:szCs w:val="18"/>
                <w:lang w:val="kk-KZ" w:eastAsia="ru-RU"/>
              </w:rPr>
              <w:t>(</w:t>
            </w:r>
            <w:r>
              <w:rPr>
                <w:rFonts w:ascii="Times New Roman" w:hAnsi="Times New Roman" w:eastAsia="Calibri" w:cs="Times New Roman"/>
                <w:i/>
                <w:iCs/>
                <w:sz w:val="18"/>
                <w:szCs w:val="18"/>
                <w:lang w:val="kk-KZ" w:eastAsia="ru-RU"/>
              </w:rPr>
              <w:t>Қазақ тілі *** математика  негіздері, сурет салу-коммуникативтік  танымдық, шығармашылық дағдылардын дамыту)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43494CB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Дидактикалық ойын: «Есіңе сақта»                                       Міндеті</w:t>
            </w:r>
            <w:r>
              <w:rPr>
                <w:rFonts w:ascii="Times New Roman" w:hAnsi="Times New Roman" w:eastAsia="Times New Roman" w:cs="Times New Roman"/>
                <w:bCs/>
                <w:sz w:val="18"/>
                <w:szCs w:val="18"/>
                <w:lang w:val="kk-KZ"/>
              </w:rPr>
              <w:t>:</w:t>
            </w:r>
            <w:r>
              <w:rPr>
                <w:rFonts w:ascii="Times New Roman" w:hAnsi="Times New Roman" w:eastAsia="Times New Roman" w:cs="Times New Roman"/>
                <w:sz w:val="18"/>
                <w:szCs w:val="18"/>
                <w:lang w:val="kk-KZ"/>
              </w:rPr>
              <w:t xml:space="preserve"> Сөйлемдегі сөздер арқылы өлеңдерді жіктеп қолдана білуге үйрету.  </w:t>
            </w:r>
          </w:p>
          <w:p w14:paraId="6E1166F1">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i/>
                <w:iCs/>
                <w:sz w:val="18"/>
                <w:szCs w:val="18"/>
                <w:lang w:val="kk-KZ"/>
              </w:rPr>
              <w:t>(</w:t>
            </w:r>
            <w:r>
              <w:rPr>
                <w:rFonts w:ascii="Times New Roman" w:hAnsi="Times New Roman" w:eastAsia="Calibri" w:cs="Times New Roman"/>
                <w:bCs/>
                <w:i/>
                <w:iCs/>
                <w:sz w:val="18"/>
                <w:szCs w:val="18"/>
                <w:lang w:val="kk-KZ" w:eastAsia="ru-RU"/>
              </w:rPr>
              <w:t>Тіл  дамыту және</w:t>
            </w:r>
            <w:r>
              <w:rPr>
                <w:rFonts w:ascii="Times New Roman" w:hAnsi="Times New Roman" w:eastAsia="Times New Roman" w:cs="Times New Roman"/>
                <w:bCs/>
                <w:i/>
                <w:iCs/>
                <w:sz w:val="18"/>
                <w:szCs w:val="18"/>
                <w:lang w:val="kk-KZ"/>
              </w:rPr>
              <w:t>, көркем әдебиет,</w:t>
            </w:r>
            <w:r>
              <w:rPr>
                <w:rFonts w:ascii="Times New Roman" w:hAnsi="Times New Roman" w:eastAsia="Calibri" w:cs="Times New Roman"/>
                <w:bCs/>
                <w:i/>
                <w:iCs/>
                <w:sz w:val="18"/>
                <w:szCs w:val="18"/>
                <w:lang w:val="kk-KZ" w:eastAsia="ru-RU"/>
              </w:rPr>
              <w:t xml:space="preserve">  қаза тілі*** коммуникативтік  дағдылардын  дамыту)</w:t>
            </w:r>
          </w:p>
          <w:p w14:paraId="2CA7108E">
            <w:pPr>
              <w:spacing w:after="0" w:line="240" w:lineRule="auto"/>
              <w:rPr>
                <w:rFonts w:ascii="Times New Roman" w:hAnsi="Times New Roman" w:eastAsia="Times New Roman" w:cs="Times New Roman"/>
                <w:bCs/>
                <w:sz w:val="18"/>
                <w:szCs w:val="18"/>
                <w:lang w:val="kk-KZ"/>
              </w:rPr>
            </w:pPr>
          </w:p>
        </w:tc>
        <w:tc>
          <w:tcPr>
            <w:tcW w:w="3118" w:type="dxa"/>
            <w:tcBorders>
              <w:top w:val="single" w:color="auto" w:sz="4" w:space="0"/>
              <w:left w:val="single" w:color="auto" w:sz="4" w:space="0"/>
              <w:bottom w:val="single" w:color="auto" w:sz="4" w:space="0"/>
              <w:right w:val="single" w:color="000000" w:sz="4" w:space="0"/>
            </w:tcBorders>
            <w:shd w:val="clear" w:color="auto" w:fill="auto"/>
          </w:tcPr>
          <w:p w14:paraId="2032EBBC">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5C8A3E19">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rPr>
              <w:t>«Дұрыс көрсет»                                              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rPr>
              <w:t>Дауыс аппараттары арқылы жеке заттарды  қолданып, бейнелерді мүсіндеуге үйрету.</w:t>
            </w:r>
          </w:p>
          <w:p w14:paraId="3E7D24C4">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 xml:space="preserve"> </w:t>
            </w:r>
            <w:r>
              <w:rPr>
                <w:rFonts w:ascii="Times New Roman" w:hAnsi="Times New Roman" w:eastAsia="Times New Roman" w:cs="Times New Roman"/>
                <w:bCs/>
                <w:i/>
                <w:iCs/>
                <w:sz w:val="18"/>
                <w:szCs w:val="18"/>
                <w:lang w:val="kk-KZ"/>
              </w:rPr>
              <w:t>(</w:t>
            </w:r>
            <w:r>
              <w:rPr>
                <w:rFonts w:ascii="Times New Roman" w:hAnsi="Times New Roman" w:eastAsia="Calibri" w:cs="Times New Roman"/>
                <w:bCs/>
                <w:i/>
                <w:iCs/>
                <w:sz w:val="18"/>
                <w:szCs w:val="18"/>
                <w:lang w:val="kk-KZ" w:eastAsia="ru-RU"/>
              </w:rPr>
              <w:t xml:space="preserve"> Қаза тілі***, сурет салу, мүсіндеу- коммуникативтік  шығармашылық дағдылардын  дамыту)</w:t>
            </w:r>
          </w:p>
          <w:p w14:paraId="61F84B51">
            <w:pPr>
              <w:spacing w:after="0" w:line="240" w:lineRule="auto"/>
              <w:rPr>
                <w:rFonts w:ascii="Times New Roman" w:hAnsi="Times New Roman" w:eastAsia="Times New Roman" w:cs="Times New Roman"/>
                <w:bCs/>
                <w:sz w:val="18"/>
                <w:szCs w:val="18"/>
                <w:lang w:val="kk-KZ"/>
              </w:rPr>
            </w:pPr>
          </w:p>
        </w:tc>
      </w:tr>
      <w:tr w14:paraId="7C183310">
        <w:tblPrEx>
          <w:tblCellMar>
            <w:top w:w="7" w:type="dxa"/>
            <w:left w:w="108" w:type="dxa"/>
            <w:bottom w:w="0" w:type="dxa"/>
            <w:right w:w="55" w:type="dxa"/>
          </w:tblCellMar>
        </w:tblPrEx>
        <w:trPr>
          <w:trHeight w:val="551" w:hRule="atLeast"/>
        </w:trPr>
        <w:tc>
          <w:tcPr>
            <w:tcW w:w="1986" w:type="dxa"/>
            <w:tcBorders>
              <w:top w:val="single" w:color="auto" w:sz="4" w:space="0"/>
              <w:left w:val="single" w:color="000000" w:sz="4" w:space="0"/>
              <w:right w:val="single" w:color="000000" w:sz="4" w:space="0"/>
            </w:tcBorders>
            <w:shd w:val="clear" w:color="auto" w:fill="auto"/>
          </w:tcPr>
          <w:p w14:paraId="5C8BA606">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Мектепке дейінгі ұйым кестесі  бойынша ұйымдастырыл</w:t>
            </w:r>
          </w:p>
          <w:p w14:paraId="746D2026">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ған іс-әрекет  </w:t>
            </w:r>
          </w:p>
        </w:tc>
        <w:tc>
          <w:tcPr>
            <w:tcW w:w="2835" w:type="dxa"/>
            <w:tcBorders>
              <w:top w:val="single" w:color="auto" w:sz="4" w:space="0"/>
              <w:left w:val="single" w:color="000000" w:sz="4" w:space="0"/>
              <w:right w:val="single" w:color="auto" w:sz="4" w:space="0"/>
            </w:tcBorders>
            <w:shd w:val="clear" w:color="auto" w:fill="auto"/>
          </w:tcPr>
          <w:p w14:paraId="19774832">
            <w:pPr>
              <w:spacing w:after="0" w:line="240" w:lineRule="auto"/>
              <w:rPr>
                <w:rFonts w:ascii="Times New Roman" w:hAnsi="Times New Roman" w:eastAsia="Times New Roman" w:cs="Times New Roman"/>
                <w:b/>
                <w:bCs/>
                <w:sz w:val="18"/>
                <w:szCs w:val="18"/>
                <w:lang w:val="kk-KZ"/>
              </w:rPr>
            </w:pPr>
          </w:p>
        </w:tc>
        <w:tc>
          <w:tcPr>
            <w:tcW w:w="2693" w:type="dxa"/>
            <w:tcBorders>
              <w:top w:val="single" w:color="auto" w:sz="4" w:space="0"/>
              <w:left w:val="single" w:color="auto" w:sz="4" w:space="0"/>
              <w:right w:val="single" w:color="auto" w:sz="4" w:space="0"/>
            </w:tcBorders>
            <w:shd w:val="clear" w:color="auto" w:fill="auto"/>
          </w:tcPr>
          <w:p w14:paraId="10195958">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37853AC5">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Тақырыбы: «Саппен жүреміз»                  Міндеті:</w:t>
            </w:r>
            <w:r>
              <w:rPr>
                <w:rFonts w:ascii="Times New Roman" w:hAnsi="Times New Roman" w:eastAsia="Calibri" w:cs="Times New Roman"/>
                <w:spacing w:val="1"/>
                <w:sz w:val="18"/>
                <w:szCs w:val="18"/>
                <w:lang w:val="kk-KZ"/>
              </w:rPr>
              <w:t xml:space="preserve"> сызықтардың арасымен (арақашықтығы 15 сантиметр) тепе-теңдікті сақтап жүру;  аяқтың ұшымен жүгіру.                          </w:t>
            </w:r>
          </w:p>
          <w:p w14:paraId="0D2C5B15">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sz w:val="18"/>
                <w:szCs w:val="18"/>
                <w:lang w:val="kk-KZ"/>
              </w:rPr>
              <w:t>Қимылды ойын: «Жасырылғанын тап»</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Балаларды қырағылыққа, байымпаздыққа үйрету</w:t>
            </w:r>
            <w:r>
              <w:rPr>
                <w:rFonts w:ascii="Times New Roman" w:hAnsi="Times New Roman" w:eastAsia="Times New Roman" w:cs="Times New Roman"/>
                <w:i/>
                <w:iCs/>
                <w:sz w:val="18"/>
                <w:szCs w:val="18"/>
                <w:lang w:val="kk-KZ"/>
              </w:rPr>
              <w:t>.</w:t>
            </w:r>
          </w:p>
          <w:p w14:paraId="79AEDAFD">
            <w:pPr>
              <w:widowControl w:val="0"/>
              <w:autoSpaceDE w:val="0"/>
              <w:autoSpaceDN w:val="0"/>
              <w:spacing w:after="0" w:line="240" w:lineRule="auto"/>
              <w:ind w:right="111"/>
              <w:rPr>
                <w:rFonts w:ascii="Times New Roman" w:hAnsi="Times New Roman" w:eastAsia="Calibri" w:cs="Times New Roman"/>
                <w:b/>
                <w:sz w:val="18"/>
                <w:szCs w:val="18"/>
                <w:lang w:val="kk-KZ"/>
              </w:rPr>
            </w:pPr>
          </w:p>
          <w:p w14:paraId="44141C1D">
            <w:pPr>
              <w:widowControl w:val="0"/>
              <w:autoSpaceDE w:val="0"/>
              <w:autoSpaceDN w:val="0"/>
              <w:spacing w:after="0" w:line="240" w:lineRule="auto"/>
              <w:ind w:right="111"/>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Қазақ тілі                      Тақырыбы:  «Кім біледі?»</w:t>
            </w:r>
          </w:p>
          <w:p w14:paraId="52875648">
            <w:pPr>
              <w:widowControl w:val="0"/>
              <w:autoSpaceDE w:val="0"/>
              <w:autoSpaceDN w:val="0"/>
              <w:spacing w:after="0" w:line="240" w:lineRule="auto"/>
              <w:ind w:right="111"/>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артикуляциялық және дауыс аппаратын, сөйлеуде тыныс алуды, фонематикалық естуді дамыту.                                     </w:t>
            </w:r>
          </w:p>
          <w:p w14:paraId="2D05E884">
            <w:pPr>
              <w:widowControl w:val="0"/>
              <w:autoSpaceDE w:val="0"/>
              <w:autoSpaceDN w:val="0"/>
              <w:spacing w:after="0" w:line="240" w:lineRule="auto"/>
              <w:ind w:right="111"/>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Дидактикалық ойын: «Ұлттық киімдер»</w:t>
            </w:r>
          </w:p>
          <w:p w14:paraId="56B5DA0E">
            <w:pPr>
              <w:spacing w:after="0" w:line="240" w:lineRule="auto"/>
              <w:rPr>
                <w:rFonts w:ascii="Times New Roman" w:hAnsi="Times New Roman" w:eastAsia="Calibri" w:cs="Times New Roman"/>
                <w:i/>
                <w:iCs/>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eastAsia="ru-RU"/>
              </w:rPr>
              <w:t xml:space="preserve"> сөздерді жіктеп қолдана білуге үйрету                                                                                                       </w:t>
            </w:r>
          </w:p>
        </w:tc>
        <w:tc>
          <w:tcPr>
            <w:tcW w:w="2835" w:type="dxa"/>
            <w:tcBorders>
              <w:top w:val="single" w:color="auto" w:sz="4" w:space="0"/>
              <w:left w:val="single" w:color="auto" w:sz="4" w:space="0"/>
              <w:right w:val="single" w:color="auto" w:sz="4" w:space="0"/>
            </w:tcBorders>
            <w:shd w:val="clear" w:color="auto" w:fill="auto"/>
          </w:tcPr>
          <w:p w14:paraId="197B3D94">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27F61F39">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Тақырыбы: « Жоғары-төмен»                                 Міндеті</w:t>
            </w:r>
            <w:r>
              <w:rPr>
                <w:rFonts w:ascii="Times New Roman" w:hAnsi="Times New Roman" w:eastAsia="Times New Roman" w:cs="Times New Roman"/>
                <w:sz w:val="18"/>
                <w:szCs w:val="18"/>
                <w:lang w:val="kk-KZ"/>
              </w:rPr>
              <w:t xml:space="preserve"> :Өкшемен жүру,тепе-теңдікті сақтап жүру.               </w:t>
            </w:r>
          </w:p>
          <w:p w14:paraId="281899FC">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Дид ойын:  «Төбеде доп қуу »</w:t>
            </w:r>
          </w:p>
          <w:p w14:paraId="52D82EF0">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Calibri" w:cs="Times New Roman"/>
                <w:sz w:val="18"/>
                <w:szCs w:val="18"/>
                <w:lang w:val="kk-KZ"/>
              </w:rPr>
              <w:t xml:space="preserve"> Балаларға қимыл қозғалыс жасауға, байқағыштардан жүгіру дағдыларын дамыту.</w:t>
            </w:r>
          </w:p>
          <w:p w14:paraId="4A8D9796">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bCs/>
                <w:sz w:val="18"/>
                <w:szCs w:val="18"/>
                <w:lang w:val="kk-KZ" w:eastAsia="ru-RU"/>
              </w:rPr>
              <w:t xml:space="preserve">Музыка                                                 </w:t>
            </w:r>
            <w:r>
              <w:rPr>
                <w:rFonts w:ascii="Times New Roman" w:hAnsi="Times New Roman" w:eastAsia="Times New Roman" w:cs="Times New Roman"/>
                <w:b/>
                <w:sz w:val="18"/>
                <w:szCs w:val="18"/>
                <w:lang w:val="kk-KZ"/>
              </w:rPr>
              <w:t>Тақырыбы:  «Балабақша әні»                                            Міндеті:</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rPr>
              <w:t xml:space="preserve">Балалардың музыкаға деген қызығушылығын тудыру.                      </w:t>
            </w:r>
            <w:r>
              <w:rPr>
                <w:rFonts w:ascii="Times New Roman" w:hAnsi="Times New Roman" w:eastAsia="Times New Roman" w:cs="Times New Roman"/>
                <w:b/>
                <w:bCs/>
                <w:sz w:val="18"/>
                <w:szCs w:val="18"/>
                <w:lang w:val="kk-KZ"/>
              </w:rPr>
              <w:t xml:space="preserve">           Дид ойын: «Қандай аспап»                           Міндеті: </w:t>
            </w:r>
            <w:r>
              <w:rPr>
                <w:rFonts w:ascii="Times New Roman" w:hAnsi="Times New Roman" w:eastAsia="Times New Roman" w:cs="Times New Roman"/>
                <w:sz w:val="18"/>
                <w:szCs w:val="18"/>
                <w:lang w:val="kk-KZ"/>
              </w:rPr>
              <w:t>Тіл байлықтарын , сөздік қорларын молайту.</w:t>
            </w:r>
          </w:p>
        </w:tc>
        <w:tc>
          <w:tcPr>
            <w:tcW w:w="2835" w:type="dxa"/>
            <w:tcBorders>
              <w:top w:val="single" w:color="auto" w:sz="4" w:space="0"/>
              <w:left w:val="single" w:color="auto" w:sz="4" w:space="0"/>
              <w:right w:val="single" w:color="auto" w:sz="4" w:space="0"/>
            </w:tcBorders>
            <w:shd w:val="clear" w:color="auto" w:fill="auto"/>
          </w:tcPr>
          <w:p w14:paraId="34FD2CA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6FA62634">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Тақырыбы: </w:t>
            </w:r>
          </w:p>
          <w:p w14:paraId="5414938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«Қолыңды шапалақта»                                        Міндеті</w:t>
            </w:r>
            <w:r>
              <w:rPr>
                <w:rFonts w:ascii="Times New Roman" w:hAnsi="Times New Roman" w:eastAsia="Times New Roman" w:cs="Times New Roman"/>
                <w:sz w:val="18"/>
                <w:szCs w:val="18"/>
                <w:lang w:val="kk-KZ"/>
              </w:rPr>
              <w:t>:</w:t>
            </w:r>
            <w:r>
              <w:rPr>
                <w:rFonts w:ascii="Times New Roman" w:hAnsi="Times New Roman" w:eastAsia="Times New Roman" w:cs="Times New Roman"/>
                <w:spacing w:val="1"/>
                <w:sz w:val="18"/>
                <w:szCs w:val="18"/>
                <w:lang w:val="kk-KZ"/>
              </w:rPr>
              <w:t xml:space="preserve"> </w:t>
            </w:r>
            <w:r>
              <w:rPr>
                <w:rFonts w:ascii="Times New Roman" w:hAnsi="Times New Roman" w:eastAsia="Times New Roman" w:cs="Times New Roman"/>
                <w:sz w:val="18"/>
                <w:szCs w:val="18"/>
                <w:lang w:val="kk-KZ"/>
              </w:rPr>
              <w:t xml:space="preserve">Таныс бұрын үйренген жаттығуларды орындау.                 </w:t>
            </w:r>
          </w:p>
          <w:p w14:paraId="346D4909">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Дид ойын:</w:t>
            </w:r>
          </w:p>
          <w:p w14:paraId="5F97BCAD">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w:t>
            </w:r>
            <w:r>
              <w:rPr>
                <w:rFonts w:ascii="Times New Roman" w:hAnsi="Times New Roman" w:eastAsia="Times New Roman" w:cs="Times New Roman"/>
                <w:sz w:val="18"/>
                <w:szCs w:val="18"/>
                <w:lang w:val="kk-KZ"/>
              </w:rPr>
              <w:t>Түрлі- түсті көліктер</w:t>
            </w:r>
            <w:r>
              <w:rPr>
                <w:rFonts w:ascii="Times New Roman" w:hAnsi="Times New Roman" w:eastAsia="Times New Roman" w:cs="Times New Roman"/>
                <w:b/>
                <w:bCs/>
                <w:sz w:val="18"/>
                <w:szCs w:val="18"/>
                <w:lang w:val="kk-KZ"/>
              </w:rPr>
              <w:t>»                             Міндеті:</w:t>
            </w:r>
            <w:r>
              <w:rPr>
                <w:rFonts w:ascii="Times New Roman" w:hAnsi="Times New Roman" w:eastAsia="Calibri" w:cs="Times New Roman"/>
                <w:sz w:val="18"/>
                <w:szCs w:val="18"/>
                <w:lang w:val="kk-KZ"/>
              </w:rPr>
              <w:t>. Балаларды жылдамдыққа, мықтылыққа баулу.</w:t>
            </w:r>
          </w:p>
          <w:p w14:paraId="5B2E33F4">
            <w:pPr>
              <w:spacing w:after="0" w:line="240" w:lineRule="auto"/>
              <w:rPr>
                <w:rFonts w:ascii="Times New Roman" w:hAnsi="Times New Roman" w:eastAsia="Times New Roman" w:cs="Times New Roman"/>
                <w:sz w:val="18"/>
                <w:szCs w:val="18"/>
                <w:lang w:val="kk-KZ"/>
              </w:rPr>
            </w:pPr>
          </w:p>
        </w:tc>
        <w:tc>
          <w:tcPr>
            <w:tcW w:w="3118" w:type="dxa"/>
            <w:tcBorders>
              <w:top w:val="single" w:color="auto" w:sz="4" w:space="0"/>
              <w:left w:val="single" w:color="auto" w:sz="4" w:space="0"/>
              <w:right w:val="single" w:color="000000" w:sz="4" w:space="0"/>
            </w:tcBorders>
            <w:shd w:val="clear" w:color="auto" w:fill="auto"/>
          </w:tcPr>
          <w:p w14:paraId="168C0231">
            <w:pPr>
              <w:spacing w:after="0" w:line="240" w:lineRule="auto"/>
              <w:ind w:left="2"/>
              <w:rPr>
                <w:rFonts w:ascii="Times New Roman" w:hAnsi="Times New Roman" w:eastAsia="Times New Roman" w:cs="Times New Roman"/>
                <w:b/>
                <w:sz w:val="18"/>
                <w:szCs w:val="18"/>
                <w:lang w:val="kk-KZ"/>
              </w:rPr>
            </w:pPr>
            <w:r>
              <w:rPr>
                <w:rFonts w:ascii="Times New Roman" w:hAnsi="Times New Roman" w:eastAsia="Calibri" w:cs="Times New Roman"/>
                <w:b/>
                <w:bCs/>
                <w:sz w:val="18"/>
                <w:szCs w:val="18"/>
                <w:lang w:val="kk-KZ" w:eastAsia="ru-RU"/>
              </w:rPr>
              <w:t xml:space="preserve">Музыка                                                 </w:t>
            </w:r>
            <w:r>
              <w:rPr>
                <w:rFonts w:ascii="Times New Roman" w:hAnsi="Times New Roman" w:eastAsia="Times New Roman" w:cs="Times New Roman"/>
                <w:b/>
                <w:sz w:val="18"/>
                <w:szCs w:val="18"/>
                <w:lang w:val="kk-KZ"/>
              </w:rPr>
              <w:t xml:space="preserve">Тақырыбы: </w:t>
            </w:r>
          </w:p>
          <w:p w14:paraId="143CD085">
            <w:pPr>
              <w:spacing w:after="0" w:line="240" w:lineRule="auto"/>
              <w:ind w:left="2"/>
              <w:rPr>
                <w:rFonts w:ascii="Times New Roman" w:hAnsi="Times New Roman" w:eastAsia="Calibri" w:cs="Times New Roman"/>
                <w:bCs/>
                <w:sz w:val="18"/>
                <w:szCs w:val="18"/>
                <w:lang w:val="kk-KZ"/>
              </w:rPr>
            </w:pPr>
            <w:r>
              <w:rPr>
                <w:rFonts w:ascii="Times New Roman" w:hAnsi="Times New Roman" w:eastAsia="Times New Roman" w:cs="Times New Roman"/>
                <w:b/>
                <w:sz w:val="18"/>
                <w:szCs w:val="18"/>
                <w:lang w:val="kk-KZ"/>
              </w:rPr>
              <w:t xml:space="preserve"> «Ән айтамыз,би билейміз»                                            Міндеті:</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rPr>
              <w:t xml:space="preserve">Балалардың музыкаға деген қызығушылығын тудыру.                                  </w:t>
            </w:r>
            <w:r>
              <w:rPr>
                <w:rFonts w:ascii="Times New Roman" w:hAnsi="Times New Roman" w:eastAsia="Times New Roman" w:cs="Times New Roman"/>
                <w:b/>
                <w:bCs/>
                <w:sz w:val="18"/>
                <w:szCs w:val="18"/>
                <w:lang w:val="kk-KZ"/>
              </w:rPr>
              <w:t xml:space="preserve"> Дид ойын: «Артығын тап»                  Міндеті: </w:t>
            </w:r>
            <w:r>
              <w:rPr>
                <w:rFonts w:ascii="Times New Roman" w:hAnsi="Times New Roman" w:eastAsia="Times New Roman" w:cs="Times New Roman"/>
                <w:sz w:val="18"/>
                <w:szCs w:val="18"/>
                <w:lang w:val="kk-KZ"/>
              </w:rPr>
              <w:t>Тіл байлықтарын , сөздік қорларын молайту.</w:t>
            </w:r>
          </w:p>
        </w:tc>
      </w:tr>
      <w:tr w14:paraId="6FF1FFE1">
        <w:tblPrEx>
          <w:tblCellMar>
            <w:top w:w="7" w:type="dxa"/>
            <w:left w:w="108" w:type="dxa"/>
            <w:bottom w:w="0" w:type="dxa"/>
            <w:right w:w="55" w:type="dxa"/>
          </w:tblCellMar>
        </w:tblPrEx>
        <w:trPr>
          <w:trHeight w:val="496"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476BE838">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Серуенге дайындық  </w:t>
            </w:r>
          </w:p>
        </w:tc>
        <w:tc>
          <w:tcPr>
            <w:tcW w:w="14316" w:type="dxa"/>
            <w:gridSpan w:val="5"/>
            <w:tcBorders>
              <w:top w:val="single" w:color="000000" w:sz="4" w:space="0"/>
              <w:left w:val="single" w:color="000000" w:sz="4" w:space="0"/>
              <w:bottom w:val="single" w:color="000000" w:sz="4" w:space="0"/>
              <w:right w:val="single" w:color="000000" w:sz="4" w:space="0"/>
            </w:tcBorders>
            <w:shd w:val="clear" w:color="auto" w:fill="auto"/>
          </w:tcPr>
          <w:p w14:paraId="11B88C7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Балаларды серуенге ынталандыру</w:t>
            </w:r>
            <w:r>
              <w:rPr>
                <w:rFonts w:ascii="Times New Roman" w:hAnsi="Times New Roman" w:eastAsia="Times New Roman" w:cs="Times New Roman"/>
                <w:sz w:val="18"/>
                <w:szCs w:val="18"/>
                <w:lang w:val="kk-KZ"/>
              </w:rPr>
              <w:t>: серуенге ойын жабдықтарын іріктеу: балалармен жеке әңгімелесулер; шалбармен,бас киімі мен бәтеңкесін реттілікпен киюін қадағалау</w:t>
            </w:r>
            <w:r>
              <w:rPr>
                <w:rFonts w:ascii="Times New Roman" w:hAnsi="Times New Roman" w:eastAsia="Segoe UI Emoji" w:cs="Times New Roman"/>
                <w:sz w:val="18"/>
                <w:szCs w:val="18"/>
                <w:lang w:val="kk-KZ"/>
              </w:rPr>
              <w:t>: (мәдени -гигиеналық дағдылар,дербес әрекет)</w:t>
            </w:r>
          </w:p>
        </w:tc>
      </w:tr>
      <w:tr w14:paraId="30E9BF1A">
        <w:tblPrEx>
          <w:tblCellMar>
            <w:top w:w="7" w:type="dxa"/>
            <w:left w:w="108" w:type="dxa"/>
            <w:bottom w:w="0" w:type="dxa"/>
            <w:right w:w="55" w:type="dxa"/>
          </w:tblCellMar>
        </w:tblPrEx>
        <w:trPr>
          <w:trHeight w:val="3330"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31F25998">
            <w:pPr>
              <w:spacing w:after="0" w:line="240" w:lineRule="auto"/>
              <w:ind w:left="3"/>
              <w:rPr>
                <w:rFonts w:ascii="Times New Roman" w:hAnsi="Times New Roman" w:eastAsia="Times New Roman" w:cs="Times New Roman"/>
                <w:b/>
                <w:sz w:val="18"/>
                <w:szCs w:val="18"/>
                <w:lang w:val="kk-KZ"/>
              </w:rPr>
            </w:pPr>
          </w:p>
          <w:p w14:paraId="3963E3A0">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 </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48204EEF">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 xml:space="preserve">Итті бақылау: </w:t>
            </w:r>
          </w:p>
          <w:p w14:paraId="1A81108D">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жануарлар өміріне деген қызығушылықтарын арттыру, қиын жағдайда көмек беруге дайын болуға тәрбиелеу.</w:t>
            </w: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i/>
                <w:iCs/>
                <w:sz w:val="18"/>
                <w:szCs w:val="18"/>
                <w:lang w:val="kk-KZ"/>
              </w:rPr>
              <w:t>(Қоршаған әлеммен таныстыру-әлеуметтік эмоционалды дамыту)</w:t>
            </w:r>
            <w:r>
              <w:rPr>
                <w:rFonts w:ascii="Times New Roman" w:hAnsi="Times New Roman" w:eastAsia="Times New Roman" w:cs="Times New Roman"/>
                <w:sz w:val="18"/>
                <w:szCs w:val="18"/>
                <w:lang w:val="kk-KZ"/>
              </w:rPr>
              <w:t xml:space="preserve">                                                    </w:t>
            </w:r>
            <w:r>
              <w:rPr>
                <w:rFonts w:ascii="Times New Roman" w:hAnsi="Times New Roman" w:eastAsia="Calibri" w:cs="Times New Roman"/>
                <w:b/>
                <w:bCs/>
                <w:sz w:val="18"/>
                <w:szCs w:val="18"/>
                <w:lang w:val="kk-KZ"/>
              </w:rPr>
              <w:t xml:space="preserve">2.Еңбек.  </w:t>
            </w:r>
            <w:r>
              <w:rPr>
                <w:rFonts w:ascii="Times New Roman" w:hAnsi="Times New Roman" w:eastAsia="Calibri" w:cs="Times New Roman"/>
                <w:sz w:val="18"/>
                <w:szCs w:val="18"/>
                <w:lang w:val="kk-KZ"/>
              </w:rPr>
              <w:t>Балаларды ойын арқылы түскен жапырақтар мен бұтақтарды жинау.</w:t>
            </w:r>
          </w:p>
          <w:p w14:paraId="6464B00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бірлесе жұмыс істеуге, мақсатқа жетуге, еңбекке баулу</w:t>
            </w:r>
          </w:p>
          <w:p w14:paraId="05C1452D">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3. Қимылдық ойын: </w:t>
            </w:r>
          </w:p>
          <w:p w14:paraId="628779E8">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bCs/>
                <w:sz w:val="18"/>
                <w:szCs w:val="18"/>
                <w:lang w:val="kk-KZ"/>
              </w:rPr>
              <w:t xml:space="preserve">«Еңбекқор бала»                Міндеті; </w:t>
            </w:r>
            <w:r>
              <w:rPr>
                <w:rFonts w:ascii="Times New Roman" w:hAnsi="Times New Roman" w:eastAsia="Calibri" w:cs="Times New Roman"/>
                <w:sz w:val="18"/>
                <w:szCs w:val="18"/>
                <w:lang w:val="kk-KZ"/>
              </w:rPr>
              <w:t>Үй жануарларын  қарап , баптауға үйрету, қозғалыстарын дамыту</w:t>
            </w:r>
            <w:r>
              <w:rPr>
                <w:rFonts w:ascii="Times New Roman" w:hAnsi="Times New Roman" w:eastAsia="Calibri" w:cs="Times New Roman"/>
                <w:i/>
                <w:iCs/>
                <w:sz w:val="18"/>
                <w:szCs w:val="18"/>
                <w:lang w:val="kk-KZ"/>
              </w:rPr>
              <w:t>.</w:t>
            </w:r>
          </w:p>
          <w:p w14:paraId="025C99B8">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«Алтын күз» Міндеті:</w:t>
            </w:r>
            <w:r>
              <w:rPr>
                <w:rFonts w:ascii="Times New Roman" w:hAnsi="Times New Roman" w:eastAsia="Calibri" w:cs="Times New Roman"/>
                <w:sz w:val="18"/>
                <w:szCs w:val="18"/>
                <w:lang w:val="kk-KZ"/>
              </w:rPr>
              <w:t xml:space="preserve"> Күз мезгілін бейнелеу.</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3581D28E">
            <w:pPr>
              <w:widowControl w:val="0"/>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5.</w:t>
            </w:r>
            <w:r>
              <w:rPr>
                <w:rFonts w:ascii="Times New Roman" w:hAnsi="Times New Roman" w:eastAsia="Calibri" w:cs="Times New Roman"/>
                <w:b/>
                <w:bCs/>
                <w:sz w:val="18"/>
                <w:szCs w:val="18"/>
                <w:lang w:val="kk-KZ"/>
              </w:rPr>
              <w:t xml:space="preserve"> 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50775998">
            <w:pPr>
              <w:spacing w:after="0" w:line="240" w:lineRule="auto"/>
              <w:rPr>
                <w:rFonts w:ascii="Times New Roman" w:hAnsi="Times New Roman" w:eastAsia="Calibri" w:cs="Times New Roman"/>
                <w:i/>
                <w:iCs/>
                <w:sz w:val="18"/>
                <w:szCs w:val="18"/>
                <w:lang w:val="kk-KZ"/>
              </w:rPr>
            </w:pPr>
          </w:p>
          <w:p w14:paraId="0DB4FC0E">
            <w:pPr>
              <w:spacing w:after="0" w:line="240" w:lineRule="auto"/>
              <w:rPr>
                <w:rFonts w:ascii="Times New Roman" w:hAnsi="Times New Roman" w:eastAsia="Times New Roman" w:cs="Times New Roman"/>
                <w:sz w:val="18"/>
                <w:szCs w:val="18"/>
                <w:lang w:val="kk-KZ"/>
              </w:rPr>
            </w:pPr>
          </w:p>
          <w:p w14:paraId="733664C6">
            <w:pPr>
              <w:spacing w:after="0" w:line="240" w:lineRule="auto"/>
              <w:rPr>
                <w:rFonts w:ascii="Times New Roman" w:hAnsi="Times New Roman" w:eastAsia="Times New Roman" w:cs="Times New Roman"/>
                <w:sz w:val="18"/>
                <w:szCs w:val="18"/>
                <w:lang w:val="kk-KZ"/>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08C4E8E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1,Бақылау. Табиғат құбылыстарын бақылау: Міндеті: </w:t>
            </w:r>
            <w:r>
              <w:rPr>
                <w:rFonts w:ascii="Times New Roman" w:hAnsi="Times New Roman" w:eastAsia="Times New Roman" w:cs="Times New Roman"/>
                <w:sz w:val="18"/>
                <w:szCs w:val="18"/>
                <w:lang w:val="kk-KZ"/>
              </w:rPr>
              <w:t>Табиғат құбылыстары туралы түсінік беру,өзгерістерді нақтылау.</w:t>
            </w:r>
          </w:p>
          <w:p w14:paraId="0527D231">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(Қоршаған әлеммен таныстыру-әлеуметтік эмоционалды дамыту)</w:t>
            </w:r>
          </w:p>
          <w:p w14:paraId="63B7675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2. Еңбек. </w:t>
            </w:r>
            <w:r>
              <w:rPr>
                <w:rFonts w:ascii="Times New Roman" w:hAnsi="Times New Roman" w:eastAsia="Times New Roman" w:cs="Times New Roman"/>
                <w:sz w:val="18"/>
                <w:szCs w:val="18"/>
                <w:lang w:val="kk-KZ"/>
              </w:rPr>
              <w:t>Гербариге түскен жапырақтарды жинау.</w:t>
            </w:r>
          </w:p>
          <w:p w14:paraId="0E04174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ұжым болып жұмыс жасауға баулу, әдемілікке тәрбиелеу.</w:t>
            </w:r>
          </w:p>
          <w:p w14:paraId="4DFE9C45">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3.Қимылдық ойын:</w:t>
            </w:r>
          </w:p>
          <w:p w14:paraId="3BBDDED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«Мықтылармыз»            Міндеті: </w:t>
            </w:r>
            <w:r>
              <w:rPr>
                <w:rFonts w:ascii="Times New Roman" w:hAnsi="Times New Roman" w:eastAsia="Times New Roman" w:cs="Times New Roman"/>
                <w:sz w:val="18"/>
                <w:szCs w:val="18"/>
                <w:lang w:val="kk-KZ"/>
              </w:rPr>
              <w:t xml:space="preserve">Жақындарына қамқорлык таныту, қозғалыс, белсенділіктерін дамыту, көмектесуге тәрбиелеу.  </w:t>
            </w:r>
          </w:p>
          <w:p w14:paraId="7E1B3E96">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«Кім шапшаң» Міндеті:</w:t>
            </w:r>
            <w:r>
              <w:rPr>
                <w:rFonts w:ascii="Times New Roman" w:hAnsi="Times New Roman" w:eastAsia="Calibri" w:cs="Times New Roman"/>
                <w:sz w:val="18"/>
                <w:szCs w:val="18"/>
                <w:lang w:val="kk-KZ"/>
              </w:rPr>
              <w:t xml:space="preserve"> Алаңдағы жапрықтарды жинауға үйрету.</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763D082F">
            <w:pPr>
              <w:widowControl w:val="0"/>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5.</w:t>
            </w:r>
            <w:r>
              <w:rPr>
                <w:rFonts w:ascii="Times New Roman" w:hAnsi="Times New Roman" w:eastAsia="Calibri" w:cs="Times New Roman"/>
                <w:b/>
                <w:bCs/>
                <w:sz w:val="18"/>
                <w:szCs w:val="18"/>
                <w:lang w:val="kk-KZ"/>
              </w:rPr>
              <w:t xml:space="preserve"> 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1E6FF17B">
            <w:pPr>
              <w:spacing w:after="0" w:line="240" w:lineRule="auto"/>
              <w:rPr>
                <w:rFonts w:ascii="Times New Roman" w:hAnsi="Times New Roman" w:eastAsia="Times New Roman" w:cs="Times New Roman"/>
                <w:i/>
                <w:iCs/>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478FBFA5">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 Өсімдіктерді бақылау:</w:t>
            </w:r>
          </w:p>
          <w:p w14:paraId="70B7ED1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Өсімдіктердің түрлерімен таныстыру, маусымдық өзгерістері туралы  түсінік беру.</w:t>
            </w: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sz w:val="18"/>
                <w:szCs w:val="18"/>
                <w:lang w:val="kk-KZ"/>
              </w:rPr>
              <w:t>(Қоршаған әлеммен таныстыру-әлеуметтік эмоционалды дамыту)</w:t>
            </w:r>
          </w:p>
          <w:p w14:paraId="5B10590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2. Еңбек. </w:t>
            </w:r>
            <w:r>
              <w:rPr>
                <w:rFonts w:ascii="Times New Roman" w:hAnsi="Times New Roman" w:eastAsia="Calibri" w:cs="Times New Roman"/>
                <w:sz w:val="18"/>
                <w:szCs w:val="18"/>
                <w:lang w:val="kk-KZ"/>
              </w:rPr>
              <w:t>Өсімдіктерді</w:t>
            </w:r>
            <w:r>
              <w:rPr>
                <w:rFonts w:ascii="Times New Roman" w:hAnsi="Times New Roman" w:eastAsia="Calibri" w:cs="Times New Roman"/>
                <w:b/>
                <w:bCs/>
                <w:sz w:val="18"/>
                <w:szCs w:val="18"/>
                <w:lang w:val="kk-KZ"/>
              </w:rPr>
              <w:t xml:space="preserve"> </w:t>
            </w:r>
            <w:r>
              <w:rPr>
                <w:rFonts w:ascii="Times New Roman" w:hAnsi="Times New Roman" w:eastAsia="Calibri" w:cs="Times New Roman"/>
                <w:sz w:val="18"/>
                <w:szCs w:val="18"/>
                <w:lang w:val="kk-KZ"/>
              </w:rPr>
              <w:t xml:space="preserve"> баптау, су құйып тұруға баулу.</w:t>
            </w:r>
          </w:p>
          <w:p w14:paraId="1D339C16">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табиғатқа деген махаббатқа тәрбиелеу, қамқоршылыққа – еңбекқорлыққа үйрету. </w:t>
            </w:r>
          </w:p>
          <w:p w14:paraId="5FF7C338">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3. Қимылдық ойын: </w:t>
            </w:r>
          </w:p>
          <w:p w14:paraId="3F092345">
            <w:pPr>
              <w:spacing w:after="0" w:line="240" w:lineRule="auto"/>
              <w:rPr>
                <w:rFonts w:ascii="Times New Roman" w:hAnsi="Times New Roman" w:eastAsia="Calibri" w:cs="Times New Roman"/>
                <w:b/>
                <w:bCs/>
                <w:i/>
                <w:iCs/>
                <w:sz w:val="18"/>
                <w:szCs w:val="18"/>
                <w:lang w:val="kk-KZ"/>
              </w:rPr>
            </w:pPr>
            <w:r>
              <w:rPr>
                <w:rFonts w:ascii="Times New Roman" w:hAnsi="Times New Roman" w:eastAsia="Calibri" w:cs="Times New Roman"/>
                <w:b/>
                <w:bCs/>
                <w:sz w:val="18"/>
                <w:szCs w:val="18"/>
                <w:lang w:val="kk-KZ"/>
              </w:rPr>
              <w:t xml:space="preserve"> «Біз көңілді балалар»                          Міндеті: </w:t>
            </w:r>
            <w:r>
              <w:rPr>
                <w:rFonts w:ascii="Times New Roman" w:hAnsi="Times New Roman" w:eastAsia="Calibri" w:cs="Times New Roman"/>
                <w:sz w:val="18"/>
                <w:szCs w:val="18"/>
                <w:lang w:val="kk-KZ"/>
              </w:rPr>
              <w:t>Әр топқа ағаштарды суару тапсырмасы берілед, кім тез орындауына ынталандыру.</w:t>
            </w:r>
            <w:r>
              <w:rPr>
                <w:rFonts w:ascii="Times New Roman" w:hAnsi="Times New Roman" w:eastAsia="Calibri" w:cs="Times New Roman"/>
                <w:b/>
                <w:bCs/>
                <w:i/>
                <w:iCs/>
                <w:sz w:val="18"/>
                <w:szCs w:val="18"/>
                <w:lang w:val="kk-KZ"/>
              </w:rPr>
              <w:t xml:space="preserve">. </w:t>
            </w:r>
          </w:p>
          <w:p w14:paraId="5C9AE56E">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«Белгіні таңда»</w:t>
            </w:r>
          </w:p>
          <w:p w14:paraId="3D60A539">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 xml:space="preserve"> Міндеті:</w:t>
            </w:r>
            <w:r>
              <w:rPr>
                <w:rFonts w:ascii="Times New Roman" w:hAnsi="Times New Roman" w:eastAsia="Calibri" w:cs="Times New Roman"/>
                <w:sz w:val="18"/>
                <w:szCs w:val="18"/>
                <w:lang w:val="kk-KZ"/>
              </w:rPr>
              <w:t xml:space="preserve"> Алдына қойған белгілерді өз орнына қою.</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3FAF43A3">
            <w:pPr>
              <w:widowControl w:val="0"/>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5.</w:t>
            </w:r>
            <w:r>
              <w:rPr>
                <w:rFonts w:ascii="Times New Roman" w:hAnsi="Times New Roman" w:eastAsia="Calibri" w:cs="Times New Roman"/>
                <w:b/>
                <w:bCs/>
                <w:sz w:val="18"/>
                <w:szCs w:val="18"/>
                <w:lang w:val="kk-KZ"/>
              </w:rPr>
              <w:t xml:space="preserve"> 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41C2AC71">
            <w:pPr>
              <w:spacing w:after="0" w:line="240" w:lineRule="auto"/>
              <w:rPr>
                <w:rFonts w:ascii="Times New Roman" w:hAnsi="Times New Roman" w:eastAsia="Times New Roman" w:cs="Times New Roman"/>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645E37ED">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 Суды бақылау:</w:t>
            </w:r>
          </w:p>
          <w:p w14:paraId="0D9466E0">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Міндеті</w:t>
            </w:r>
            <w:r>
              <w:rPr>
                <w:rFonts w:ascii="Times New Roman" w:hAnsi="Times New Roman" w:eastAsia="Times New Roman" w:cs="Times New Roman"/>
                <w:sz w:val="18"/>
                <w:szCs w:val="18"/>
                <w:lang w:val="kk-KZ"/>
              </w:rPr>
              <w:t>: Күз мезгіліндегі судың жай-күйі жайлы түсініктерін қалыптастыру.</w:t>
            </w:r>
            <w:r>
              <w:rPr>
                <w:rFonts w:ascii="Times New Roman" w:hAnsi="Times New Roman" w:eastAsia="Times New Roman" w:cs="Times New Roman"/>
                <w:b/>
                <w:bCs/>
                <w:sz w:val="18"/>
                <w:szCs w:val="18"/>
                <w:lang w:val="kk-KZ"/>
              </w:rPr>
              <w:t xml:space="preserve"> </w:t>
            </w:r>
          </w:p>
          <w:p w14:paraId="113B68CF">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(Қоршаған әлеммен таныстыру-әлеуметтік эмоционалды дамыту)</w:t>
            </w:r>
          </w:p>
          <w:p w14:paraId="2F3080FA">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2. Еңбек.  </w:t>
            </w:r>
            <w:r>
              <w:rPr>
                <w:rFonts w:ascii="Times New Roman" w:hAnsi="Times New Roman" w:eastAsia="Calibri" w:cs="Times New Roman"/>
                <w:sz w:val="18"/>
                <w:szCs w:val="18"/>
                <w:lang w:val="kk-KZ"/>
              </w:rPr>
              <w:t>Топ бөлмесіндегі гүлдерді суаруға әрбиешіге көмектесуге үйрету.</w:t>
            </w:r>
          </w:p>
          <w:p w14:paraId="72D0BE00">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табиғат бұрышында еңбет етуге қызығушылықтарын арттыру.</w:t>
            </w:r>
          </w:p>
          <w:p w14:paraId="4D15F545">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3. Қимылдық ойын:</w:t>
            </w:r>
          </w:p>
          <w:p w14:paraId="5E6F27DD">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«Кім жылдам»                       Міндеті: </w:t>
            </w:r>
            <w:r>
              <w:rPr>
                <w:rFonts w:ascii="Times New Roman" w:hAnsi="Times New Roman" w:eastAsia="Calibri" w:cs="Times New Roman"/>
                <w:sz w:val="18"/>
                <w:szCs w:val="18"/>
                <w:lang w:val="kk-KZ"/>
              </w:rPr>
              <w:t>Далада ойнаған ойыншықтарды  жинауға, жууға  үйрету</w:t>
            </w:r>
            <w:r>
              <w:rPr>
                <w:rFonts w:ascii="Times New Roman" w:hAnsi="Times New Roman" w:eastAsia="Calibri" w:cs="Times New Roman"/>
                <w:b/>
                <w:bCs/>
                <w:sz w:val="18"/>
                <w:szCs w:val="18"/>
                <w:lang w:val="kk-KZ"/>
              </w:rPr>
              <w:t>.</w:t>
            </w:r>
          </w:p>
          <w:p w14:paraId="69593448">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4</w:t>
            </w:r>
            <w:r>
              <w:rPr>
                <w:rFonts w:ascii="Times New Roman" w:hAnsi="Times New Roman" w:eastAsia="Calibri" w:cs="Times New Roman"/>
                <w:i/>
                <w:iCs/>
                <w:sz w:val="18"/>
                <w:szCs w:val="18"/>
                <w:lang w:val="kk-KZ"/>
              </w:rPr>
              <w:t>.</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 xml:space="preserve">«Тез жауап бер» </w:t>
            </w:r>
          </w:p>
          <w:p w14:paraId="1E3796AF">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Қойылған сұрақтарға тез жауап беру.</w:t>
            </w:r>
            <w:r>
              <w:rPr>
                <w:rFonts w:ascii="Times New Roman" w:hAnsi="Times New Roman" w:eastAsia="Calibri" w:cs="Times New Roman"/>
                <w:b/>
                <w:bCs/>
                <w:sz w:val="18"/>
                <w:szCs w:val="18"/>
                <w:lang w:val="kk-KZ"/>
              </w:rPr>
              <w:t xml:space="preserve"> </w:t>
            </w:r>
          </w:p>
          <w:p w14:paraId="559C79F6">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6EFFA9A8">
            <w:pPr>
              <w:widowControl w:val="0"/>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5.</w:t>
            </w:r>
            <w:r>
              <w:rPr>
                <w:rFonts w:ascii="Times New Roman" w:hAnsi="Times New Roman" w:eastAsia="Calibri" w:cs="Times New Roman"/>
                <w:b/>
                <w:bCs/>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611C8352">
            <w:pPr>
              <w:spacing w:after="0" w:line="240" w:lineRule="auto"/>
              <w:rPr>
                <w:rFonts w:ascii="Times New Roman" w:hAnsi="Times New Roman" w:eastAsia="Calibri" w:cs="Times New Roman"/>
                <w:b/>
                <w:bCs/>
                <w:sz w:val="18"/>
                <w:szCs w:val="18"/>
                <w:lang w:val="kk-KZ"/>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tcPr>
          <w:p w14:paraId="1DE6D33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 жыл мезгілінің өзгеруін бақылау.</w:t>
            </w:r>
            <w:r>
              <w:rPr>
                <w:rFonts w:ascii="Times New Roman" w:hAnsi="Times New Roman" w:eastAsia="Times New Roman" w:cs="Times New Roman"/>
                <w:sz w:val="18"/>
                <w:szCs w:val="18"/>
                <w:lang w:val="kk-KZ"/>
              </w:rPr>
              <w:t xml:space="preserve">. </w:t>
            </w:r>
          </w:p>
          <w:p w14:paraId="3B4159B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:табиғи өзгерістер туралы түсініктерін кеңейту (қырау, суық, жаңбыр)</w:t>
            </w:r>
          </w:p>
          <w:p w14:paraId="551C9E6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 (Қоршаған әлеммен таныстыру-әлеуметтік эмоционалды дамыту)</w:t>
            </w:r>
          </w:p>
          <w:p w14:paraId="45F66B41">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2. Еңбек. </w:t>
            </w:r>
            <w:r>
              <w:rPr>
                <w:rFonts w:ascii="Times New Roman" w:hAnsi="Times New Roman" w:eastAsia="Calibri" w:cs="Times New Roman"/>
                <w:sz w:val="18"/>
                <w:szCs w:val="18"/>
                <w:lang w:val="kk-KZ"/>
              </w:rPr>
              <w:t xml:space="preserve">Ауладағы қоқыстарды мұқият жинауға үйрету. </w:t>
            </w:r>
          </w:p>
          <w:p w14:paraId="197D642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Мақсаты:</w:t>
            </w:r>
            <w:r>
              <w:rPr>
                <w:rFonts w:ascii="Times New Roman" w:hAnsi="Times New Roman" w:eastAsia="Calibri" w:cs="Times New Roman"/>
                <w:sz w:val="18"/>
                <w:szCs w:val="18"/>
                <w:lang w:val="kk-KZ"/>
              </w:rPr>
              <w:t xml:space="preserve"> жасаған жұмыстарын аяғына дейін жеткізуге, еңбекке баулу.</w:t>
            </w:r>
          </w:p>
          <w:p w14:paraId="7A78B15D">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3. Қимылдық ойын: «Бәйге».                      Міндеті: </w:t>
            </w:r>
            <w:r>
              <w:rPr>
                <w:rFonts w:ascii="Times New Roman" w:hAnsi="Times New Roman" w:eastAsia="Calibri" w:cs="Times New Roman"/>
                <w:sz w:val="18"/>
                <w:szCs w:val="18"/>
                <w:lang w:val="kk-KZ"/>
              </w:rPr>
              <w:t>Балаларды екі топқа бөліп,шашылған ойыншықтарды тез жинау. Төзімділікке, ептілікке тәрбиелеу.</w:t>
            </w:r>
          </w:p>
          <w:p w14:paraId="033944A2">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«Ойлан да тап»</w:t>
            </w:r>
          </w:p>
          <w:p w14:paraId="470ABA77">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Міндеті:</w:t>
            </w:r>
            <w:r>
              <w:rPr>
                <w:rFonts w:ascii="Times New Roman" w:hAnsi="Times New Roman" w:eastAsia="Calibri" w:cs="Times New Roman"/>
                <w:sz w:val="18"/>
                <w:szCs w:val="18"/>
                <w:lang w:val="kk-KZ"/>
              </w:rPr>
              <w:t xml:space="preserve"> Қойылған жұмбақтың шешуін табуға үйрету.</w:t>
            </w:r>
            <w:r>
              <w:rPr>
                <w:rFonts w:ascii="Times New Roman" w:hAnsi="Times New Roman" w:eastAsia="Calibri" w:cs="Times New Roman"/>
                <w:b/>
                <w:bCs/>
                <w:sz w:val="18"/>
                <w:szCs w:val="18"/>
                <w:lang w:val="kk-KZ"/>
              </w:rPr>
              <w:t xml:space="preserve"> </w:t>
            </w:r>
          </w:p>
          <w:p w14:paraId="01A0493E">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7D268A1D">
            <w:pPr>
              <w:widowControl w:val="0"/>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5.</w:t>
            </w:r>
            <w:r>
              <w:rPr>
                <w:rFonts w:ascii="Times New Roman" w:hAnsi="Times New Roman" w:eastAsia="Calibri" w:cs="Times New Roman"/>
                <w:b/>
                <w:bCs/>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4A8D7C63">
            <w:pPr>
              <w:spacing w:after="0" w:line="240" w:lineRule="auto"/>
              <w:rPr>
                <w:rFonts w:ascii="Times New Roman" w:hAnsi="Times New Roman" w:eastAsia="Times New Roman" w:cs="Times New Roman"/>
                <w:sz w:val="18"/>
                <w:szCs w:val="18"/>
                <w:lang w:val="kk-KZ"/>
              </w:rPr>
            </w:pPr>
          </w:p>
        </w:tc>
      </w:tr>
      <w:tr w14:paraId="6E1B881C">
        <w:tblPrEx>
          <w:tblCellMar>
            <w:top w:w="7" w:type="dxa"/>
            <w:left w:w="108" w:type="dxa"/>
            <w:bottom w:w="0" w:type="dxa"/>
            <w:right w:w="55" w:type="dxa"/>
          </w:tblCellMar>
        </w:tblPrEx>
        <w:trPr>
          <w:trHeight w:val="267" w:hRule="atLeast"/>
        </w:trPr>
        <w:tc>
          <w:tcPr>
            <w:tcW w:w="1986" w:type="dxa"/>
            <w:tcBorders>
              <w:top w:val="single" w:color="auto" w:sz="4" w:space="0"/>
              <w:left w:val="single" w:color="000000" w:sz="4" w:space="0"/>
              <w:bottom w:val="single" w:color="000000" w:sz="4" w:space="0"/>
              <w:right w:val="single" w:color="000000" w:sz="4" w:space="0"/>
            </w:tcBorders>
            <w:shd w:val="clear" w:color="auto" w:fill="auto"/>
          </w:tcPr>
          <w:p w14:paraId="125519D2">
            <w:pPr>
              <w:spacing w:after="0" w:line="240" w:lineRule="auto"/>
              <w:ind w:left="3"/>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Серуеннен оралу</w:t>
            </w:r>
          </w:p>
        </w:tc>
        <w:tc>
          <w:tcPr>
            <w:tcW w:w="14316" w:type="dxa"/>
            <w:gridSpan w:val="5"/>
            <w:tcBorders>
              <w:top w:val="single" w:color="auto" w:sz="4" w:space="0"/>
              <w:left w:val="single" w:color="auto" w:sz="4" w:space="0"/>
              <w:bottom w:val="single" w:color="auto" w:sz="4" w:space="0"/>
              <w:right w:val="single" w:color="auto" w:sz="4" w:space="0"/>
            </w:tcBorders>
            <w:shd w:val="clear" w:color="auto" w:fill="auto"/>
          </w:tcPr>
          <w:p w14:paraId="65CC4AC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Айназ  шаш тараз  құралдарын, таза, ұқыпты ұстауға үйретеік.</w:t>
            </w:r>
          </w:p>
          <w:p w14:paraId="695E9F8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Мақсаты</w:t>
            </w:r>
            <w:r>
              <w:rPr>
                <w:rFonts w:ascii="Times New Roman" w:hAnsi="Times New Roman" w:eastAsia="Calibri" w:cs="Times New Roman"/>
                <w:sz w:val="18"/>
                <w:szCs w:val="18"/>
                <w:lang w:val="kk-KZ"/>
              </w:rPr>
              <w:t xml:space="preserve">: Қолданған заттарды өз орнына қоюға,ұқыпты,таза болуға  ұйрету, әр заттарды өз  атымен  атауға  үйрету. </w:t>
            </w:r>
          </w:p>
        </w:tc>
      </w:tr>
      <w:tr w14:paraId="6D23E61D">
        <w:tblPrEx>
          <w:tblCellMar>
            <w:top w:w="7" w:type="dxa"/>
            <w:left w:w="108" w:type="dxa"/>
            <w:bottom w:w="0" w:type="dxa"/>
            <w:right w:w="55" w:type="dxa"/>
          </w:tblCellMar>
        </w:tblPrEx>
        <w:trPr>
          <w:trHeight w:val="854" w:hRule="atLeast"/>
        </w:trPr>
        <w:tc>
          <w:tcPr>
            <w:tcW w:w="1986" w:type="dxa"/>
            <w:vMerge w:val="restart"/>
            <w:tcBorders>
              <w:top w:val="single" w:color="000000" w:sz="4" w:space="0"/>
              <w:left w:val="single" w:color="000000" w:sz="4" w:space="0"/>
              <w:right w:val="single" w:color="000000" w:sz="4" w:space="0"/>
            </w:tcBorders>
            <w:shd w:val="clear" w:color="auto" w:fill="auto"/>
          </w:tcPr>
          <w:p w14:paraId="31419A9A">
            <w:pPr>
              <w:spacing w:after="0" w:line="240" w:lineRule="auto"/>
              <w:ind w:left="3"/>
              <w:rPr>
                <w:rFonts w:ascii="Times New Roman" w:hAnsi="Times New Roman" w:eastAsia="Times New Roman" w:cs="Times New Roman"/>
                <w:b/>
                <w:sz w:val="18"/>
                <w:szCs w:val="18"/>
                <w:lang w:val="kk-KZ"/>
              </w:rPr>
            </w:pPr>
          </w:p>
          <w:p w14:paraId="3CD4C64F">
            <w:pPr>
              <w:spacing w:after="0" w:line="240" w:lineRule="auto"/>
              <w:ind w:left="3"/>
              <w:rPr>
                <w:rFonts w:ascii="Times New Roman" w:hAnsi="Times New Roman" w:eastAsia="Times New Roman" w:cs="Times New Roman"/>
                <w:b/>
                <w:sz w:val="18"/>
                <w:szCs w:val="18"/>
                <w:lang w:val="kk-KZ"/>
              </w:rPr>
            </w:pPr>
          </w:p>
          <w:p w14:paraId="49C89FA9">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
                <w:sz w:val="18"/>
                <w:szCs w:val="18"/>
              </w:rPr>
              <w:t xml:space="preserve">Түскі ас  </w:t>
            </w:r>
          </w:p>
        </w:tc>
        <w:tc>
          <w:tcPr>
            <w:tcW w:w="14316" w:type="dxa"/>
            <w:gridSpan w:val="5"/>
            <w:tcBorders>
              <w:top w:val="single" w:color="auto" w:sz="4" w:space="0"/>
              <w:left w:val="single" w:color="auto" w:sz="4" w:space="0"/>
              <w:bottom w:val="single" w:color="auto" w:sz="4" w:space="0"/>
              <w:right w:val="single" w:color="auto" w:sz="4" w:space="0"/>
            </w:tcBorders>
            <w:shd w:val="clear" w:color="auto" w:fill="auto"/>
          </w:tcPr>
          <w:p w14:paraId="30A203DE">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Мақсат-міндеттері: балаларды беті мен қолын жууға ынталандыру.таңға асқа отырғызуда назарын үстел бетіне, ыдыс аяққа, тағамға аудару: жағымды көңіл күй тудыру,тамақтану мәдениет пен таныстыру.қасықты дұрыс ұстауға машықтандыру.тамақтанғаннан кейін бет пен қолды жуу қажеттілігін түсіндіру. Тамақтың алдын артанда. </w:t>
            </w:r>
          </w:p>
          <w:p w14:paraId="527B1D96">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Қолыңды бала жуып жүр. </w:t>
            </w:r>
          </w:p>
          <w:p w14:paraId="582AD756">
            <w:pPr>
              <w:spacing w:after="0" w:line="240" w:lineRule="auto"/>
              <w:rPr>
                <w:rFonts w:ascii="Times New Roman" w:hAnsi="Times New Roman" w:eastAsia="Times New Roman" w:cs="Times New Roman"/>
                <w:b/>
                <w:bCs/>
                <w:sz w:val="18"/>
                <w:szCs w:val="18"/>
                <w:lang w:val="kk-KZ"/>
              </w:rPr>
            </w:pPr>
            <w:r>
              <w:rPr>
                <w:rFonts w:ascii="Times New Roman" w:hAnsi="Times New Roman" w:eastAsia="Calibri" w:cs="Times New Roman"/>
                <w:bCs/>
                <w:sz w:val="18"/>
                <w:szCs w:val="18"/>
                <w:lang w:val="kk-KZ"/>
              </w:rPr>
              <w:t>Кір қолмен бастауға.</w:t>
            </w:r>
          </w:p>
          <w:p w14:paraId="7E93E1E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Болмайтынын біліп жүр. </w:t>
            </w:r>
          </w:p>
          <w:p w14:paraId="0A4DFE5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(мәдени-гигиеналық дағдылар, дербес әрекет көркем сөз)</w:t>
            </w:r>
          </w:p>
        </w:tc>
      </w:tr>
      <w:tr w14:paraId="6ECB9E34">
        <w:tblPrEx>
          <w:tblCellMar>
            <w:top w:w="7" w:type="dxa"/>
            <w:left w:w="108" w:type="dxa"/>
            <w:bottom w:w="0" w:type="dxa"/>
            <w:right w:w="55" w:type="dxa"/>
          </w:tblCellMar>
        </w:tblPrEx>
        <w:trPr>
          <w:trHeight w:val="1101" w:hRule="atLeast"/>
        </w:trPr>
        <w:tc>
          <w:tcPr>
            <w:tcW w:w="1986" w:type="dxa"/>
            <w:vMerge w:val="continue"/>
            <w:tcBorders>
              <w:left w:val="single" w:color="000000" w:sz="4" w:space="0"/>
              <w:bottom w:val="single" w:color="000000" w:sz="4" w:space="0"/>
              <w:right w:val="single" w:color="000000" w:sz="4" w:space="0"/>
            </w:tcBorders>
            <w:shd w:val="clear" w:color="auto" w:fill="auto"/>
          </w:tcPr>
          <w:p w14:paraId="153FC672">
            <w:pPr>
              <w:spacing w:after="0" w:line="240" w:lineRule="auto"/>
              <w:ind w:left="3"/>
              <w:rPr>
                <w:rFonts w:ascii="Times New Roman" w:hAnsi="Times New Roman" w:eastAsia="Times New Roman" w:cs="Times New Roman"/>
                <w:b/>
                <w:sz w:val="18"/>
                <w:szCs w:val="18"/>
                <w:lang w:val="kk-KZ"/>
              </w:rPr>
            </w:pP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4AACCA12">
            <w:pPr>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Гигеналық шаралары орындау (мәдени-гигеналық дағдылар өзіне өзі қызмет ету,еңбек әрекет)</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61D0F964">
            <w:pPr>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Кезекшілердің жұмысы (асхана құралдарын майлықтарды үстелге қою)</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28FC5DE7">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Гигиеналық шаралар (қолды дұрыс жуу,өз орамалының орнын білу,қолды дұрыс сұрту,орамалды ілу)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74AB21F5">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Cs/>
                <w:sz w:val="18"/>
                <w:szCs w:val="18"/>
                <w:lang w:val="kk-KZ"/>
              </w:rPr>
              <w:t>Дастарханыңа береке  берсін! Бастарыңа мереке берсін! Астарыңа адалдық берсін! Бастарыңа амандық берсін! Әумин.</w:t>
            </w:r>
          </w:p>
        </w:tc>
        <w:tc>
          <w:tcPr>
            <w:tcW w:w="3118" w:type="dxa"/>
            <w:tcBorders>
              <w:top w:val="single" w:color="auto" w:sz="4" w:space="0"/>
              <w:left w:val="single" w:color="auto" w:sz="4" w:space="0"/>
              <w:bottom w:val="single" w:color="auto" w:sz="4" w:space="0"/>
              <w:right w:val="single" w:color="auto" w:sz="4" w:space="0"/>
            </w:tcBorders>
            <w:shd w:val="clear" w:color="auto" w:fill="auto"/>
          </w:tcPr>
          <w:p w14:paraId="6442B94D">
            <w:pPr>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Тамақтану (өз орнын білу,дұрыс отыру, асхана құралдарын дұрыс ұстай білу, ұқыпты тамақтану, сөйлеспеу, алғыс айту)</w:t>
            </w:r>
          </w:p>
        </w:tc>
      </w:tr>
      <w:tr w14:paraId="6C5AD134">
        <w:tblPrEx>
          <w:tblCellMar>
            <w:top w:w="7" w:type="dxa"/>
            <w:left w:w="108" w:type="dxa"/>
            <w:bottom w:w="0" w:type="dxa"/>
            <w:right w:w="55" w:type="dxa"/>
          </w:tblCellMar>
        </w:tblPrEx>
        <w:trPr>
          <w:trHeight w:val="900"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14812BED">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 xml:space="preserve">Түскі </w:t>
            </w:r>
            <w:r>
              <w:rPr>
                <w:rFonts w:ascii="Times New Roman" w:hAnsi="Times New Roman" w:eastAsia="Times New Roman" w:cs="Times New Roman"/>
                <w:b/>
                <w:sz w:val="18"/>
                <w:szCs w:val="18"/>
              </w:rPr>
              <w:t xml:space="preserve"> ұйқы </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3A7EE077">
            <w:pPr>
              <w:rPr>
                <w:rFonts w:ascii="Times New Roman" w:hAnsi="Times New Roman" w:eastAsia="Times New Roman" w:cs="Times New Roman"/>
                <w:bCs/>
                <w:sz w:val="18"/>
                <w:szCs w:val="18"/>
                <w:lang w:val="kk-KZ"/>
              </w:rPr>
            </w:pPr>
            <w:r>
              <w:rPr>
                <w:rFonts w:ascii="Times New Roman" w:hAnsi="Times New Roman" w:eastAsia="Calibri" w:cs="Times New Roman"/>
                <w:bCs/>
                <w:sz w:val="18"/>
                <w:szCs w:val="18"/>
                <w:lang w:val="kk-KZ"/>
              </w:rPr>
              <w:t xml:space="preserve">«Бесік жыры»-                    әнімен ұйықтату </w:t>
            </w:r>
            <w:r>
              <w:rPr>
                <w:rFonts w:ascii="Times New Roman" w:hAnsi="Times New Roman" w:eastAsia="Times New Roman" w:cs="Times New Roman"/>
                <w:bCs/>
                <w:i/>
                <w:iCs/>
                <w:sz w:val="18"/>
                <w:szCs w:val="18"/>
                <w:lang w:val="kk-KZ"/>
              </w:rPr>
              <w:t>(музыка****-шыгармашылық дағдыларын дамыту</w:t>
            </w:r>
            <w:r>
              <w:rPr>
                <w:rFonts w:ascii="Times New Roman" w:hAnsi="Times New Roman" w:eastAsia="Times New Roman" w:cs="Times New Roman"/>
                <w:bCs/>
                <w:sz w:val="18"/>
                <w:szCs w:val="18"/>
                <w:lang w:val="kk-KZ"/>
              </w:rPr>
              <w:t>)</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30760601">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 xml:space="preserve">«Құлыншағым » әнімен ұйықтату. </w:t>
            </w:r>
            <w:r>
              <w:rPr>
                <w:rFonts w:ascii="Times New Roman" w:hAnsi="Times New Roman" w:eastAsia="Times New Roman" w:cs="Times New Roman"/>
                <w:bCs/>
                <w:i/>
                <w:iCs/>
                <w:sz w:val="18"/>
                <w:szCs w:val="18"/>
                <w:lang w:val="kk-KZ"/>
              </w:rPr>
              <w:t xml:space="preserve">(музыка****- </w:t>
            </w:r>
          </w:p>
          <w:p w14:paraId="3AD126DC">
            <w:pPr>
              <w:rPr>
                <w:rFonts w:ascii="Times New Roman" w:hAnsi="Times New Roman" w:eastAsia="Times New Roman" w:cs="Times New Roman"/>
                <w:bCs/>
                <w:i/>
                <w:iCs/>
                <w:sz w:val="18"/>
                <w:szCs w:val="18"/>
                <w:lang w:val="kk-KZ"/>
              </w:rPr>
            </w:pPr>
            <w:r>
              <w:rPr>
                <w:rFonts w:ascii="Times New Roman" w:hAnsi="Times New Roman" w:eastAsia="Times New Roman" w:cs="Times New Roman"/>
                <w:bCs/>
                <w:i/>
                <w:iCs/>
                <w:sz w:val="18"/>
                <w:szCs w:val="18"/>
                <w:lang w:val="kk-KZ"/>
              </w:rPr>
              <w:t>шыгармашылық дағдыларын дамыту)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04CC9F3E">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«Анашым» әнімен ұйықтату. </w:t>
            </w:r>
          </w:p>
          <w:p w14:paraId="3905AE6B">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w:t>
            </w:r>
            <w:r>
              <w:rPr>
                <w:rFonts w:ascii="Times New Roman" w:hAnsi="Times New Roman" w:eastAsia="Times New Roman" w:cs="Times New Roman"/>
                <w:bCs/>
                <w:i/>
                <w:iCs/>
                <w:sz w:val="18"/>
                <w:szCs w:val="18"/>
                <w:lang w:val="kk-KZ"/>
              </w:rPr>
              <w:t>музыка****- шыгармашылық дағдыларын дамыту</w:t>
            </w:r>
          </w:p>
          <w:p w14:paraId="2A010EBF">
            <w:pPr>
              <w:spacing w:after="0" w:line="240" w:lineRule="auto"/>
              <w:jc w:val="center"/>
              <w:rPr>
                <w:rFonts w:ascii="Times New Roman" w:hAnsi="Times New Roman" w:eastAsia="Times New Roman" w:cs="Times New Roman"/>
                <w:bCs/>
                <w:sz w:val="18"/>
                <w:szCs w:val="18"/>
                <w:lang w:val="kk-KZ"/>
              </w:rPr>
            </w:pP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059F80FE">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«Бесік басында» әнімен ұйықтату. (</w:t>
            </w:r>
            <w:r>
              <w:rPr>
                <w:rFonts w:ascii="Times New Roman" w:hAnsi="Times New Roman" w:eastAsia="Times New Roman" w:cs="Times New Roman"/>
                <w:bCs/>
                <w:i/>
                <w:iCs/>
                <w:sz w:val="18"/>
                <w:szCs w:val="18"/>
                <w:lang w:val="kk-KZ"/>
              </w:rPr>
              <w:t>музыка****-шыгармашылық дағдыларын дамыту</w:t>
            </w:r>
          </w:p>
        </w:tc>
        <w:tc>
          <w:tcPr>
            <w:tcW w:w="3118" w:type="dxa"/>
            <w:tcBorders>
              <w:top w:val="single" w:color="auto" w:sz="4" w:space="0"/>
              <w:left w:val="single" w:color="auto" w:sz="4" w:space="0"/>
              <w:bottom w:val="single" w:color="auto" w:sz="4" w:space="0"/>
              <w:right w:val="single" w:color="auto" w:sz="4" w:space="0"/>
            </w:tcBorders>
            <w:shd w:val="clear" w:color="auto" w:fill="auto"/>
          </w:tcPr>
          <w:p w14:paraId="53244E50">
            <w:pPr>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 </w:t>
            </w:r>
            <w:r>
              <w:rPr>
                <w:rFonts w:ascii="Times New Roman" w:hAnsi="Times New Roman" w:eastAsia="Calibri" w:cs="Times New Roman"/>
                <w:bCs/>
                <w:sz w:val="18"/>
                <w:szCs w:val="18"/>
                <w:lang w:val="kk-KZ"/>
              </w:rPr>
              <w:t xml:space="preserve">«Ақ бөпем»-  әнімен ұйықтату </w:t>
            </w:r>
            <w:r>
              <w:rPr>
                <w:rFonts w:ascii="Times New Roman" w:hAnsi="Times New Roman" w:eastAsia="Times New Roman" w:cs="Times New Roman"/>
                <w:bCs/>
                <w:i/>
                <w:iCs/>
                <w:sz w:val="18"/>
                <w:szCs w:val="18"/>
                <w:lang w:val="kk-KZ"/>
              </w:rPr>
              <w:t>(музыка**** - шыгармашылық дағдыларын дамыту)</w:t>
            </w:r>
          </w:p>
          <w:p w14:paraId="32DD3C30">
            <w:pPr>
              <w:spacing w:after="0" w:line="240" w:lineRule="auto"/>
              <w:rPr>
                <w:rFonts w:ascii="Times New Roman" w:hAnsi="Times New Roman" w:eastAsia="Times New Roman" w:cs="Times New Roman"/>
                <w:bCs/>
                <w:sz w:val="18"/>
                <w:szCs w:val="18"/>
                <w:lang w:val="kk-KZ"/>
              </w:rPr>
            </w:pPr>
          </w:p>
        </w:tc>
      </w:tr>
      <w:tr w14:paraId="7878E7B4">
        <w:tblPrEx>
          <w:tblCellMar>
            <w:top w:w="7" w:type="dxa"/>
            <w:left w:w="108" w:type="dxa"/>
            <w:bottom w:w="0" w:type="dxa"/>
            <w:right w:w="55" w:type="dxa"/>
          </w:tblCellMar>
        </w:tblPrEx>
        <w:trPr>
          <w:trHeight w:val="2598"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7318BAF0">
            <w:pPr>
              <w:spacing w:after="4" w:line="240" w:lineRule="auto"/>
              <w:ind w:left="3" w:right="733"/>
              <w:rPr>
                <w:rFonts w:ascii="Times New Roman" w:hAnsi="Times New Roman" w:eastAsia="Times New Roman" w:cs="Times New Roman"/>
                <w:b/>
                <w:sz w:val="18"/>
                <w:szCs w:val="18"/>
                <w:lang w:val="kk-KZ"/>
              </w:rPr>
            </w:pPr>
          </w:p>
          <w:p w14:paraId="16C87D8E">
            <w:pPr>
              <w:spacing w:after="4" w:line="240" w:lineRule="auto"/>
              <w:ind w:left="3" w:right="73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Біртіндеп ұйқыдан ояту, сауықтыру шаралары</w:t>
            </w:r>
          </w:p>
        </w:tc>
        <w:tc>
          <w:tcPr>
            <w:tcW w:w="14316" w:type="dxa"/>
            <w:gridSpan w:val="5"/>
            <w:tcBorders>
              <w:top w:val="single" w:color="auto" w:sz="4" w:space="0"/>
              <w:left w:val="single" w:color="auto" w:sz="4" w:space="0"/>
              <w:bottom w:val="single" w:color="auto" w:sz="4" w:space="0"/>
              <w:right w:val="single" w:color="auto" w:sz="4" w:space="0"/>
            </w:tcBorders>
            <w:shd w:val="clear" w:color="auto" w:fill="auto"/>
          </w:tcPr>
          <w:p w14:paraId="24856783">
            <w:pPr>
              <w:spacing w:after="0" w:line="240" w:lineRule="auto"/>
              <w:rPr>
                <w:rFonts w:ascii="Times New Roman" w:hAnsi="Times New Roman" w:eastAsia="Times New Roman" w:cs="Times New Roman"/>
                <w:b/>
                <w:bCs/>
                <w:sz w:val="18"/>
                <w:szCs w:val="18"/>
                <w:lang w:val="kk-KZ"/>
              </w:rPr>
            </w:pPr>
            <w:r>
              <w:rPr>
                <w:rFonts w:ascii="Times New Roman" w:hAnsi="Times New Roman" w:eastAsia="Calibri" w:cs="Times New Roman"/>
                <w:b/>
                <w:sz w:val="18"/>
                <w:szCs w:val="18"/>
                <w:lang w:val="kk-KZ"/>
              </w:rPr>
              <w:t>«Күй күмбірі</w:t>
            </w:r>
            <w:r>
              <w:rPr>
                <w:rFonts w:ascii="Times New Roman" w:hAnsi="Times New Roman" w:eastAsia="Calibri" w:cs="Times New Roman"/>
                <w:sz w:val="18"/>
                <w:szCs w:val="18"/>
                <w:lang w:val="kk-KZ"/>
              </w:rPr>
              <w:t xml:space="preserve">»- «Келіншек » күйі </w:t>
            </w:r>
            <w:r>
              <w:rPr>
                <w:rFonts w:ascii="Times New Roman" w:hAnsi="Times New Roman" w:eastAsia="Times New Roman" w:cs="Times New Roman"/>
                <w:i/>
                <w:iCs/>
                <w:sz w:val="18"/>
                <w:szCs w:val="18"/>
                <w:lang w:val="kk-KZ"/>
              </w:rPr>
              <w:t>(музыка****Шыгармашылық дағдыларын дамыту)</w:t>
            </w:r>
          </w:p>
          <w:p w14:paraId="2CE0C589">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Кешен №6</w:t>
            </w:r>
          </w:p>
          <w:p w14:paraId="4606F468">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Балалардың төсек орнындағы жаттығулар.</w:t>
            </w:r>
          </w:p>
          <w:p w14:paraId="13DB193E">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1.Төсекте отырып қолымызды кере созу.</w:t>
            </w:r>
          </w:p>
          <w:p w14:paraId="576422BC">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2. Жатамыз аяғымызды кезек кезек көтереміз.</w:t>
            </w:r>
          </w:p>
          <w:p w14:paraId="37955D84">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3. Аяқтарымызбен велосипед тебеміз.</w:t>
            </w:r>
          </w:p>
          <w:p w14:paraId="783154E9">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4. Балалар орындарынан тұрып кедірлі бүдырлы  кілемшенің үстімен жалаң аяқ жүру. </w:t>
            </w:r>
          </w:p>
          <w:p w14:paraId="1793652F">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Сумен шынығу, көркем сөздерді пайдаланып сумен жуыну. </w:t>
            </w:r>
          </w:p>
          <w:p w14:paraId="0C9D7D57">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Салқын сумен жуыну. </w:t>
            </w:r>
          </w:p>
          <w:p w14:paraId="10DE2E1A">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Шынығамыз күнде біз</w:t>
            </w:r>
          </w:p>
          <w:p w14:paraId="369B5777">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Су-тіршілік нәрі деп,</w:t>
            </w:r>
          </w:p>
          <w:p w14:paraId="007736AB">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Үнемдеудуі үйрендік. </w:t>
            </w:r>
          </w:p>
        </w:tc>
      </w:tr>
      <w:tr w14:paraId="3DBCC7FE">
        <w:tblPrEx>
          <w:tblCellMar>
            <w:top w:w="7" w:type="dxa"/>
            <w:left w:w="108" w:type="dxa"/>
            <w:bottom w:w="0" w:type="dxa"/>
            <w:right w:w="55" w:type="dxa"/>
          </w:tblCellMar>
        </w:tblPrEx>
        <w:trPr>
          <w:trHeight w:val="125"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515DDD53">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Б</w:t>
            </w:r>
            <w:r>
              <w:rPr>
                <w:rFonts w:ascii="Times New Roman" w:hAnsi="Times New Roman" w:eastAsia="Times New Roman" w:cs="Times New Roman"/>
                <w:b/>
                <w:sz w:val="18"/>
                <w:szCs w:val="18"/>
              </w:rPr>
              <w:t xml:space="preserve">есін ас </w:t>
            </w:r>
          </w:p>
        </w:tc>
        <w:tc>
          <w:tcPr>
            <w:tcW w:w="14316" w:type="dxa"/>
            <w:gridSpan w:val="5"/>
            <w:tcBorders>
              <w:top w:val="single" w:color="000000" w:sz="4" w:space="0"/>
              <w:left w:val="single" w:color="000000" w:sz="4" w:space="0"/>
              <w:bottom w:val="single" w:color="000000" w:sz="4" w:space="0"/>
              <w:right w:val="single" w:color="000000" w:sz="4" w:space="0"/>
            </w:tcBorders>
            <w:shd w:val="clear" w:color="auto" w:fill="auto"/>
          </w:tcPr>
          <w:p w14:paraId="1900A4F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Тамақтану рәсімін ұстануға қызығушылық тудуру. (мәдени -гигиеналық дағдылар)</w:t>
            </w:r>
          </w:p>
          <w:p w14:paraId="48C5CCE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Ұқыпты әрбір ісіне,</w:t>
            </w:r>
          </w:p>
          <w:p w14:paraId="6752C21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Қамқор болған кішіге,</w:t>
            </w:r>
          </w:p>
          <w:p w14:paraId="6CEBBB39">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Білім құмар баланың.</w:t>
            </w:r>
          </w:p>
          <w:p w14:paraId="2A7A6AA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Кітап кірер түсіне.</w:t>
            </w:r>
          </w:p>
          <w:p w14:paraId="35594BC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 </w:t>
            </w:r>
          </w:p>
        </w:tc>
      </w:tr>
      <w:tr w14:paraId="03B8CBFB">
        <w:tblPrEx>
          <w:tblCellMar>
            <w:top w:w="7" w:type="dxa"/>
            <w:left w:w="108" w:type="dxa"/>
            <w:bottom w:w="0" w:type="dxa"/>
            <w:right w:w="55" w:type="dxa"/>
          </w:tblCellMar>
        </w:tblPrEx>
        <w:trPr>
          <w:trHeight w:val="466" w:hRule="atLeast"/>
        </w:trPr>
        <w:tc>
          <w:tcPr>
            <w:tcW w:w="1986" w:type="dxa"/>
            <w:tcBorders>
              <w:top w:val="single" w:color="000000" w:sz="4" w:space="0"/>
              <w:left w:val="single" w:color="000000" w:sz="4" w:space="0"/>
              <w:bottom w:val="single" w:color="auto" w:sz="4" w:space="0"/>
              <w:right w:val="single" w:color="000000" w:sz="4" w:space="0"/>
            </w:tcBorders>
            <w:shd w:val="clear" w:color="auto" w:fill="auto"/>
          </w:tcPr>
          <w:p w14:paraId="0E5125AE">
            <w:pPr>
              <w:spacing w:after="0" w:line="240" w:lineRule="auto"/>
              <w:ind w:left="3" w:right="50"/>
              <w:rPr>
                <w:rFonts w:ascii="Times New Roman" w:hAnsi="Times New Roman" w:eastAsia="Times New Roman" w:cs="Times New Roman"/>
                <w:b/>
                <w:sz w:val="18"/>
                <w:szCs w:val="18"/>
                <w:lang w:val="kk-KZ"/>
              </w:rPr>
            </w:pPr>
          </w:p>
          <w:p w14:paraId="5A1F45D9">
            <w:pPr>
              <w:spacing w:after="0" w:line="240" w:lineRule="auto"/>
              <w:ind w:left="3" w:right="50"/>
              <w:rPr>
                <w:rFonts w:ascii="Times New Roman" w:hAnsi="Times New Roman" w:eastAsia="Times New Roman" w:cs="Times New Roman"/>
                <w:b/>
                <w:sz w:val="18"/>
                <w:szCs w:val="18"/>
                <w:lang w:val="kk-KZ"/>
              </w:rPr>
            </w:pPr>
          </w:p>
          <w:p w14:paraId="7CC7742A">
            <w:pPr>
              <w:spacing w:after="0" w:line="240" w:lineRule="auto"/>
              <w:ind w:left="3" w:right="50"/>
              <w:rPr>
                <w:rFonts w:ascii="Times New Roman" w:hAnsi="Times New Roman" w:eastAsia="Times New Roman" w:cs="Times New Roman"/>
                <w:b/>
                <w:sz w:val="18"/>
                <w:szCs w:val="18"/>
                <w:lang w:val="kk-KZ"/>
              </w:rPr>
            </w:pP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0AC06366">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Cs/>
                <w:sz w:val="18"/>
                <w:szCs w:val="18"/>
                <w:lang w:val="kk-KZ" w:eastAsia="ru-RU"/>
              </w:rPr>
              <w:t>Дастархан басындағы дәстүрлер(әңгіме)</w:t>
            </w:r>
          </w:p>
          <w:p w14:paraId="11B20883">
            <w:pPr>
              <w:spacing w:after="0" w:line="240" w:lineRule="auto"/>
              <w:rPr>
                <w:rFonts w:ascii="Times New Roman" w:hAnsi="Times New Roman" w:eastAsia="Times New Roman" w:cs="Times New Roman"/>
                <w:bCs/>
                <w:sz w:val="18"/>
                <w:szCs w:val="18"/>
                <w:lang w:val="kk-KZ"/>
              </w:rPr>
            </w:pPr>
          </w:p>
          <w:p w14:paraId="75FD55DD">
            <w:pPr>
              <w:spacing w:after="0" w:line="240" w:lineRule="auto"/>
              <w:rPr>
                <w:rFonts w:ascii="Times New Roman" w:hAnsi="Times New Roman" w:eastAsia="Times New Roman" w:cs="Times New Roman"/>
                <w:bCs/>
                <w:sz w:val="18"/>
                <w:szCs w:val="18"/>
                <w:lang w:val="kk-KZ"/>
              </w:rPr>
            </w:pPr>
          </w:p>
        </w:tc>
        <w:tc>
          <w:tcPr>
            <w:tcW w:w="2693" w:type="dxa"/>
            <w:tcBorders>
              <w:top w:val="single" w:color="000000" w:sz="4" w:space="0"/>
              <w:left w:val="single" w:color="000000" w:sz="4" w:space="0"/>
              <w:bottom w:val="single" w:color="auto" w:sz="4" w:space="0"/>
              <w:right w:val="single" w:color="000000" w:sz="4" w:space="0"/>
            </w:tcBorders>
            <w:shd w:val="clear" w:color="auto" w:fill="auto"/>
          </w:tcPr>
          <w:p w14:paraId="12D3FC0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Ас мәзірімен таныстыр, балалардың назарын тағамға аудару.</w:t>
            </w: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6978F61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Бес саусақ -ойын жаттығу.</w:t>
            </w: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608647EB">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bCs/>
                <w:sz w:val="18"/>
                <w:szCs w:val="18"/>
                <w:lang w:val="kk-KZ"/>
              </w:rPr>
              <w:t>Ас адамның арқауы</w:t>
            </w: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Cs/>
                <w:sz w:val="18"/>
                <w:szCs w:val="18"/>
                <w:lang w:val="kk-KZ"/>
              </w:rPr>
              <w:t>әңгіме</w:t>
            </w:r>
          </w:p>
        </w:tc>
        <w:tc>
          <w:tcPr>
            <w:tcW w:w="3118" w:type="dxa"/>
            <w:tcBorders>
              <w:top w:val="single" w:color="000000" w:sz="4" w:space="0"/>
              <w:left w:val="single" w:color="000000" w:sz="4" w:space="0"/>
              <w:bottom w:val="single" w:color="auto" w:sz="4" w:space="0"/>
              <w:right w:val="single" w:color="000000" w:sz="4" w:space="0"/>
            </w:tcBorders>
            <w:shd w:val="clear" w:color="auto" w:fill="auto"/>
          </w:tcPr>
          <w:p w14:paraId="1A81E19C">
            <w:pPr>
              <w:spacing w:after="0" w:line="240" w:lineRule="auto"/>
              <w:rPr>
                <w:rFonts w:ascii="Times New Roman" w:hAnsi="Times New Roman" w:eastAsia="Times New Roman" w:cs="Times New Roman"/>
                <w:b/>
                <w:i/>
                <w:sz w:val="18"/>
                <w:szCs w:val="18"/>
                <w:lang w:val="kk-KZ" w:eastAsia="ru-RU"/>
              </w:rPr>
            </w:pPr>
            <w:r>
              <w:rPr>
                <w:rFonts w:ascii="Times New Roman" w:hAnsi="Times New Roman" w:eastAsia="Times New Roman" w:cs="Times New Roman"/>
                <w:bCs/>
                <w:sz w:val="18"/>
                <w:szCs w:val="18"/>
                <w:lang w:val="kk-KZ"/>
              </w:rPr>
              <w:t>«Бата айтып», Ас қайтаруды үйрету.</w:t>
            </w:r>
          </w:p>
        </w:tc>
      </w:tr>
      <w:tr w14:paraId="00AD6920">
        <w:tblPrEx>
          <w:tblCellMar>
            <w:top w:w="7" w:type="dxa"/>
            <w:left w:w="108" w:type="dxa"/>
            <w:bottom w:w="0" w:type="dxa"/>
            <w:right w:w="55" w:type="dxa"/>
          </w:tblCellMar>
        </w:tblPrEx>
        <w:trPr>
          <w:trHeight w:val="2904" w:hRule="atLeast"/>
        </w:trPr>
        <w:tc>
          <w:tcPr>
            <w:tcW w:w="1986" w:type="dxa"/>
            <w:tcBorders>
              <w:top w:val="single" w:color="auto" w:sz="4" w:space="0"/>
              <w:left w:val="single" w:color="000000" w:sz="4" w:space="0"/>
              <w:bottom w:val="single" w:color="000000" w:sz="4" w:space="0"/>
              <w:right w:val="single" w:color="000000" w:sz="4" w:space="0"/>
            </w:tcBorders>
            <w:shd w:val="clear" w:color="auto" w:fill="auto"/>
          </w:tcPr>
          <w:p w14:paraId="63761966">
            <w:pPr>
              <w:spacing w:after="0" w:line="240" w:lineRule="auto"/>
              <w:ind w:left="3" w:right="50"/>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2835" w:type="dxa"/>
            <w:tcBorders>
              <w:top w:val="single" w:color="auto" w:sz="4" w:space="0"/>
              <w:left w:val="single" w:color="000000" w:sz="4" w:space="0"/>
              <w:bottom w:val="single" w:color="000000" w:sz="4" w:space="0"/>
              <w:right w:val="single" w:color="000000" w:sz="4" w:space="0"/>
            </w:tcBorders>
            <w:shd w:val="clear" w:color="auto" w:fill="auto"/>
          </w:tcPr>
          <w:p w14:paraId="44B94741">
            <w:pPr>
              <w:spacing w:after="0" w:line="240" w:lineRule="auto"/>
              <w:rPr>
                <w:rFonts w:ascii="Times New Roman" w:hAnsi="Times New Roman" w:eastAsia="Calibri" w:cs="Times New Roman"/>
                <w:b/>
                <w:bCs/>
                <w:color w:val="000000" w:themeColor="text1"/>
                <w:sz w:val="18"/>
                <w:szCs w:val="18"/>
                <w:lang w:val="kk-KZ"/>
                <w14:textFill>
                  <w14:solidFill>
                    <w14:schemeClr w14:val="tx1"/>
                  </w14:solidFill>
                </w14:textFill>
              </w:rPr>
            </w:pPr>
            <w:r>
              <w:rPr>
                <w:rFonts w:ascii="Times New Roman" w:hAnsi="Times New Roman" w:eastAsia="Calibri" w:cs="Times New Roman"/>
                <w:b/>
                <w:bCs/>
                <w:color w:val="000000" w:themeColor="text1"/>
                <w:sz w:val="18"/>
                <w:szCs w:val="18"/>
                <w:lang w:val="kk-KZ"/>
                <w14:textFill>
                  <w14:solidFill>
                    <w14:schemeClr w14:val="tx1"/>
                  </w14:solidFill>
                </w14:textFill>
              </w:rPr>
              <w:t xml:space="preserve"> «Ұлттық ойынмен шыңдаламыз»                 Тақырыбы: «Алысқа лақтыр»</w:t>
            </w:r>
          </w:p>
          <w:p w14:paraId="12EF635B">
            <w:pPr>
              <w:spacing w:after="0" w:line="240" w:lineRule="auto"/>
              <w:rPr>
                <w:rFonts w:ascii="Times New Roman" w:hAnsi="Times New Roman" w:eastAsia="Calibri" w:cs="Times New Roman"/>
                <w:b/>
                <w:bCs/>
                <w:color w:val="000000" w:themeColor="text1"/>
                <w:sz w:val="18"/>
                <w:szCs w:val="18"/>
                <w:lang w:val="kk-KZ"/>
                <w14:textFill>
                  <w14:solidFill>
                    <w14:schemeClr w14:val="tx1"/>
                  </w14:solidFill>
                </w14:textFill>
              </w:rPr>
            </w:pPr>
            <w:r>
              <w:rPr>
                <w:rFonts w:ascii="Times New Roman" w:hAnsi="Times New Roman" w:eastAsia="Calibri" w:cs="Times New Roman"/>
                <w:b/>
                <w:bCs/>
                <w:color w:val="000000" w:themeColor="text1"/>
                <w:sz w:val="18"/>
                <w:szCs w:val="18"/>
                <w:lang w:val="kk-KZ"/>
                <w14:textFill>
                  <w14:solidFill>
                    <w14:schemeClr w14:val="tx1"/>
                  </w14:solidFill>
                </w14:textFill>
              </w:rPr>
              <w:t xml:space="preserve">Міндеті:  </w:t>
            </w:r>
            <w:r>
              <w:rPr>
                <w:rFonts w:ascii="Times New Roman" w:hAnsi="Times New Roman" w:eastAsia="Calibri" w:cs="Times New Roman"/>
                <w:bCs/>
                <w:color w:val="000000" w:themeColor="text1"/>
                <w:sz w:val="18"/>
                <w:szCs w:val="18"/>
                <w:lang w:val="kk-KZ"/>
                <w14:textFill>
                  <w14:solidFill>
                    <w14:schemeClr w14:val="tx1"/>
                  </w14:solidFill>
                </w14:textFill>
              </w:rPr>
              <w:t>Икемділікке, шапшандылыққа, төзімділікке тәрбиелеу.</w:t>
            </w:r>
          </w:p>
          <w:p w14:paraId="04C34C44">
            <w:pPr>
              <w:spacing w:after="0" w:line="240" w:lineRule="auto"/>
              <w:rPr>
                <w:rFonts w:ascii="Times New Roman" w:hAnsi="Times New Roman" w:eastAsia="Calibri" w:cs="Times New Roman"/>
                <w:bCs/>
                <w:color w:val="000000" w:themeColor="text1"/>
                <w:sz w:val="18"/>
                <w:szCs w:val="18"/>
                <w:lang w:val="kk-KZ"/>
                <w14:textFill>
                  <w14:solidFill>
                    <w14:schemeClr w14:val="tx1"/>
                  </w14:solidFill>
                </w14:textFill>
              </w:rPr>
            </w:pPr>
            <w:r>
              <w:rPr>
                <w:rFonts w:ascii="Times New Roman" w:hAnsi="Times New Roman" w:eastAsia="Calibri" w:cs="Times New Roman"/>
                <w:b/>
                <w:bCs/>
                <w:color w:val="000000" w:themeColor="text1"/>
                <w:sz w:val="18"/>
                <w:szCs w:val="18"/>
                <w:lang w:val="kk-KZ"/>
                <w14:textFill>
                  <w14:solidFill>
                    <w14:schemeClr w14:val="tx1"/>
                  </w14:solidFill>
                </w14:textFill>
              </w:rPr>
              <w:t xml:space="preserve">Құрал-жабдықтар: </w:t>
            </w:r>
            <w:r>
              <w:rPr>
                <w:rFonts w:ascii="Times New Roman" w:hAnsi="Times New Roman" w:eastAsia="Calibri" w:cs="Times New Roman"/>
                <w:bCs/>
                <w:color w:val="000000" w:themeColor="text1"/>
                <w:sz w:val="18"/>
                <w:szCs w:val="18"/>
                <w:lang w:val="kk-KZ"/>
                <w14:textFill>
                  <w14:solidFill>
                    <w14:schemeClr w14:val="tx1"/>
                  </w14:solidFill>
                </w14:textFill>
              </w:rPr>
              <w:t>Әр іс-әрекет түрі үшін үлкен бос кеңістіктің болуы.  Ысқырық, секундомер</w:t>
            </w:r>
          </w:p>
          <w:p w14:paraId="535174A4">
            <w:pPr>
              <w:spacing w:after="0" w:line="240" w:lineRule="auto"/>
              <w:rPr>
                <w:rFonts w:ascii="Times New Roman" w:hAnsi="Times New Roman" w:eastAsia="Times New Roman" w:cs="Times New Roman"/>
                <w:color w:val="181818"/>
                <w:sz w:val="18"/>
                <w:szCs w:val="18"/>
                <w:lang w:val="kk-KZ" w:eastAsia="ru-RU"/>
              </w:rPr>
            </w:pPr>
          </w:p>
          <w:p w14:paraId="76F48A4C">
            <w:pPr>
              <w:spacing w:after="0" w:line="240" w:lineRule="auto"/>
              <w:rPr>
                <w:rFonts w:ascii="Times New Roman" w:hAnsi="Times New Roman" w:eastAsia="Calibri" w:cs="Times New Roman"/>
                <w:b/>
                <w:bCs/>
                <w:color w:val="000000" w:themeColor="text1"/>
                <w:sz w:val="18"/>
                <w:szCs w:val="18"/>
                <w:lang w:val="kk-KZ"/>
                <w14:textFill>
                  <w14:solidFill>
                    <w14:schemeClr w14:val="tx1"/>
                  </w14:solidFill>
                </w14:textFill>
              </w:rPr>
            </w:pPr>
          </w:p>
          <w:p w14:paraId="1E6A73D5">
            <w:pPr>
              <w:widowControl w:val="0"/>
              <w:tabs>
                <w:tab w:val="left" w:pos="-113"/>
              </w:tabs>
              <w:autoSpaceDE w:val="0"/>
              <w:autoSpaceDN w:val="0"/>
              <w:spacing w:after="0" w:line="240" w:lineRule="auto"/>
              <w:ind w:left="-113"/>
              <w:jc w:val="both"/>
              <w:rPr>
                <w:rFonts w:ascii="Times New Roman" w:hAnsi="Times New Roman" w:eastAsia="Times New Roman" w:cs="Times New Roman"/>
                <w:b/>
                <w:bCs/>
                <w:iCs/>
                <w:color w:val="000000" w:themeColor="text1"/>
                <w:sz w:val="18"/>
                <w:szCs w:val="18"/>
                <w:lang w:val="kk-KZ" w:eastAsia="ru-RU"/>
                <w14:textFill>
                  <w14:solidFill>
                    <w14:schemeClr w14:val="tx1"/>
                  </w14:solidFill>
                </w14:textFill>
              </w:rPr>
            </w:pPr>
            <w:r>
              <w:rPr>
                <w:rFonts w:ascii="Times New Roman" w:hAnsi="Times New Roman" w:eastAsia="Times New Roman" w:cs="Times New Roman"/>
                <w:b/>
                <w:bCs/>
                <w:iCs/>
                <w:color w:val="000000" w:themeColor="text1"/>
                <w:sz w:val="18"/>
                <w:szCs w:val="18"/>
                <w:lang w:val="kk-KZ"/>
                <w14:textFill>
                  <w14:solidFill>
                    <w14:schemeClr w14:val="tx1"/>
                  </w14:solidFill>
                </w14:textFill>
              </w:rPr>
              <w:t>Қауіпсіздік сабағы:</w:t>
            </w:r>
            <w:r>
              <w:rPr>
                <w:rFonts w:ascii="Times New Roman" w:hAnsi="Times New Roman" w:eastAsia="Times New Roman" w:cs="Times New Roman"/>
                <w:b/>
                <w:bCs/>
                <w:iCs/>
                <w:color w:val="000000" w:themeColor="text1"/>
                <w:sz w:val="18"/>
                <w:szCs w:val="18"/>
                <w:lang w:val="kk-KZ" w:eastAsia="ru-RU"/>
                <w14:textFill>
                  <w14:solidFill>
                    <w14:schemeClr w14:val="tx1"/>
                  </w14:solidFill>
                </w14:textFill>
              </w:rPr>
              <w:t xml:space="preserve"> </w:t>
            </w:r>
          </w:p>
          <w:p w14:paraId="74EA6D58">
            <w:pPr>
              <w:widowControl w:val="0"/>
              <w:tabs>
                <w:tab w:val="left" w:pos="-113"/>
              </w:tabs>
              <w:autoSpaceDE w:val="0"/>
              <w:autoSpaceDN w:val="0"/>
              <w:spacing w:after="0" w:line="240" w:lineRule="auto"/>
              <w:ind w:left="-113"/>
              <w:jc w:val="both"/>
              <w:rPr>
                <w:rFonts w:ascii="Times New Roman" w:hAnsi="Times New Roman" w:eastAsia="Times New Roman" w:cs="Times New Roman"/>
                <w:b/>
                <w:i/>
                <w:color w:val="000000" w:themeColor="text1"/>
                <w:sz w:val="18"/>
                <w:szCs w:val="18"/>
                <w:lang w:val="kk-KZ" w:eastAsia="ru-RU"/>
                <w14:textFill>
                  <w14:solidFill>
                    <w14:schemeClr w14:val="tx1"/>
                  </w14:solidFill>
                </w14:textFill>
              </w:rPr>
            </w:pPr>
            <w:r>
              <w:rPr>
                <w:rFonts w:ascii="Times New Roman" w:hAnsi="Times New Roman" w:eastAsia="Times New Roman" w:cs="Times New Roman"/>
                <w:b/>
                <w:iCs/>
                <w:color w:val="000000" w:themeColor="text1"/>
                <w:sz w:val="18"/>
                <w:szCs w:val="18"/>
                <w:lang w:val="kk-KZ"/>
                <w14:textFill>
                  <w14:solidFill>
                    <w14:schemeClr w14:val="tx1"/>
                  </w14:solidFill>
                </w14:textFill>
              </w:rPr>
              <w:t>«Топтағы</w:t>
            </w:r>
            <w:r>
              <w:rPr>
                <w:rFonts w:ascii="Times New Roman" w:hAnsi="Times New Roman" w:eastAsia="Times New Roman" w:cs="Times New Roman"/>
                <w:b/>
                <w:iCs/>
                <w:color w:val="000000" w:themeColor="text1"/>
                <w:spacing w:val="-2"/>
                <w:sz w:val="18"/>
                <w:szCs w:val="18"/>
                <w:lang w:val="kk-KZ"/>
                <w14:textFill>
                  <w14:solidFill>
                    <w14:schemeClr w14:val="tx1"/>
                  </w14:solidFill>
                </w14:textFill>
              </w:rPr>
              <w:t xml:space="preserve"> </w:t>
            </w:r>
            <w:r>
              <w:rPr>
                <w:rFonts w:ascii="Times New Roman" w:hAnsi="Times New Roman" w:eastAsia="Times New Roman" w:cs="Times New Roman"/>
                <w:b/>
                <w:bCs/>
                <w:iCs/>
                <w:color w:val="000000" w:themeColor="text1"/>
                <w:sz w:val="18"/>
                <w:szCs w:val="18"/>
                <w:lang w:val="kk-KZ"/>
                <w14:textFill>
                  <w14:solidFill>
                    <w14:schemeClr w14:val="tx1"/>
                  </w14:solidFill>
                </w14:textFill>
              </w:rPr>
              <w:t xml:space="preserve"> </w:t>
            </w:r>
            <w:r>
              <w:rPr>
                <w:rFonts w:ascii="Times New Roman" w:hAnsi="Times New Roman" w:eastAsia="Times New Roman" w:cs="Times New Roman"/>
                <w:b/>
                <w:iCs/>
                <w:color w:val="000000" w:themeColor="text1"/>
                <w:sz w:val="18"/>
                <w:szCs w:val="18"/>
                <w:lang w:val="kk-KZ"/>
                <w14:textFill>
                  <w14:solidFill>
                    <w14:schemeClr w14:val="tx1"/>
                  </w14:solidFill>
                </w14:textFill>
              </w:rPr>
              <w:t>қауіпсіз мінез-құлық қағидалары»</w:t>
            </w:r>
            <w:r>
              <w:rPr>
                <w:rFonts w:ascii="Times New Roman" w:hAnsi="Times New Roman" w:eastAsia="Times New Roman" w:cs="Times New Roman"/>
                <w:b/>
                <w:i/>
                <w:color w:val="000000" w:themeColor="text1"/>
                <w:sz w:val="18"/>
                <w:szCs w:val="18"/>
                <w:lang w:val="kk-KZ" w:eastAsia="ru-RU"/>
                <w14:textFill>
                  <w14:solidFill>
                    <w14:schemeClr w14:val="tx1"/>
                  </w14:solidFill>
                </w14:textFill>
              </w:rPr>
              <w:t xml:space="preserve">                        </w:t>
            </w:r>
          </w:p>
          <w:p w14:paraId="6071C74C">
            <w:pPr>
              <w:widowControl w:val="0"/>
              <w:tabs>
                <w:tab w:val="left" w:pos="-113"/>
              </w:tabs>
              <w:autoSpaceDE w:val="0"/>
              <w:autoSpaceDN w:val="0"/>
              <w:spacing w:after="0" w:line="240" w:lineRule="auto"/>
              <w:ind w:left="-113"/>
              <w:jc w:val="both"/>
              <w:rPr>
                <w:rFonts w:ascii="Times New Roman" w:hAnsi="Times New Roman" w:eastAsia="Times New Roman" w:cs="Times New Roman"/>
                <w:sz w:val="18"/>
                <w:szCs w:val="18"/>
                <w:lang w:val="kk-KZ"/>
              </w:rPr>
            </w:pPr>
            <w:r>
              <w:rPr>
                <w:rFonts w:ascii="Times New Roman" w:hAnsi="Times New Roman" w:eastAsia="Times New Roman" w:cs="Times New Roman"/>
                <w:b/>
                <w:i/>
                <w:color w:val="000000" w:themeColor="text1"/>
                <w:sz w:val="18"/>
                <w:szCs w:val="18"/>
                <w:lang w:val="kk-KZ" w:eastAsia="ru-RU"/>
                <w14:textFill>
                  <w14:solidFill>
                    <w14:schemeClr w14:val="tx1"/>
                  </w14:solidFill>
                </w14:textFill>
              </w:rPr>
              <w:t xml:space="preserve"> </w:t>
            </w:r>
            <w:r>
              <w:rPr>
                <w:rFonts w:ascii="Times New Roman" w:hAnsi="Times New Roman" w:eastAsia="Times New Roman" w:cs="Times New Roman"/>
                <w:b/>
                <w:bCs/>
                <w:color w:val="000000" w:themeColor="text1"/>
                <w:sz w:val="18"/>
                <w:szCs w:val="18"/>
                <w:lang w:val="kk-KZ" w:eastAsia="ru-RU"/>
                <w14:textFill>
                  <w14:solidFill>
                    <w14:schemeClr w14:val="tx1"/>
                  </w14:solidFill>
                </w14:textFill>
              </w:rPr>
              <w:t>Міндеті</w:t>
            </w:r>
            <w:r>
              <w:rPr>
                <w:rFonts w:ascii="Times New Roman" w:hAnsi="Times New Roman" w:eastAsia="Times New Roman" w:cs="Times New Roman"/>
                <w:b/>
                <w:color w:val="000000" w:themeColor="text1"/>
                <w:sz w:val="18"/>
                <w:szCs w:val="18"/>
                <w:lang w:val="kk-KZ" w:eastAsia="ru-RU"/>
                <w14:textFill>
                  <w14:solidFill>
                    <w14:schemeClr w14:val="tx1"/>
                  </w14:solidFill>
                </w14:textFill>
              </w:rPr>
              <w:t xml:space="preserve">: </w:t>
            </w:r>
            <w:r>
              <w:rPr>
                <w:rFonts w:ascii="Times New Roman" w:hAnsi="Times New Roman" w:eastAsia="Times New Roman" w:cs="Times New Roman"/>
                <w:sz w:val="18"/>
                <w:szCs w:val="18"/>
                <w:lang w:val="kk-KZ"/>
              </w:rPr>
              <w:t xml:space="preserve">сюжеттік-рөлдік ойындар арқылы </w:t>
            </w:r>
            <w:r>
              <w:rPr>
                <w:rFonts w:ascii="Times New Roman" w:hAnsi="Times New Roman" w:eastAsia="Times New Roman" w:cs="Times New Roman"/>
                <w:spacing w:val="-2"/>
                <w:sz w:val="18"/>
                <w:szCs w:val="18"/>
                <w:lang w:val="kk-KZ"/>
              </w:rPr>
              <w:t>мінез-құлық</w:t>
            </w:r>
            <w:r>
              <w:rPr>
                <w:rFonts w:ascii="Times New Roman" w:hAnsi="Times New Roman" w:eastAsia="Times New Roman" w:cs="Times New Roman"/>
                <w:sz w:val="18"/>
                <w:szCs w:val="18"/>
                <w:lang w:val="kk-KZ"/>
              </w:rPr>
              <w:t xml:space="preserve"> қағидаларын бекіту.</w:t>
            </w:r>
          </w:p>
          <w:p w14:paraId="07F7920B">
            <w:pPr>
              <w:spacing w:after="0" w:line="240" w:lineRule="auto"/>
              <w:rPr>
                <w:rFonts w:ascii="Times New Roman" w:hAnsi="Times New Roman" w:eastAsia="Times New Roman" w:cs="Times New Roman"/>
                <w:bCs/>
                <w:sz w:val="18"/>
                <w:szCs w:val="18"/>
                <w:lang w:val="kk-KZ"/>
              </w:rPr>
            </w:pPr>
          </w:p>
        </w:tc>
        <w:tc>
          <w:tcPr>
            <w:tcW w:w="2693" w:type="dxa"/>
            <w:tcBorders>
              <w:top w:val="single" w:color="auto" w:sz="4" w:space="0"/>
              <w:left w:val="single" w:color="000000" w:sz="4" w:space="0"/>
              <w:bottom w:val="single" w:color="000000" w:sz="4" w:space="0"/>
              <w:right w:val="single" w:color="000000" w:sz="4" w:space="0"/>
            </w:tcBorders>
            <w:shd w:val="clear" w:color="auto" w:fill="auto"/>
          </w:tcPr>
          <w:p w14:paraId="3FAA64E5">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color w:val="181818"/>
                <w:sz w:val="18"/>
                <w:szCs w:val="18"/>
                <w:lang w:val="kk-KZ" w:eastAsia="ru-RU"/>
              </w:rPr>
              <w:t> </w:t>
            </w:r>
            <w:r>
              <w:rPr>
                <w:rFonts w:ascii="Times New Roman" w:hAnsi="Times New Roman" w:eastAsia="Times New Roman" w:cs="Times New Roman"/>
                <w:b/>
                <w:bCs/>
                <w:sz w:val="18"/>
                <w:szCs w:val="18"/>
                <w:lang w:val="kk-KZ"/>
              </w:rPr>
              <w:t>Тақырыбы: «Мүсіндеу »</w:t>
            </w:r>
          </w:p>
          <w:p w14:paraId="06ED882D">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Calibri" w:cs="Times New Roman"/>
                <w:sz w:val="18"/>
                <w:szCs w:val="18"/>
                <w:lang w:val="kk-KZ"/>
              </w:rPr>
              <w:t xml:space="preserve">Би қимылдары арқылы әртүрлі тәсілдерді құрастыруға үйрету. </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i/>
                <w:iCs/>
                <w:sz w:val="18"/>
                <w:szCs w:val="18"/>
                <w:lang w:val="kk-KZ"/>
              </w:rPr>
              <w:t>Музыка ,мүсіндеу, құрастыру</w:t>
            </w:r>
            <w:r>
              <w:rPr>
                <w:rFonts w:ascii="Times New Roman" w:hAnsi="Times New Roman" w:eastAsia="OEGHA+TimesNewRomanPSMT" w:cs="Times New Roman"/>
                <w:i/>
                <w:iCs/>
                <w:sz w:val="18"/>
                <w:szCs w:val="18"/>
                <w:lang w:val="kk-KZ"/>
              </w:rPr>
              <w:t>- шығармашылық, зерттеу іс -әрекетін, дамыту)</w:t>
            </w:r>
          </w:p>
          <w:p w14:paraId="618DD7CC">
            <w:pPr>
              <w:spacing w:after="0" w:line="240" w:lineRule="auto"/>
              <w:rPr>
                <w:rFonts w:ascii="Times New Roman" w:hAnsi="Times New Roman" w:eastAsia="Times New Roman" w:cs="Times New Roman"/>
                <w:b/>
                <w:bCs/>
                <w:sz w:val="18"/>
                <w:szCs w:val="18"/>
                <w:lang w:val="kk-KZ"/>
              </w:rPr>
            </w:pPr>
          </w:p>
        </w:tc>
        <w:tc>
          <w:tcPr>
            <w:tcW w:w="2835" w:type="dxa"/>
            <w:tcBorders>
              <w:top w:val="single" w:color="auto" w:sz="4" w:space="0"/>
              <w:left w:val="single" w:color="000000" w:sz="4" w:space="0"/>
              <w:bottom w:val="single" w:color="000000" w:sz="4" w:space="0"/>
              <w:right w:val="single" w:color="000000" w:sz="4" w:space="0"/>
            </w:tcBorders>
            <w:shd w:val="clear" w:color="auto" w:fill="auto"/>
          </w:tcPr>
          <w:p w14:paraId="199CA8D2">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
                <w:bCs/>
                <w:sz w:val="18"/>
                <w:szCs w:val="18"/>
                <w:lang w:val="kk-KZ"/>
              </w:rPr>
              <w:t>Тақырыбы : «Шыны құмыра»                             Міндеті:</w:t>
            </w:r>
            <w:r>
              <w:rPr>
                <w:rFonts w:ascii="Times New Roman" w:hAnsi="Times New Roman" w:eastAsia="Calibri" w:cs="Times New Roman"/>
                <w:sz w:val="18"/>
                <w:szCs w:val="18"/>
                <w:lang w:val="kk-KZ"/>
              </w:rPr>
              <w:t xml:space="preserve"> Пластикалық кесектерден бейнелерді мүсіндеу.  </w:t>
            </w:r>
            <w:r>
              <w:rPr>
                <w:rFonts w:ascii="Times New Roman" w:hAnsi="Times New Roman" w:eastAsia="Times New Roman" w:cs="Times New Roman"/>
                <w:bCs/>
                <w:sz w:val="18"/>
                <w:szCs w:val="18"/>
                <w:lang w:val="kk-KZ"/>
              </w:rPr>
              <w:t xml:space="preserve"> (</w:t>
            </w:r>
            <w:r>
              <w:rPr>
                <w:rFonts w:ascii="Times New Roman" w:hAnsi="Times New Roman" w:eastAsia="Times New Roman" w:cs="Times New Roman"/>
                <w:bCs/>
                <w:i/>
                <w:iCs/>
                <w:sz w:val="18"/>
                <w:szCs w:val="18"/>
                <w:lang w:val="kk-KZ"/>
              </w:rPr>
              <w:t xml:space="preserve">мүсіндеу, </w:t>
            </w:r>
            <w:r>
              <w:rPr>
                <w:rFonts w:ascii="Times New Roman" w:hAnsi="Times New Roman" w:eastAsia="OEGHA+TimesNewRomanPSMT" w:cs="Times New Roman"/>
                <w:bCs/>
                <w:i/>
                <w:iCs/>
                <w:sz w:val="18"/>
                <w:szCs w:val="18"/>
                <w:lang w:val="kk-KZ"/>
              </w:rPr>
              <w:t>шығармашылық, дағдыларын  дамыту</w:t>
            </w:r>
            <w:r>
              <w:rPr>
                <w:rFonts w:ascii="Times New Roman" w:hAnsi="Times New Roman" w:eastAsia="Times New Roman" w:cs="Times New Roman"/>
                <w:bCs/>
                <w:i/>
                <w:iCs/>
                <w:sz w:val="18"/>
                <w:szCs w:val="18"/>
                <w:lang w:val="kk-KZ"/>
              </w:rPr>
              <w:t>)</w:t>
            </w:r>
          </w:p>
          <w:p w14:paraId="2A052F7F">
            <w:pPr>
              <w:widowControl w:val="0"/>
              <w:spacing w:after="0" w:line="240" w:lineRule="auto"/>
              <w:ind w:right="-67"/>
              <w:rPr>
                <w:rFonts w:ascii="Times New Roman" w:hAnsi="Times New Roman" w:eastAsia="Times New Roman" w:cs="Times New Roman"/>
                <w:b/>
                <w:sz w:val="18"/>
                <w:szCs w:val="18"/>
                <w:lang w:val="kk-KZ"/>
              </w:rPr>
            </w:pPr>
          </w:p>
          <w:p w14:paraId="23FBDF40">
            <w:pPr>
              <w:widowControl w:val="0"/>
              <w:spacing w:after="0" w:line="240" w:lineRule="auto"/>
              <w:ind w:right="-67"/>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«Құқықтық сауаттылық»</w:t>
            </w:r>
          </w:p>
          <w:p w14:paraId="10B05200">
            <w:pPr>
              <w:widowControl w:val="0"/>
              <w:spacing w:after="0" w:line="240" w:lineRule="auto"/>
              <w:ind w:right="-67"/>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«Драматизация әдісі»</w:t>
            </w:r>
          </w:p>
          <w:p w14:paraId="574682DF">
            <w:pPr>
              <w:widowControl w:val="0"/>
              <w:spacing w:after="0" w:line="240" w:lineRule="auto"/>
              <w:ind w:right="-67"/>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Балаларға басқа адамның рөліне еніп, оның жағдайын сезінуге мүмкіндік беру. Балалардың сезімталдығын, айналасындағы адамдардың мәселелеріне неғұрлым әрекет ету қабілеттерін дамыту.</w:t>
            </w:r>
          </w:p>
          <w:p w14:paraId="471779AE">
            <w:pPr>
              <w:widowControl w:val="0"/>
              <w:spacing w:after="0" w:line="240" w:lineRule="auto"/>
              <w:ind w:right="-67"/>
              <w:rPr>
                <w:rFonts w:ascii="Times New Roman" w:hAnsi="Times New Roman" w:eastAsia="Times New Roman" w:cs="Times New Roman"/>
                <w:sz w:val="18"/>
                <w:szCs w:val="18"/>
                <w:lang w:val="kk-KZ"/>
              </w:rPr>
            </w:pPr>
          </w:p>
        </w:tc>
        <w:tc>
          <w:tcPr>
            <w:tcW w:w="2835" w:type="dxa"/>
            <w:tcBorders>
              <w:top w:val="single" w:color="auto" w:sz="4" w:space="0"/>
              <w:left w:val="single" w:color="000000" w:sz="4" w:space="0"/>
              <w:bottom w:val="single" w:color="000000" w:sz="4" w:space="0"/>
              <w:right w:val="single" w:color="000000" w:sz="4" w:space="0"/>
            </w:tcBorders>
            <w:shd w:val="clear" w:color="auto" w:fill="auto"/>
          </w:tcPr>
          <w:p w14:paraId="6AA3EBCA">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rPr>
              <w:t xml:space="preserve">Дидактикалық ойын: «Түрлі түстер»                                         </w:t>
            </w:r>
            <w:r>
              <w:rPr>
                <w:rFonts w:ascii="Times New Roman" w:hAnsi="Times New Roman" w:eastAsia="Times New Roman" w:cs="Times New Roman"/>
                <w:b/>
                <w:bCs/>
                <w:sz w:val="18"/>
                <w:szCs w:val="18"/>
                <w:lang w:val="kk-KZ"/>
              </w:rPr>
              <w:t xml:space="preserve">Міндеті: </w:t>
            </w:r>
            <w:r>
              <w:rPr>
                <w:rFonts w:ascii="Times New Roman" w:hAnsi="Times New Roman" w:eastAsia="Calibri" w:cs="Times New Roman"/>
                <w:sz w:val="18"/>
                <w:szCs w:val="18"/>
                <w:lang w:val="kk-KZ"/>
              </w:rPr>
              <w:t xml:space="preserve">Бірдей заттарды қайталап салуға үйрету.  </w:t>
            </w:r>
          </w:p>
          <w:p w14:paraId="2D998D95">
            <w:pPr>
              <w:spacing w:after="0" w:line="240" w:lineRule="auto"/>
              <w:rPr>
                <w:rFonts w:ascii="Times New Roman" w:hAnsi="Times New Roman" w:eastAsia="OEGHA+TimesNewRomanPSMT" w:cs="Times New Roman"/>
                <w:b/>
                <w:sz w:val="18"/>
                <w:szCs w:val="18"/>
                <w:lang w:val="kk-KZ"/>
              </w:rPr>
            </w:pPr>
            <w:r>
              <w:rPr>
                <w:rFonts w:ascii="Times New Roman" w:hAnsi="Times New Roman" w:eastAsia="Calibri" w:cs="Times New Roman"/>
                <w:sz w:val="18"/>
                <w:szCs w:val="18"/>
                <w:lang w:val="kk-KZ"/>
              </w:rPr>
              <w:t>(</w:t>
            </w:r>
            <w:r>
              <w:rPr>
                <w:rFonts w:ascii="Times New Roman" w:hAnsi="Times New Roman" w:eastAsia="Times New Roman" w:cs="Times New Roman"/>
                <w:bCs/>
                <w:i/>
                <w:iCs/>
                <w:sz w:val="18"/>
                <w:szCs w:val="18"/>
                <w:lang w:val="kk-KZ"/>
              </w:rPr>
              <w:t xml:space="preserve">Сурет салу </w:t>
            </w:r>
            <w:r>
              <w:rPr>
                <w:rFonts w:ascii="Times New Roman" w:hAnsi="Times New Roman" w:eastAsia="OEGHA+TimesNewRomanPSMT" w:cs="Times New Roman"/>
                <w:bCs/>
                <w:i/>
                <w:iCs/>
                <w:sz w:val="18"/>
                <w:szCs w:val="18"/>
                <w:lang w:val="kk-KZ"/>
              </w:rPr>
              <w:t>- шығармашылық, дағдыларын  дамыту)</w:t>
            </w:r>
          </w:p>
        </w:tc>
        <w:tc>
          <w:tcPr>
            <w:tcW w:w="3118" w:type="dxa"/>
            <w:tcBorders>
              <w:top w:val="single" w:color="auto" w:sz="4" w:space="0"/>
              <w:left w:val="single" w:color="000000" w:sz="4" w:space="0"/>
              <w:bottom w:val="single" w:color="000000" w:sz="4" w:space="0"/>
              <w:right w:val="single" w:color="000000" w:sz="4" w:space="0"/>
            </w:tcBorders>
            <w:shd w:val="clear" w:color="auto" w:fill="auto"/>
          </w:tcPr>
          <w:p w14:paraId="76D967DD">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iCs/>
                <w:sz w:val="18"/>
                <w:szCs w:val="18"/>
                <w:lang w:val="kk-KZ"/>
              </w:rPr>
              <w:t xml:space="preserve">Тақырыбы: «Зерттеу»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Құрылыс материалдарынан «Лего» конструкторлардан құрастыруға үйрету. </w:t>
            </w:r>
          </w:p>
          <w:p w14:paraId="0D728838">
            <w:pPr>
              <w:spacing w:after="0" w:line="240" w:lineRule="auto"/>
              <w:rPr>
                <w:rFonts w:ascii="Times New Roman" w:hAnsi="Times New Roman" w:eastAsia="OEGHA+TimesNewRomanPSMT" w:cs="Times New Roman"/>
                <w:i/>
                <w:iCs/>
                <w:sz w:val="18"/>
                <w:szCs w:val="18"/>
                <w:lang w:val="kk-KZ"/>
              </w:rPr>
            </w:pPr>
            <w:r>
              <w:rPr>
                <w:rFonts w:ascii="Times New Roman" w:hAnsi="Times New Roman" w:eastAsia="Calibri" w:cs="Times New Roman"/>
                <w:i/>
                <w:iCs/>
                <w:sz w:val="18"/>
                <w:szCs w:val="18"/>
                <w:lang w:val="kk-KZ"/>
              </w:rPr>
              <w:t>(Құрастыру</w:t>
            </w:r>
            <w:r>
              <w:rPr>
                <w:rFonts w:ascii="Times New Roman" w:hAnsi="Times New Roman" w:eastAsia="OEGHA+TimesNewRomanPSMT" w:cs="Times New Roman"/>
                <w:i/>
                <w:iCs/>
                <w:sz w:val="18"/>
                <w:szCs w:val="18"/>
                <w:lang w:val="kk-KZ"/>
              </w:rPr>
              <w:t>-шығармашылық, зерттеу іс -әрекетін, дамыту)</w:t>
            </w:r>
          </w:p>
          <w:p w14:paraId="7DE0746D">
            <w:pPr>
              <w:spacing w:after="0" w:line="240" w:lineRule="auto"/>
              <w:rPr>
                <w:rFonts w:ascii="Times New Roman" w:hAnsi="Times New Roman" w:eastAsia="OEGHA+TimesNewRomanPSMT" w:cs="Times New Roman"/>
                <w:i/>
                <w:iCs/>
                <w:sz w:val="18"/>
                <w:szCs w:val="18"/>
                <w:lang w:val="kk-KZ"/>
              </w:rPr>
            </w:pPr>
          </w:p>
          <w:p w14:paraId="26DF809F">
            <w:pPr>
              <w:spacing w:after="0" w:line="240" w:lineRule="auto"/>
              <w:rPr>
                <w:rFonts w:ascii="Times New Roman" w:hAnsi="Times New Roman" w:eastAsia="OEGHA+TimesNewRomanPSMT" w:cs="Times New Roman"/>
                <w:b/>
                <w:bCs/>
                <w:sz w:val="18"/>
                <w:szCs w:val="18"/>
                <w:lang w:val="kk-KZ"/>
              </w:rPr>
            </w:pPr>
            <w:r>
              <w:rPr>
                <w:rFonts w:ascii="Times New Roman" w:hAnsi="Times New Roman" w:eastAsia="OEGHA+TimesNewRomanPSMT" w:cs="Times New Roman"/>
                <w:b/>
                <w:bCs/>
                <w:sz w:val="18"/>
                <w:szCs w:val="18"/>
                <w:lang w:val="kk-KZ"/>
              </w:rPr>
              <w:t>«Қаржылық сауаттылық»</w:t>
            </w:r>
          </w:p>
          <w:p w14:paraId="67561386">
            <w:pPr>
              <w:spacing w:after="0" w:line="240" w:lineRule="auto"/>
              <w:rPr>
                <w:rFonts w:ascii="Times New Roman" w:hAnsi="Times New Roman" w:eastAsia="OEGHA+TimesNewRomanPSMT" w:cs="Times New Roman"/>
                <w:b/>
                <w:bCs/>
                <w:sz w:val="18"/>
                <w:szCs w:val="18"/>
                <w:lang w:val="kk-KZ"/>
              </w:rPr>
            </w:pPr>
            <w:r>
              <w:rPr>
                <w:rFonts w:ascii="Times New Roman" w:hAnsi="Times New Roman" w:eastAsia="OEGHA+TimesNewRomanPSMT" w:cs="Times New Roman"/>
                <w:b/>
                <w:bCs/>
                <w:sz w:val="18"/>
                <w:szCs w:val="18"/>
                <w:lang w:val="kk-KZ"/>
              </w:rPr>
              <w:t>«Әкем -анам кім болып жұмыс істейді?»</w:t>
            </w:r>
          </w:p>
          <w:p w14:paraId="6C37EB9F">
            <w:pPr>
              <w:spacing w:after="0" w:line="240" w:lineRule="auto"/>
              <w:rPr>
                <w:rFonts w:ascii="Times New Roman" w:hAnsi="Times New Roman" w:eastAsia="Calibri" w:cs="Times New Roman"/>
                <w:sz w:val="18"/>
                <w:szCs w:val="18"/>
                <w:lang w:val="kk-KZ"/>
              </w:rPr>
            </w:pPr>
            <w:r>
              <w:rPr>
                <w:rFonts w:ascii="Times New Roman" w:hAnsi="Times New Roman" w:eastAsia="OEGHA+TimesNewRomanPSMT" w:cs="Times New Roman"/>
                <w:sz w:val="18"/>
                <w:szCs w:val="18"/>
                <w:lang w:val="kk-KZ"/>
              </w:rPr>
              <w:t>Олардың қалай жұмыс істейтіні және ол үшін ақша алатындығы туралы шағын әңгіме құрастырту.</w:t>
            </w:r>
          </w:p>
          <w:p w14:paraId="38571AD7">
            <w:pPr>
              <w:spacing w:after="0" w:line="240" w:lineRule="auto"/>
              <w:rPr>
                <w:rFonts w:ascii="Times New Roman" w:hAnsi="Times New Roman" w:eastAsia="Times New Roman" w:cs="Times New Roman"/>
                <w:b/>
                <w:sz w:val="18"/>
                <w:szCs w:val="18"/>
                <w:lang w:val="kk-KZ"/>
              </w:rPr>
            </w:pPr>
          </w:p>
        </w:tc>
      </w:tr>
      <w:tr w14:paraId="54E8FF70">
        <w:tblPrEx>
          <w:tblCellMar>
            <w:top w:w="7" w:type="dxa"/>
            <w:left w:w="108" w:type="dxa"/>
            <w:bottom w:w="0" w:type="dxa"/>
            <w:right w:w="55" w:type="dxa"/>
          </w:tblCellMar>
        </w:tblPrEx>
        <w:trPr>
          <w:trHeight w:val="1009" w:hRule="atLeast"/>
        </w:trPr>
        <w:tc>
          <w:tcPr>
            <w:tcW w:w="1986" w:type="dxa"/>
            <w:tcBorders>
              <w:top w:val="single" w:color="000000" w:sz="4" w:space="0"/>
              <w:left w:val="single" w:color="000000" w:sz="4" w:space="0"/>
              <w:bottom w:val="single" w:color="auto" w:sz="4" w:space="0"/>
              <w:right w:val="single" w:color="000000" w:sz="4" w:space="0"/>
            </w:tcBorders>
            <w:shd w:val="clear" w:color="auto" w:fill="auto"/>
          </w:tcPr>
          <w:p w14:paraId="17A69AE3">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Балалармен жеке жұмыс  </w:t>
            </w:r>
          </w:p>
          <w:p w14:paraId="6D90BB06">
            <w:pPr>
              <w:spacing w:after="0" w:line="240" w:lineRule="auto"/>
              <w:ind w:left="3"/>
              <w:rPr>
                <w:rFonts w:ascii="Times New Roman" w:hAnsi="Times New Roman" w:eastAsia="Times New Roman" w:cs="Times New Roman"/>
                <w:b/>
                <w:sz w:val="18"/>
                <w:szCs w:val="18"/>
              </w:rPr>
            </w:pPr>
          </w:p>
          <w:p w14:paraId="6463C23C">
            <w:pPr>
              <w:spacing w:after="0" w:line="240" w:lineRule="auto"/>
              <w:ind w:left="3"/>
              <w:rPr>
                <w:rFonts w:ascii="Times New Roman" w:hAnsi="Times New Roman" w:eastAsia="Times New Roman" w:cs="Times New Roman"/>
                <w:b/>
                <w:sz w:val="18"/>
                <w:szCs w:val="18"/>
              </w:rPr>
            </w:pPr>
          </w:p>
          <w:p w14:paraId="621F735A">
            <w:pPr>
              <w:spacing w:after="0" w:line="240" w:lineRule="auto"/>
              <w:ind w:left="3"/>
              <w:rPr>
                <w:rFonts w:ascii="Times New Roman" w:hAnsi="Times New Roman" w:eastAsia="Times New Roman" w:cs="Times New Roman"/>
                <w:b/>
                <w:sz w:val="18"/>
                <w:szCs w:val="18"/>
              </w:rPr>
            </w:pP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6B9931B0">
            <w:pPr>
              <w:spacing w:after="0" w:line="240" w:lineRule="auto"/>
              <w:rPr>
                <w:rFonts w:ascii="Times New Roman" w:hAnsi="Times New Roman" w:cs="Times New Roman"/>
                <w:sz w:val="18"/>
                <w:szCs w:val="18"/>
                <w:lang w:val="kk-KZ"/>
              </w:rPr>
            </w:pPr>
            <w:r>
              <w:rPr>
                <w:rFonts w:ascii="Times New Roman" w:hAnsi="Times New Roman" w:eastAsia="Calibri" w:cs="Times New Roman"/>
                <w:sz w:val="18"/>
                <w:szCs w:val="18"/>
                <w:lang w:val="kk-KZ"/>
              </w:rPr>
              <w:t>Омарға тәулік бөліктерін ажыратуды, олардың сипаттамалық, ерекшеліктерін</w:t>
            </w:r>
          </w:p>
          <w:p w14:paraId="6F141FA6">
            <w:pPr>
              <w:spacing w:after="0" w:line="240" w:lineRule="auto"/>
              <w:rPr>
                <w:rFonts w:ascii="Times New Roman" w:hAnsi="Times New Roman" w:eastAsia="Calibri" w:cs="Times New Roman"/>
                <w:sz w:val="18"/>
                <w:szCs w:val="18"/>
                <w:lang w:eastAsia="ru-RU"/>
              </w:rPr>
            </w:pPr>
            <w:r>
              <w:rPr>
                <w:rFonts w:ascii="Times New Roman" w:hAnsi="Times New Roman" w:eastAsia="Calibri" w:cs="Times New Roman"/>
                <w:sz w:val="18"/>
                <w:szCs w:val="18"/>
                <w:lang w:val="kk-KZ"/>
              </w:rPr>
              <w:t>білуге үйрету.</w:t>
            </w:r>
          </w:p>
          <w:p w14:paraId="720F271A">
            <w:pPr>
              <w:spacing w:after="0" w:line="240" w:lineRule="auto"/>
              <w:rPr>
                <w:rFonts w:ascii="Times New Roman" w:hAnsi="Times New Roman" w:eastAsia="Times New Roman" w:cs="Times New Roman"/>
                <w:bCs/>
                <w:sz w:val="18"/>
                <w:szCs w:val="18"/>
                <w:lang w:val="kk-KZ"/>
              </w:rPr>
            </w:pPr>
          </w:p>
        </w:tc>
        <w:tc>
          <w:tcPr>
            <w:tcW w:w="2693" w:type="dxa"/>
            <w:tcBorders>
              <w:top w:val="single" w:color="000000" w:sz="4" w:space="0"/>
              <w:left w:val="single" w:color="000000" w:sz="4" w:space="0"/>
              <w:bottom w:val="single" w:color="auto" w:sz="4" w:space="0"/>
              <w:right w:val="single" w:color="000000" w:sz="4" w:space="0"/>
            </w:tcBorders>
            <w:shd w:val="clear" w:color="auto" w:fill="auto"/>
          </w:tcPr>
          <w:p w14:paraId="4A5BFDC4">
            <w:pPr>
              <w:spacing w:after="0" w:line="240" w:lineRule="auto"/>
              <w:rPr>
                <w:rFonts w:ascii="Times New Roman" w:hAnsi="Times New Roman" w:eastAsia="Times New Roman" w:cs="Times New Roman"/>
                <w:b/>
                <w:spacing w:val="2"/>
                <w:sz w:val="18"/>
                <w:szCs w:val="18"/>
                <w:lang w:val="kk-KZ"/>
              </w:rPr>
            </w:pPr>
            <w:r>
              <w:rPr>
                <w:rFonts w:ascii="Times New Roman" w:hAnsi="Times New Roman" w:eastAsia="Times New Roman" w:cs="Times New Roman"/>
                <w:bCs/>
                <w:sz w:val="18"/>
                <w:szCs w:val="18"/>
                <w:lang w:val="kk-KZ"/>
              </w:rPr>
              <w:t xml:space="preserve">Раянаға </w:t>
            </w:r>
            <w:r>
              <w:rPr>
                <w:rFonts w:ascii="Times New Roman" w:hAnsi="Times New Roman" w:eastAsia="Calibri" w:cs="Times New Roman"/>
                <w:sz w:val="18"/>
                <w:szCs w:val="18"/>
                <w:lang w:val="kk-KZ"/>
              </w:rPr>
              <w:t>қимылды ойындарды физикалық қасиеттерді және спорттық ойындардың ережелерін білуге үйрету.</w:t>
            </w:r>
            <w:r>
              <w:rPr>
                <w:rFonts w:ascii="Times New Roman" w:hAnsi="Times New Roman" w:eastAsia="Times New Roman" w:cs="Times New Roman"/>
                <w:b/>
                <w:spacing w:val="2"/>
                <w:sz w:val="18"/>
                <w:szCs w:val="18"/>
                <w:lang w:val="kk-KZ"/>
              </w:rPr>
              <w:t xml:space="preserve"> </w:t>
            </w: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462322A4">
            <w:pPr>
              <w:spacing w:after="0" w:line="240" w:lineRule="auto"/>
              <w:rPr>
                <w:rFonts w:ascii="Calibri" w:hAnsi="Calibri" w:eastAsia="Calibri" w:cs="Times New Roman"/>
                <w:lang w:val="kk-KZ"/>
              </w:rPr>
            </w:pPr>
            <w:r>
              <w:rPr>
                <w:rFonts w:ascii="Times New Roman" w:hAnsi="Times New Roman" w:eastAsia="Calibri" w:cs="Times New Roman"/>
                <w:sz w:val="18"/>
                <w:szCs w:val="18"/>
                <w:lang w:val="kk-KZ"/>
              </w:rPr>
              <w:t>Айназға сызықтардың, арқанның, тақтайдың, гимнастикалық скамейканың, бөрененің бойымен тепе-теңдікті сақтап, жүруге үйрету.</w:t>
            </w:r>
          </w:p>
        </w:tc>
        <w:tc>
          <w:tcPr>
            <w:tcW w:w="2835" w:type="dxa"/>
            <w:tcBorders>
              <w:top w:val="single" w:color="000000" w:sz="4" w:space="0"/>
              <w:left w:val="single" w:color="000000" w:sz="4" w:space="0"/>
              <w:bottom w:val="single" w:color="auto" w:sz="4" w:space="0"/>
              <w:right w:val="single" w:color="000000" w:sz="4" w:space="0"/>
            </w:tcBorders>
            <w:shd w:val="clear" w:color="auto" w:fill="auto"/>
          </w:tcPr>
          <w:p w14:paraId="4CF4D0A2">
            <w:pPr>
              <w:spacing w:after="0" w:line="240" w:lineRule="auto"/>
              <w:ind w:left="2"/>
              <w:rPr>
                <w:rFonts w:ascii="Times New Roman" w:hAnsi="Times New Roman" w:eastAsia="Times New Roman" w:cs="Times New Roman"/>
                <w:b/>
                <w:iCs/>
                <w:sz w:val="18"/>
                <w:szCs w:val="18"/>
                <w:highlight w:val="yellow"/>
                <w:lang w:val="kk-KZ"/>
              </w:rPr>
            </w:pPr>
            <w:r>
              <w:rPr>
                <w:rFonts w:ascii="Times New Roman" w:hAnsi="Times New Roman" w:eastAsia="Calibri" w:cs="Times New Roman"/>
                <w:sz w:val="18"/>
                <w:szCs w:val="18"/>
                <w:lang w:val="kk-KZ"/>
              </w:rPr>
              <w:t>Сұлтанға,өкшемен, аяқтың сыртқы қырымен, адымдап, жүруді , секіруді, алмастырып, бағытты және қарқынды өзгертіп жүруді үйрету.</w:t>
            </w:r>
          </w:p>
        </w:tc>
        <w:tc>
          <w:tcPr>
            <w:tcW w:w="3118" w:type="dxa"/>
            <w:tcBorders>
              <w:top w:val="single" w:color="000000" w:sz="4" w:space="0"/>
              <w:left w:val="single" w:color="000000" w:sz="4" w:space="0"/>
              <w:bottom w:val="single" w:color="auto" w:sz="4" w:space="0"/>
              <w:right w:val="single" w:color="000000" w:sz="4" w:space="0"/>
            </w:tcBorders>
            <w:shd w:val="clear" w:color="auto" w:fill="auto"/>
          </w:tcPr>
          <w:p w14:paraId="66F4B5A2">
            <w:pPr>
              <w:spacing w:after="0" w:line="240" w:lineRule="auto"/>
              <w:rPr>
                <w:rFonts w:ascii="Times New Roman" w:hAnsi="Times New Roman" w:eastAsia="Times New Roman" w:cs="Times New Roman"/>
                <w:bCs/>
                <w:iCs/>
                <w:sz w:val="18"/>
                <w:szCs w:val="18"/>
                <w:lang w:val="kk-KZ"/>
              </w:rPr>
            </w:pPr>
            <w:r>
              <w:rPr>
                <w:rFonts w:ascii="Times New Roman" w:hAnsi="Times New Roman" w:eastAsia="Calibri" w:cs="Times New Roman"/>
                <w:sz w:val="18"/>
                <w:szCs w:val="18"/>
                <w:lang w:val="kk-KZ"/>
              </w:rPr>
              <w:t xml:space="preserve">Бексұлтанға қимылды ойындарды физикалық қасиеттерді: жылдамдық, күш, шыдамдылық, икемділікті және спорттық ойындардың ережелерін үйрету. </w:t>
            </w:r>
          </w:p>
        </w:tc>
      </w:tr>
      <w:tr w14:paraId="5D474C8E">
        <w:tblPrEx>
          <w:tblCellMar>
            <w:top w:w="7" w:type="dxa"/>
            <w:left w:w="108" w:type="dxa"/>
            <w:bottom w:w="0" w:type="dxa"/>
            <w:right w:w="55" w:type="dxa"/>
          </w:tblCellMar>
        </w:tblPrEx>
        <w:trPr>
          <w:trHeight w:val="450" w:hRule="atLeast"/>
        </w:trPr>
        <w:tc>
          <w:tcPr>
            <w:tcW w:w="1986" w:type="dxa"/>
            <w:tcBorders>
              <w:top w:val="single" w:color="000000" w:sz="4" w:space="0"/>
              <w:left w:val="single" w:color="000000" w:sz="4" w:space="0"/>
              <w:bottom w:val="single" w:color="auto" w:sz="4" w:space="0"/>
              <w:right w:val="single" w:color="000000" w:sz="4" w:space="0"/>
            </w:tcBorders>
            <w:shd w:val="clear" w:color="auto" w:fill="auto"/>
          </w:tcPr>
          <w:p w14:paraId="099C41A2">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Серуенге дайындық  </w:t>
            </w:r>
          </w:p>
        </w:tc>
        <w:tc>
          <w:tcPr>
            <w:tcW w:w="14316" w:type="dxa"/>
            <w:gridSpan w:val="5"/>
            <w:tcBorders>
              <w:top w:val="single" w:color="000000" w:sz="4" w:space="0"/>
              <w:left w:val="single" w:color="000000" w:sz="4" w:space="0"/>
              <w:bottom w:val="single" w:color="auto" w:sz="4" w:space="0"/>
              <w:right w:val="single" w:color="000000" w:sz="4" w:space="0"/>
            </w:tcBorders>
            <w:shd w:val="clear" w:color="auto" w:fill="auto"/>
          </w:tcPr>
          <w:p w14:paraId="4A8EA47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Серуегне қызығушылықты арттыру. Балалардың реттілікпен киінуі,серуенге шығу,топтық ережелерді қайталау( </w:t>
            </w:r>
            <w:r>
              <w:rPr>
                <w:rFonts w:ascii="Times New Roman" w:hAnsi="Times New Roman" w:eastAsia="Times New Roman" w:cs="Times New Roman"/>
                <w:i/>
                <w:iCs/>
                <w:sz w:val="18"/>
                <w:szCs w:val="18"/>
                <w:lang w:val="kk-KZ"/>
              </w:rPr>
              <w:t>Өзіне өзі қызмет ету дағдылары ,ірі және ұсақ</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i/>
                <w:iCs/>
                <w:sz w:val="18"/>
                <w:szCs w:val="18"/>
                <w:lang w:val="kk-KZ"/>
              </w:rPr>
              <w:t>моториканы дамыту</w:t>
            </w:r>
            <w:r>
              <w:rPr>
                <w:rFonts w:ascii="Times New Roman" w:hAnsi="Times New Roman" w:eastAsia="Times New Roman" w:cs="Times New Roman"/>
                <w:sz w:val="18"/>
                <w:szCs w:val="18"/>
                <w:lang w:val="kk-KZ"/>
              </w:rPr>
              <w:t xml:space="preserve">)тақырыбына жеке әңгімелер өткізу. </w:t>
            </w:r>
          </w:p>
        </w:tc>
      </w:tr>
      <w:tr w14:paraId="5A13DFD9">
        <w:tblPrEx>
          <w:tblCellMar>
            <w:top w:w="7" w:type="dxa"/>
            <w:left w:w="108" w:type="dxa"/>
            <w:bottom w:w="0" w:type="dxa"/>
            <w:right w:w="55" w:type="dxa"/>
          </w:tblCellMar>
        </w:tblPrEx>
        <w:trPr>
          <w:trHeight w:val="302" w:hRule="atLeast"/>
        </w:trPr>
        <w:tc>
          <w:tcPr>
            <w:tcW w:w="1986" w:type="dxa"/>
            <w:tcBorders>
              <w:top w:val="single" w:color="auto" w:sz="4" w:space="0"/>
              <w:left w:val="single" w:color="000000" w:sz="4" w:space="0"/>
              <w:bottom w:val="single" w:color="000000" w:sz="4" w:space="0"/>
              <w:right w:val="single" w:color="000000" w:sz="4" w:space="0"/>
            </w:tcBorders>
            <w:shd w:val="clear" w:color="auto" w:fill="auto"/>
          </w:tcPr>
          <w:p w14:paraId="1350C4B2">
            <w:pPr>
              <w:spacing w:after="0" w:line="240" w:lineRule="auto"/>
              <w:ind w:left="3"/>
              <w:rPr>
                <w:rFonts w:ascii="Times New Roman" w:hAnsi="Times New Roman" w:eastAsia="Times New Roman" w:cs="Times New Roman"/>
                <w:b/>
                <w:sz w:val="18"/>
                <w:szCs w:val="18"/>
                <w:lang w:val="kk-KZ"/>
              </w:rPr>
            </w:pPr>
          </w:p>
        </w:tc>
        <w:tc>
          <w:tcPr>
            <w:tcW w:w="14316" w:type="dxa"/>
            <w:gridSpan w:val="5"/>
            <w:tcBorders>
              <w:top w:val="single" w:color="auto" w:sz="4" w:space="0"/>
              <w:left w:val="single" w:color="000000" w:sz="4" w:space="0"/>
              <w:bottom w:val="single" w:color="000000" w:sz="4" w:space="0"/>
              <w:right w:val="single" w:color="000000" w:sz="4" w:space="0"/>
            </w:tcBorders>
            <w:shd w:val="clear" w:color="auto" w:fill="auto"/>
          </w:tcPr>
          <w:p w14:paraId="1C96A3BA">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sz w:val="18"/>
                <w:szCs w:val="18"/>
                <w:lang w:val="kk-KZ"/>
              </w:rPr>
              <w:t xml:space="preserve"> «Өнегелі 15 минут» </w:t>
            </w:r>
            <w:r>
              <w:rPr>
                <w:rFonts w:ascii="Times New Roman" w:hAnsi="Times New Roman" w:eastAsia="Calibri" w:cs="Times New Roman"/>
                <w:sz w:val="18"/>
                <w:szCs w:val="18"/>
                <w:lang w:val="kk-KZ"/>
              </w:rPr>
              <w:t>- аула сыпырушының балалармен ерінбей еңбек ету  жайында  әңгімелесуі. «Бүгін кімге және қалай құрмет көрсеттің?» -деп сұраңыз</w:t>
            </w:r>
          </w:p>
        </w:tc>
      </w:tr>
      <w:tr w14:paraId="51399B6C">
        <w:tblPrEx>
          <w:tblCellMar>
            <w:top w:w="7" w:type="dxa"/>
            <w:left w:w="108" w:type="dxa"/>
            <w:bottom w:w="0" w:type="dxa"/>
            <w:right w:w="55" w:type="dxa"/>
          </w:tblCellMar>
        </w:tblPrEx>
        <w:trPr>
          <w:trHeight w:val="2064" w:hRule="atLeast"/>
        </w:trPr>
        <w:tc>
          <w:tcPr>
            <w:tcW w:w="1986" w:type="dxa"/>
            <w:tcBorders>
              <w:top w:val="single" w:color="000000" w:sz="4" w:space="0"/>
              <w:left w:val="single" w:color="000000" w:sz="4" w:space="0"/>
              <w:right w:val="single" w:color="000000" w:sz="4" w:space="0"/>
            </w:tcBorders>
            <w:shd w:val="clear" w:color="auto" w:fill="auto"/>
          </w:tcPr>
          <w:p w14:paraId="477F7A66">
            <w:pPr>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Серуен </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00876A7C">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 xml:space="preserve">Итті бақылау: </w:t>
            </w:r>
          </w:p>
          <w:p w14:paraId="660CB8D6">
            <w:pPr>
              <w:spacing w:after="0" w:line="240" w:lineRule="auto"/>
              <w:rPr>
                <w:rFonts w:ascii="Times New Roman" w:hAnsi="Times New Roman" w:eastAsia="Calibri" w:cs="Times New Roman"/>
                <w:b/>
                <w:bCs/>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жануарлар өміріне деген қызығушылықтарын арттыру, қиын жағдайда көмек беруге дайын болуға тәрбиелеу.</w:t>
            </w: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i/>
                <w:iCs/>
                <w:sz w:val="18"/>
                <w:szCs w:val="18"/>
                <w:lang w:val="kk-KZ"/>
              </w:rPr>
              <w:t>(Қоршаған әлеммен таныстыру-әлеуметтік эмоционалды дамыту)</w:t>
            </w:r>
            <w:r>
              <w:rPr>
                <w:rFonts w:ascii="Times New Roman" w:hAnsi="Times New Roman" w:eastAsia="Times New Roman" w:cs="Times New Roman"/>
                <w:sz w:val="18"/>
                <w:szCs w:val="18"/>
                <w:lang w:val="kk-KZ"/>
              </w:rPr>
              <w:t xml:space="preserve">                                                    </w:t>
            </w:r>
            <w:r>
              <w:rPr>
                <w:rFonts w:ascii="Times New Roman" w:hAnsi="Times New Roman" w:eastAsia="Calibri" w:cs="Times New Roman"/>
                <w:b/>
                <w:bCs/>
                <w:sz w:val="18"/>
                <w:szCs w:val="18"/>
                <w:lang w:val="kk-KZ"/>
              </w:rPr>
              <w:t xml:space="preserve">2.Қимылдық ойын: </w:t>
            </w:r>
          </w:p>
          <w:p w14:paraId="111BE6E0">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bCs/>
                <w:sz w:val="18"/>
                <w:szCs w:val="18"/>
                <w:lang w:val="kk-KZ"/>
              </w:rPr>
              <w:t xml:space="preserve">«Еңбекқор бала»                Міндеті; </w:t>
            </w:r>
            <w:r>
              <w:rPr>
                <w:rFonts w:ascii="Times New Roman" w:hAnsi="Times New Roman" w:eastAsia="Calibri" w:cs="Times New Roman"/>
                <w:sz w:val="18"/>
                <w:szCs w:val="18"/>
                <w:lang w:val="kk-KZ"/>
              </w:rPr>
              <w:t>Үй жануарларын  қарап , баптауға үйрету, қозғалыстарын дамыту</w:t>
            </w:r>
            <w:r>
              <w:rPr>
                <w:rFonts w:ascii="Times New Roman" w:hAnsi="Times New Roman" w:eastAsia="Calibri" w:cs="Times New Roman"/>
                <w:i/>
                <w:iCs/>
                <w:sz w:val="18"/>
                <w:szCs w:val="18"/>
                <w:lang w:val="kk-KZ"/>
              </w:rPr>
              <w:t>.</w:t>
            </w:r>
          </w:p>
          <w:p w14:paraId="7674EB59">
            <w:pPr>
              <w:widowControl w:val="0"/>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3.</w:t>
            </w:r>
            <w:r>
              <w:rPr>
                <w:rFonts w:ascii="Times New Roman" w:hAnsi="Times New Roman" w:eastAsia="Calibri" w:cs="Times New Roman"/>
                <w:b/>
                <w:bCs/>
                <w:sz w:val="18"/>
                <w:szCs w:val="18"/>
                <w:lang w:val="kk-KZ"/>
              </w:rPr>
              <w:t xml:space="preserve"> 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7E75BC93">
            <w:pPr>
              <w:spacing w:after="0" w:line="240" w:lineRule="auto"/>
              <w:rPr>
                <w:rFonts w:ascii="Times New Roman" w:hAnsi="Times New Roman" w:eastAsia="Calibri" w:cs="Times New Roman"/>
                <w:i/>
                <w:iCs/>
                <w:sz w:val="18"/>
                <w:szCs w:val="18"/>
                <w:lang w:val="kk-KZ"/>
              </w:rPr>
            </w:pPr>
          </w:p>
          <w:p w14:paraId="05D04E5D">
            <w:pPr>
              <w:spacing w:after="0" w:line="240" w:lineRule="auto"/>
              <w:rPr>
                <w:rFonts w:ascii="Times New Roman" w:hAnsi="Times New Roman" w:eastAsia="Times New Roman" w:cs="Times New Roman"/>
                <w:sz w:val="18"/>
                <w:szCs w:val="18"/>
                <w:lang w:val="kk-KZ"/>
              </w:rPr>
            </w:pPr>
          </w:p>
          <w:p w14:paraId="235AFC1C">
            <w:pPr>
              <w:spacing w:after="0" w:line="240" w:lineRule="auto"/>
              <w:rPr>
                <w:rFonts w:ascii="Times New Roman" w:hAnsi="Times New Roman" w:eastAsia="Times New Roman" w:cs="Times New Roman"/>
                <w:b/>
                <w:bCs/>
                <w:sz w:val="18"/>
                <w:szCs w:val="18"/>
                <w:lang w:val="kk-KZ"/>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74868C1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1.Бақылау. Табиғат құбылыстарын бақылау: Міндеті: </w:t>
            </w:r>
            <w:r>
              <w:rPr>
                <w:rFonts w:ascii="Times New Roman" w:hAnsi="Times New Roman" w:eastAsia="Times New Roman" w:cs="Times New Roman"/>
                <w:sz w:val="18"/>
                <w:szCs w:val="18"/>
                <w:lang w:val="kk-KZ"/>
              </w:rPr>
              <w:t>Табиғат құбылыстары туралы түсінік беру,өзгерістерді нақтылау.</w:t>
            </w:r>
          </w:p>
          <w:p w14:paraId="68B97153">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(Қоршаған әлеммен таныстыру-әлеуметтік эмоционалды дамыту)</w:t>
            </w:r>
          </w:p>
          <w:p w14:paraId="2D3D59B1">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2.Қимылдық ойын:</w:t>
            </w:r>
          </w:p>
          <w:p w14:paraId="25A69B4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«Мықтылармыз»            Міндеті: </w:t>
            </w:r>
            <w:r>
              <w:rPr>
                <w:rFonts w:ascii="Times New Roman" w:hAnsi="Times New Roman" w:eastAsia="Times New Roman" w:cs="Times New Roman"/>
                <w:sz w:val="18"/>
                <w:szCs w:val="18"/>
                <w:lang w:val="kk-KZ"/>
              </w:rPr>
              <w:t xml:space="preserve">Жақындарына қамқорлык таныту, қозғалыс, белсенділіктерін дамыту, көмектесуге тәрбиелеу.  </w:t>
            </w:r>
          </w:p>
          <w:p w14:paraId="03A0445F">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3</w:t>
            </w:r>
            <w:r>
              <w:rPr>
                <w:rFonts w:ascii="Times New Roman" w:hAnsi="Times New Roman" w:eastAsia="Times New Roman" w:cs="Times New Roman"/>
                <w:b/>
                <w:bCs/>
                <w:sz w:val="18"/>
                <w:szCs w:val="18"/>
                <w:lang w:val="kk-KZ"/>
              </w:rPr>
              <w:t>.</w:t>
            </w:r>
            <w:r>
              <w:rPr>
                <w:rFonts w:ascii="Times New Roman" w:hAnsi="Times New Roman" w:eastAsia="Calibri" w:cs="Times New Roman"/>
                <w:b/>
                <w:bCs/>
                <w:sz w:val="18"/>
                <w:szCs w:val="18"/>
                <w:lang w:val="kk-KZ"/>
              </w:rPr>
              <w:t xml:space="preserve"> 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366BA5DD">
            <w:pPr>
              <w:spacing w:after="0" w:line="240" w:lineRule="auto"/>
              <w:rPr>
                <w:rFonts w:ascii="Times New Roman" w:hAnsi="Times New Roman" w:eastAsia="Times New Roman" w:cs="Times New Roman"/>
                <w:i/>
                <w:iCs/>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5AC6CF59">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 Өсімдіктерді бақылау:</w:t>
            </w:r>
          </w:p>
          <w:p w14:paraId="180D6EC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Өсімдіктердің түрлерімен таныстыру, маусымдық өзгерістері туралы  түсінік беру.</w:t>
            </w: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sz w:val="18"/>
                <w:szCs w:val="18"/>
                <w:lang w:val="kk-KZ"/>
              </w:rPr>
              <w:t>(Қоршаған әлеммен таныстыру-әлеуметтік эмоционалды дамыту)</w:t>
            </w:r>
          </w:p>
          <w:p w14:paraId="565FEC9C">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2.Қимылдық ойын: </w:t>
            </w:r>
          </w:p>
          <w:p w14:paraId="39050379">
            <w:pPr>
              <w:spacing w:after="0" w:line="240" w:lineRule="auto"/>
              <w:rPr>
                <w:rFonts w:ascii="Times New Roman" w:hAnsi="Times New Roman" w:eastAsia="Calibri" w:cs="Times New Roman"/>
                <w:b/>
                <w:bCs/>
                <w:i/>
                <w:iCs/>
                <w:sz w:val="18"/>
                <w:szCs w:val="18"/>
                <w:lang w:val="kk-KZ"/>
              </w:rPr>
            </w:pPr>
            <w:r>
              <w:rPr>
                <w:rFonts w:ascii="Times New Roman" w:hAnsi="Times New Roman" w:eastAsia="Calibri" w:cs="Times New Roman"/>
                <w:b/>
                <w:bCs/>
                <w:sz w:val="18"/>
                <w:szCs w:val="18"/>
                <w:lang w:val="kk-KZ"/>
              </w:rPr>
              <w:t xml:space="preserve">«Біз көңілді балалар»                          Міндеті: </w:t>
            </w:r>
            <w:r>
              <w:rPr>
                <w:rFonts w:ascii="Times New Roman" w:hAnsi="Times New Roman" w:eastAsia="Calibri" w:cs="Times New Roman"/>
                <w:sz w:val="18"/>
                <w:szCs w:val="18"/>
                <w:lang w:val="kk-KZ"/>
              </w:rPr>
              <w:t>Әр топқа ағаштарды суару тапсырмасы берілед, кім тез орындауына ынталандыру.</w:t>
            </w:r>
            <w:r>
              <w:rPr>
                <w:rFonts w:ascii="Times New Roman" w:hAnsi="Times New Roman" w:eastAsia="Calibri" w:cs="Times New Roman"/>
                <w:b/>
                <w:bCs/>
                <w:i/>
                <w:iCs/>
                <w:sz w:val="18"/>
                <w:szCs w:val="18"/>
                <w:lang w:val="kk-KZ"/>
              </w:rPr>
              <w:t xml:space="preserve">. </w:t>
            </w:r>
          </w:p>
          <w:p w14:paraId="10631AE4">
            <w:pPr>
              <w:widowControl w:val="0"/>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3.</w:t>
            </w:r>
            <w:r>
              <w:rPr>
                <w:rFonts w:ascii="Times New Roman" w:hAnsi="Times New Roman" w:eastAsia="Calibri" w:cs="Times New Roman"/>
                <w:b/>
                <w:bCs/>
                <w:sz w:val="18"/>
                <w:szCs w:val="18"/>
                <w:lang w:val="kk-KZ"/>
              </w:rPr>
              <w:t xml:space="preserve"> 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450B5FD0">
            <w:pPr>
              <w:spacing w:after="0" w:line="240" w:lineRule="auto"/>
              <w:rPr>
                <w:rFonts w:ascii="Times New Roman" w:hAnsi="Times New Roman" w:eastAsia="Times New Roman" w:cs="Times New Roman"/>
                <w:sz w:val="18"/>
                <w:szCs w:val="18"/>
                <w:lang w:val="kk-KZ"/>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6067973C">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 Суды бақылау:</w:t>
            </w:r>
          </w:p>
          <w:p w14:paraId="0121CF7D">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Міндеті</w:t>
            </w:r>
            <w:r>
              <w:rPr>
                <w:rFonts w:ascii="Times New Roman" w:hAnsi="Times New Roman" w:eastAsia="Times New Roman" w:cs="Times New Roman"/>
                <w:sz w:val="18"/>
                <w:szCs w:val="18"/>
                <w:lang w:val="kk-KZ"/>
              </w:rPr>
              <w:t>: Күз мезгіліндегі судың жай-күйі жайлы түсініктерін қалыптастыру.</w:t>
            </w:r>
            <w:r>
              <w:rPr>
                <w:rFonts w:ascii="Times New Roman" w:hAnsi="Times New Roman" w:eastAsia="Times New Roman" w:cs="Times New Roman"/>
                <w:b/>
                <w:bCs/>
                <w:sz w:val="18"/>
                <w:szCs w:val="18"/>
                <w:lang w:val="kk-KZ"/>
              </w:rPr>
              <w:t xml:space="preserve"> </w:t>
            </w:r>
          </w:p>
          <w:p w14:paraId="0921971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(Қоршаған әлеммен таныстыру-әлеуметтік эмоционалды дамыту)</w:t>
            </w:r>
          </w:p>
          <w:p w14:paraId="68AE65C2">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2. Қимылдық ойын:</w:t>
            </w:r>
          </w:p>
          <w:p w14:paraId="0582BA5B">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«Кім жылдам»                       Міндеті: </w:t>
            </w:r>
            <w:r>
              <w:rPr>
                <w:rFonts w:ascii="Times New Roman" w:hAnsi="Times New Roman" w:eastAsia="Calibri" w:cs="Times New Roman"/>
                <w:sz w:val="18"/>
                <w:szCs w:val="18"/>
                <w:lang w:val="kk-KZ"/>
              </w:rPr>
              <w:t>Далада ойнаған ойыншықтарды  жинауға, жууға  үйрету</w:t>
            </w:r>
            <w:r>
              <w:rPr>
                <w:rFonts w:ascii="Times New Roman" w:hAnsi="Times New Roman" w:eastAsia="Calibri" w:cs="Times New Roman"/>
                <w:b/>
                <w:bCs/>
                <w:sz w:val="18"/>
                <w:szCs w:val="18"/>
                <w:lang w:val="kk-KZ"/>
              </w:rPr>
              <w:t>.</w:t>
            </w:r>
          </w:p>
          <w:p w14:paraId="0333DC06">
            <w:pPr>
              <w:widowControl w:val="0"/>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3.</w:t>
            </w:r>
            <w:r>
              <w:rPr>
                <w:rFonts w:ascii="Times New Roman" w:hAnsi="Times New Roman" w:eastAsia="Calibri" w:cs="Times New Roman"/>
                <w:b/>
                <w:bCs/>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778C9709">
            <w:pPr>
              <w:spacing w:after="0" w:line="240" w:lineRule="auto"/>
              <w:rPr>
                <w:rFonts w:ascii="Times New Roman" w:hAnsi="Times New Roman" w:eastAsia="Times New Roman" w:cs="Times New Roman"/>
                <w:i/>
                <w:iCs/>
                <w:sz w:val="18"/>
                <w:szCs w:val="18"/>
                <w:lang w:val="kk-KZ"/>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tcPr>
          <w:p w14:paraId="678B31B3">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 жыл мезгілінің өзгеруін бақылау.</w:t>
            </w:r>
            <w:r>
              <w:rPr>
                <w:rFonts w:ascii="Times New Roman" w:hAnsi="Times New Roman" w:eastAsia="Times New Roman" w:cs="Times New Roman"/>
                <w:sz w:val="18"/>
                <w:szCs w:val="18"/>
                <w:lang w:val="kk-KZ"/>
              </w:rPr>
              <w:t xml:space="preserve">. </w:t>
            </w:r>
          </w:p>
          <w:p w14:paraId="61FE937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:табиғи өзгерістер туралы түсініктерін кеңейту (қырау, суық, жаңбыр)</w:t>
            </w:r>
          </w:p>
          <w:p w14:paraId="7E6D1F1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 (Қоршаған әлеммен таныстыру-әлеуметтік эмоционалды дамыту)</w:t>
            </w:r>
          </w:p>
          <w:p w14:paraId="3B4E98C9">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2.Қимылдық ойын: «Бәйге».                      Міндеті: </w:t>
            </w:r>
            <w:r>
              <w:rPr>
                <w:rFonts w:ascii="Times New Roman" w:hAnsi="Times New Roman" w:eastAsia="Calibri" w:cs="Times New Roman"/>
                <w:sz w:val="18"/>
                <w:szCs w:val="18"/>
                <w:lang w:val="kk-KZ"/>
              </w:rPr>
              <w:t>Балаларды екі топқа бөліп,шашылған ойыншықтарды тез жинау. Төзімділікке, ептілікке тәрбиелеу.</w:t>
            </w:r>
          </w:p>
          <w:p w14:paraId="5148325B">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3</w:t>
            </w:r>
            <w:r>
              <w:rPr>
                <w:rFonts w:ascii="Times New Roman" w:hAnsi="Times New Roman" w:eastAsia="Times New Roman" w:cs="Times New Roman"/>
                <w:b/>
                <w:bCs/>
                <w:sz w:val="18"/>
                <w:szCs w:val="18"/>
                <w:lang w:val="kk-KZ"/>
              </w:rPr>
              <w:t>.</w:t>
            </w:r>
            <w:r>
              <w:rPr>
                <w:rFonts w:ascii="Times New Roman" w:hAnsi="Times New Roman" w:eastAsia="Calibri" w:cs="Times New Roman"/>
                <w:b/>
                <w:bCs/>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59C0B702">
            <w:pPr>
              <w:spacing w:after="0" w:line="240" w:lineRule="auto"/>
              <w:rPr>
                <w:rFonts w:ascii="Times New Roman" w:hAnsi="Times New Roman" w:eastAsia="Times New Roman" w:cs="Times New Roman"/>
                <w:i/>
                <w:iCs/>
                <w:sz w:val="18"/>
                <w:szCs w:val="18"/>
                <w:lang w:val="kk-KZ"/>
              </w:rPr>
            </w:pPr>
          </w:p>
        </w:tc>
      </w:tr>
      <w:tr w14:paraId="5A97FACE">
        <w:tblPrEx>
          <w:tblCellMar>
            <w:top w:w="7" w:type="dxa"/>
            <w:left w:w="108" w:type="dxa"/>
            <w:bottom w:w="0" w:type="dxa"/>
            <w:right w:w="55" w:type="dxa"/>
          </w:tblCellMar>
        </w:tblPrEx>
        <w:trPr>
          <w:trHeight w:val="450" w:hRule="atLeast"/>
        </w:trPr>
        <w:tc>
          <w:tcPr>
            <w:tcW w:w="1986" w:type="dxa"/>
            <w:vMerge w:val="restart"/>
            <w:tcBorders>
              <w:top w:val="single" w:color="000000" w:sz="4" w:space="0"/>
              <w:left w:val="single" w:color="000000" w:sz="4" w:space="0"/>
              <w:right w:val="single" w:color="auto" w:sz="4" w:space="0"/>
            </w:tcBorders>
            <w:shd w:val="clear" w:color="auto" w:fill="auto"/>
          </w:tcPr>
          <w:p w14:paraId="2A0C53F4">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Серуеннен оралу  </w:t>
            </w:r>
          </w:p>
        </w:tc>
        <w:tc>
          <w:tcPr>
            <w:tcW w:w="14316" w:type="dxa"/>
            <w:gridSpan w:val="5"/>
            <w:vMerge w:val="restart"/>
            <w:tcBorders>
              <w:top w:val="single" w:color="auto" w:sz="4" w:space="0"/>
              <w:left w:val="single" w:color="auto" w:sz="4" w:space="0"/>
              <w:right w:val="single" w:color="000000" w:sz="4" w:space="0"/>
            </w:tcBorders>
            <w:shd w:val="clear" w:color="auto" w:fill="auto"/>
          </w:tcPr>
          <w:p w14:paraId="35FD89B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Балалардың кимін ретімен шешу,дербес және ойын әрекеті, «Айша мен Марат»әңгімелер желісі.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балабақшадағы іс-әрекетті қорытып саралауға үйрету.</w:t>
            </w:r>
          </w:p>
        </w:tc>
      </w:tr>
      <w:tr w14:paraId="7D6912BD">
        <w:tblPrEx>
          <w:tblCellMar>
            <w:top w:w="7" w:type="dxa"/>
            <w:left w:w="108" w:type="dxa"/>
            <w:bottom w:w="0" w:type="dxa"/>
            <w:right w:w="55" w:type="dxa"/>
          </w:tblCellMar>
        </w:tblPrEx>
        <w:trPr>
          <w:trHeight w:val="207" w:hRule="atLeast"/>
        </w:trPr>
        <w:tc>
          <w:tcPr>
            <w:tcW w:w="1986" w:type="dxa"/>
            <w:vMerge w:val="continue"/>
            <w:tcBorders>
              <w:left w:val="single" w:color="000000" w:sz="4" w:space="0"/>
              <w:bottom w:val="single" w:color="000000" w:sz="4" w:space="0"/>
              <w:right w:val="single" w:color="auto" w:sz="4" w:space="0"/>
            </w:tcBorders>
            <w:shd w:val="clear" w:color="auto" w:fill="auto"/>
          </w:tcPr>
          <w:p w14:paraId="137D90D2">
            <w:pPr>
              <w:spacing w:after="0" w:line="240" w:lineRule="auto"/>
              <w:ind w:left="3"/>
              <w:rPr>
                <w:rFonts w:ascii="Times New Roman" w:hAnsi="Times New Roman" w:eastAsia="Times New Roman" w:cs="Times New Roman"/>
                <w:b/>
                <w:sz w:val="18"/>
                <w:szCs w:val="18"/>
                <w:lang w:val="kk-KZ"/>
              </w:rPr>
            </w:pPr>
          </w:p>
        </w:tc>
        <w:tc>
          <w:tcPr>
            <w:tcW w:w="14316" w:type="dxa"/>
            <w:gridSpan w:val="5"/>
            <w:vMerge w:val="continue"/>
            <w:tcBorders>
              <w:left w:val="single" w:color="auto" w:sz="4" w:space="0"/>
              <w:bottom w:val="single" w:color="auto" w:sz="4" w:space="0"/>
              <w:right w:val="single" w:color="000000" w:sz="4" w:space="0"/>
            </w:tcBorders>
            <w:shd w:val="clear" w:color="auto" w:fill="auto"/>
          </w:tcPr>
          <w:p w14:paraId="532995EA">
            <w:pPr>
              <w:spacing w:after="0" w:line="240" w:lineRule="auto"/>
              <w:rPr>
                <w:rFonts w:ascii="Times New Roman" w:hAnsi="Times New Roman" w:eastAsia="Times New Roman" w:cs="Times New Roman"/>
                <w:sz w:val="18"/>
                <w:szCs w:val="18"/>
                <w:lang w:val="kk-KZ"/>
              </w:rPr>
            </w:pPr>
          </w:p>
        </w:tc>
      </w:tr>
      <w:tr w14:paraId="2FE2D2B1">
        <w:tblPrEx>
          <w:tblCellMar>
            <w:top w:w="7" w:type="dxa"/>
            <w:left w:w="108" w:type="dxa"/>
            <w:bottom w:w="0" w:type="dxa"/>
            <w:right w:w="55" w:type="dxa"/>
          </w:tblCellMar>
        </w:tblPrEx>
        <w:trPr>
          <w:trHeight w:val="1345" w:hRule="atLeast"/>
        </w:trPr>
        <w:tc>
          <w:tcPr>
            <w:tcW w:w="1986" w:type="dxa"/>
            <w:tcBorders>
              <w:top w:val="single" w:color="auto" w:sz="4" w:space="0"/>
              <w:left w:val="single" w:color="000000" w:sz="4" w:space="0"/>
              <w:bottom w:val="single" w:color="000000" w:sz="4" w:space="0"/>
              <w:right w:val="single" w:color="000000" w:sz="4" w:space="0"/>
            </w:tcBorders>
            <w:shd w:val="clear" w:color="auto" w:fill="auto"/>
            <w:vAlign w:val="center"/>
          </w:tcPr>
          <w:p w14:paraId="4300C99B">
            <w:pPr>
              <w:rPr>
                <w:rFonts w:ascii="Times New Roman" w:hAnsi="Times New Roman" w:eastAsia="Calibri" w:cs="Times New Roman"/>
                <w:b/>
                <w:lang w:val="kk-KZ"/>
              </w:rPr>
            </w:pPr>
            <w:r>
              <w:rPr>
                <w:rFonts w:ascii="Times New Roman" w:hAnsi="Times New Roman" w:eastAsia="Calibri" w:cs="Times New Roman"/>
                <w:b/>
                <w:sz w:val="18"/>
                <w:lang w:val="kk-KZ"/>
              </w:rPr>
              <w:t>Балалардың дербес әрекеті (аз қимылды, үстел үсті ойындары, бейнелеу іс-әрекеті, кітаптарды қарау және басқалар )</w:t>
            </w:r>
          </w:p>
        </w:tc>
        <w:tc>
          <w:tcPr>
            <w:tcW w:w="2835" w:type="dxa"/>
            <w:tcBorders>
              <w:top w:val="single" w:color="auto" w:sz="4" w:space="0"/>
              <w:left w:val="single" w:color="000000" w:sz="4" w:space="0"/>
              <w:bottom w:val="single" w:color="auto" w:sz="4" w:space="0"/>
              <w:right w:val="single" w:color="auto" w:sz="4" w:space="0"/>
            </w:tcBorders>
            <w:shd w:val="clear" w:color="auto" w:fill="auto"/>
          </w:tcPr>
          <w:p w14:paraId="10431D59">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«Ертігілер еліне саяхат» Міндеті:</w:t>
            </w:r>
            <w:r>
              <w:rPr>
                <w:rFonts w:ascii="Times New Roman" w:hAnsi="Times New Roman" w:eastAsia="Calibri" w:cs="Times New Roman"/>
                <w:bCs/>
                <w:sz w:val="18"/>
                <w:szCs w:val="18"/>
                <w:lang w:val="kk-KZ"/>
              </w:rPr>
              <w:t>Сөйлемдегі сөздерді байланыстыра арқылы әңгімелерді таңдауға баулу</w:t>
            </w:r>
            <w:r>
              <w:rPr>
                <w:rFonts w:ascii="Times New Roman" w:hAnsi="Times New Roman" w:eastAsia="Calibri" w:cs="Times New Roman"/>
                <w:b/>
                <w:sz w:val="18"/>
                <w:szCs w:val="18"/>
                <w:lang w:val="kk-KZ"/>
              </w:rPr>
              <w:t>.</w:t>
            </w:r>
          </w:p>
          <w:p w14:paraId="79C9913B">
            <w:pPr>
              <w:spacing w:after="0" w:line="240" w:lineRule="auto"/>
              <w:rPr>
                <w:rFonts w:ascii="Times New Roman" w:hAnsi="Times New Roman" w:eastAsia="Times New Roman" w:cs="Times New Roman"/>
                <w:b/>
                <w:sz w:val="18"/>
                <w:szCs w:val="18"/>
                <w:lang w:val="kk-KZ"/>
              </w:rPr>
            </w:pPr>
            <w:r>
              <w:rPr>
                <w:rFonts w:ascii="Times New Roman" w:hAnsi="Times New Roman" w:eastAsia="Calibri" w:cs="Times New Roman"/>
                <w:b/>
                <w:sz w:val="18"/>
                <w:szCs w:val="18"/>
                <w:lang w:val="kk-KZ"/>
              </w:rPr>
              <w:t xml:space="preserve"> </w:t>
            </w:r>
            <w:r>
              <w:rPr>
                <w:rFonts w:ascii="Times New Roman" w:hAnsi="Times New Roman" w:eastAsia="Calibri" w:cs="Times New Roman"/>
                <w:bCs/>
                <w:i/>
                <w:iCs/>
                <w:sz w:val="18"/>
                <w:szCs w:val="18"/>
                <w:lang w:val="kk-KZ"/>
              </w:rPr>
              <w:t>(Тіл  дамыту және көркем әдебиет коммуникативтік дағдыларды дамыту)</w:t>
            </w:r>
          </w:p>
        </w:tc>
        <w:tc>
          <w:tcPr>
            <w:tcW w:w="2693" w:type="dxa"/>
            <w:tcBorders>
              <w:top w:val="single" w:color="auto" w:sz="4" w:space="0"/>
              <w:left w:val="single" w:color="000000" w:sz="4" w:space="0"/>
              <w:bottom w:val="single" w:color="000000" w:sz="4" w:space="0"/>
              <w:right w:val="single" w:color="auto" w:sz="4" w:space="0"/>
            </w:tcBorders>
            <w:shd w:val="clear" w:color="auto" w:fill="auto"/>
          </w:tcPr>
          <w:p w14:paraId="44D58396">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«Затты мүсіндеу» </w:t>
            </w:r>
          </w:p>
          <w:p w14:paraId="4E25F4C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Әртүрлі тәсілдерді қолданып,бейнелерді мүсіндеу.</w:t>
            </w:r>
            <w:r>
              <w:rPr>
                <w:rFonts w:ascii="Times New Roman" w:hAnsi="Times New Roman" w:eastAsia="Calibri" w:cs="Times New Roman"/>
                <w:sz w:val="18"/>
                <w:szCs w:val="18"/>
                <w:lang w:val="kk-KZ"/>
              </w:rPr>
              <w:t xml:space="preserve"> </w:t>
            </w:r>
            <w:r>
              <w:rPr>
                <w:rFonts w:ascii="Times New Roman" w:hAnsi="Times New Roman" w:eastAsia="Calibri" w:cs="Times New Roman"/>
                <w:i/>
                <w:iCs/>
                <w:sz w:val="18"/>
                <w:szCs w:val="18"/>
                <w:lang w:val="kk-KZ"/>
              </w:rPr>
              <w:t>(</w:t>
            </w:r>
            <w:r>
              <w:rPr>
                <w:rFonts w:ascii="Times New Roman" w:hAnsi="Times New Roman" w:eastAsia="Times New Roman" w:cs="Times New Roman"/>
                <w:i/>
                <w:iCs/>
                <w:sz w:val="18"/>
                <w:szCs w:val="18"/>
                <w:lang w:val="kk-KZ"/>
              </w:rPr>
              <w:t>Мүсіндеу шыгармашылық дағдыларын дамыту</w:t>
            </w:r>
            <w:r>
              <w:rPr>
                <w:rFonts w:ascii="Times New Roman" w:hAnsi="Times New Roman" w:eastAsia="OEGHA+TimesNewRomanPSMT" w:cs="Times New Roman"/>
                <w:b/>
                <w:sz w:val="18"/>
                <w:szCs w:val="18"/>
                <w:lang w:val="kk-KZ"/>
              </w:rPr>
              <w:t>)</w:t>
            </w:r>
            <w:r>
              <w:rPr>
                <w:rFonts w:ascii="Times New Roman" w:hAnsi="Times New Roman" w:eastAsia="Times New Roman" w:cs="Times New Roman"/>
                <w:b/>
                <w:bCs/>
                <w:sz w:val="18"/>
                <w:szCs w:val="18"/>
                <w:lang w:val="kk-KZ"/>
              </w:rPr>
              <w:t xml:space="preserve"> </w:t>
            </w:r>
          </w:p>
        </w:tc>
        <w:tc>
          <w:tcPr>
            <w:tcW w:w="2835" w:type="dxa"/>
            <w:tcBorders>
              <w:top w:val="single" w:color="auto" w:sz="4" w:space="0"/>
              <w:left w:val="single" w:color="auto" w:sz="4" w:space="0"/>
              <w:bottom w:val="single" w:color="000000" w:sz="4" w:space="0"/>
              <w:right w:val="single" w:color="auto" w:sz="4" w:space="0"/>
            </w:tcBorders>
            <w:shd w:val="clear" w:color="auto" w:fill="auto"/>
          </w:tcPr>
          <w:p w14:paraId="212C1D42">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«Салт-дәстүр»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Жапсыру мен шығармашылыққа үйрету. (</w:t>
            </w:r>
            <w:r>
              <w:rPr>
                <w:rFonts w:ascii="Times New Roman" w:hAnsi="Times New Roman" w:eastAsia="Times New Roman" w:cs="Times New Roman"/>
                <w:i/>
                <w:iCs/>
                <w:sz w:val="18"/>
                <w:szCs w:val="18"/>
                <w:lang w:val="kk-KZ"/>
              </w:rPr>
              <w:t>Жапсыру-коммуникативтік шығармашылық дағдыларды дамыту</w:t>
            </w:r>
            <w:r>
              <w:rPr>
                <w:rFonts w:ascii="Times New Roman" w:hAnsi="Times New Roman" w:eastAsia="Times New Roman" w:cs="Times New Roman"/>
                <w:b/>
                <w:bCs/>
                <w:iCs/>
                <w:sz w:val="18"/>
                <w:szCs w:val="18"/>
                <w:lang w:val="kk-KZ"/>
              </w:rPr>
              <w:t>)</w:t>
            </w:r>
            <w:r>
              <w:rPr>
                <w:rFonts w:ascii="Times New Roman" w:hAnsi="Times New Roman" w:eastAsia="Times New Roman" w:cs="Times New Roman"/>
                <w:b/>
                <w:bCs/>
                <w:sz w:val="18"/>
                <w:szCs w:val="18"/>
                <w:lang w:val="kk-KZ"/>
              </w:rPr>
              <w:t xml:space="preserve"> </w:t>
            </w:r>
          </w:p>
        </w:tc>
        <w:tc>
          <w:tcPr>
            <w:tcW w:w="2835" w:type="dxa"/>
            <w:tcBorders>
              <w:top w:val="single" w:color="auto" w:sz="4" w:space="0"/>
              <w:left w:val="single" w:color="auto" w:sz="4" w:space="0"/>
              <w:bottom w:val="single" w:color="000000" w:sz="4" w:space="0"/>
              <w:right w:val="single" w:color="auto" w:sz="4" w:space="0"/>
            </w:tcBorders>
            <w:shd w:val="clear" w:color="auto" w:fill="auto"/>
          </w:tcPr>
          <w:p w14:paraId="346B31D6">
            <w:pPr>
              <w:widowControl w:val="0"/>
              <w:spacing w:line="229" w:lineRule="auto"/>
              <w:ind w:right="-67"/>
              <w:rPr>
                <w:rFonts w:ascii="Times New Roman" w:hAnsi="Times New Roman" w:eastAsia="OEGHA+TimesNewRomanPSMT" w:cs="Times New Roman"/>
                <w:b/>
                <w:sz w:val="18"/>
                <w:szCs w:val="18"/>
                <w:lang w:val="kk-KZ"/>
              </w:rPr>
            </w:pPr>
            <w:r>
              <w:rPr>
                <w:rFonts w:ascii="Times New Roman" w:hAnsi="Times New Roman" w:eastAsia="SimSun" w:cs="Times New Roman"/>
                <w:b/>
                <w:sz w:val="18"/>
                <w:szCs w:val="18"/>
                <w:lang w:val="kk-KZ" w:eastAsia="zh-CN"/>
              </w:rPr>
              <w:t xml:space="preserve">Үстел үсті ойыны: </w:t>
            </w:r>
            <w:r>
              <w:rPr>
                <w:rFonts w:ascii="Times New Roman" w:hAnsi="Times New Roman" w:eastAsia="SimSun" w:cs="Times New Roman"/>
                <w:bCs/>
                <w:sz w:val="18"/>
                <w:szCs w:val="18"/>
                <w:lang w:val="kk-KZ" w:eastAsia="zh-CN"/>
              </w:rPr>
              <w:t xml:space="preserve"> </w:t>
            </w:r>
            <w:r>
              <w:rPr>
                <w:rFonts w:ascii="Times New Roman" w:hAnsi="Times New Roman" w:eastAsia="SimSun" w:cs="Times New Roman"/>
                <w:b/>
                <w:sz w:val="18"/>
                <w:szCs w:val="18"/>
                <w:lang w:val="kk-KZ" w:eastAsia="zh-CN"/>
              </w:rPr>
              <w:t>«Орнын тап»</w:t>
            </w:r>
            <w:r>
              <w:rPr>
                <w:rFonts w:ascii="Times New Roman" w:hAnsi="Times New Roman" w:eastAsia="SimSun" w:cs="Times New Roman"/>
                <w:bCs/>
                <w:sz w:val="18"/>
                <w:szCs w:val="18"/>
                <w:lang w:val="kk-KZ" w:eastAsia="zh-CN"/>
              </w:rPr>
              <w:t xml:space="preserve">  </w:t>
            </w:r>
            <w:r>
              <w:rPr>
                <w:rFonts w:ascii="Times New Roman" w:hAnsi="Times New Roman" w:eastAsia="Times New Roman" w:cs="Times New Roman"/>
                <w:b/>
                <w:bCs/>
                <w:sz w:val="18"/>
                <w:szCs w:val="18"/>
                <w:lang w:val="kk-KZ"/>
              </w:rPr>
              <w:t>Міндеті:</w:t>
            </w:r>
            <w:r>
              <w:rPr>
                <w:rFonts w:ascii="Times New Roman" w:hAnsi="Times New Roman" w:eastAsia="Calibri" w:cs="Times New Roman"/>
                <w:sz w:val="18"/>
                <w:szCs w:val="18"/>
                <w:lang w:val="kk-KZ"/>
              </w:rPr>
              <w:t xml:space="preserve"> Құрастыру арқылы қиялды дамыту.</w:t>
            </w:r>
            <w:r>
              <w:rPr>
                <w:rFonts w:ascii="Times New Roman" w:hAnsi="Times New Roman" w:eastAsia="OEGHA+TimesNewRomanPSMT" w:cs="Times New Roman"/>
                <w:b/>
                <w:sz w:val="18"/>
                <w:szCs w:val="18"/>
                <w:lang w:val="kk-KZ"/>
              </w:rPr>
              <w:t xml:space="preserve"> </w:t>
            </w:r>
          </w:p>
          <w:p w14:paraId="0F63B5D0">
            <w:pPr>
              <w:widowControl w:val="0"/>
              <w:spacing w:line="229" w:lineRule="auto"/>
              <w:ind w:right="-67"/>
              <w:rPr>
                <w:rFonts w:ascii="Times New Roman" w:hAnsi="Times New Roman" w:eastAsia="OEGHA+TimesNewRomanPSMT" w:cs="Times New Roman"/>
                <w:b/>
                <w:sz w:val="18"/>
                <w:szCs w:val="18"/>
                <w:lang w:val="kk-KZ"/>
              </w:rPr>
            </w:pPr>
            <w:r>
              <w:rPr>
                <w:rFonts w:ascii="Times New Roman" w:hAnsi="Times New Roman" w:eastAsia="OEGHA+TimesNewRomanPSMT" w:cs="Times New Roman"/>
                <w:b/>
                <w:sz w:val="18"/>
                <w:szCs w:val="18"/>
                <w:lang w:val="kk-KZ"/>
              </w:rPr>
              <w:t>(</w:t>
            </w:r>
            <w:r>
              <w:rPr>
                <w:rFonts w:ascii="Times New Roman" w:hAnsi="Times New Roman" w:eastAsia="OEGHA+TimesNewRomanPSMT" w:cs="Times New Roman"/>
                <w:bCs/>
                <w:i/>
                <w:iCs/>
                <w:sz w:val="18"/>
                <w:szCs w:val="18"/>
                <w:lang w:val="kk-KZ"/>
              </w:rPr>
              <w:t xml:space="preserve">Құрастыру, </w:t>
            </w:r>
            <w:r>
              <w:rPr>
                <w:rFonts w:ascii="Times New Roman" w:hAnsi="Times New Roman" w:eastAsia="Times New Roman" w:cs="Times New Roman"/>
                <w:bCs/>
                <w:i/>
                <w:iCs/>
                <w:sz w:val="18"/>
                <w:szCs w:val="18"/>
                <w:lang w:val="kk-KZ"/>
              </w:rPr>
              <w:t xml:space="preserve">жапсыру- </w:t>
            </w:r>
            <w:r>
              <w:rPr>
                <w:rFonts w:ascii="Times New Roman" w:hAnsi="Times New Roman" w:eastAsia="OEGHA+TimesNewRomanPSMT" w:cs="Times New Roman"/>
                <w:bCs/>
                <w:i/>
                <w:iCs/>
                <w:sz w:val="18"/>
                <w:szCs w:val="18"/>
                <w:lang w:val="kk-KZ"/>
              </w:rPr>
              <w:t xml:space="preserve"> шығарм</w:t>
            </w:r>
            <w:r>
              <w:rPr>
                <w:rFonts w:ascii="Times New Roman" w:hAnsi="Times New Roman" w:eastAsia="OEGHA+TimesNewRomanPSMT" w:cs="Times New Roman"/>
                <w:bCs/>
                <w:i/>
                <w:iCs/>
                <w:spacing w:val="-2"/>
                <w:sz w:val="18"/>
                <w:szCs w:val="18"/>
                <w:lang w:val="kk-KZ"/>
              </w:rPr>
              <w:t>а</w:t>
            </w:r>
            <w:r>
              <w:rPr>
                <w:rFonts w:ascii="Times New Roman" w:hAnsi="Times New Roman" w:eastAsia="OEGHA+TimesNewRomanPSMT" w:cs="Times New Roman"/>
                <w:bCs/>
                <w:i/>
                <w:iCs/>
                <w:sz w:val="18"/>
                <w:szCs w:val="18"/>
                <w:lang w:val="kk-KZ"/>
              </w:rPr>
              <w:t>шылық</w:t>
            </w:r>
            <w:r>
              <w:rPr>
                <w:rFonts w:ascii="Times New Roman" w:hAnsi="Times New Roman" w:eastAsia="OEGHA+TimesNewRomanPSMT" w:cs="Times New Roman"/>
                <w:bCs/>
                <w:i/>
                <w:iCs/>
                <w:spacing w:val="16"/>
                <w:sz w:val="18"/>
                <w:szCs w:val="18"/>
                <w:lang w:val="kk-KZ"/>
              </w:rPr>
              <w:t xml:space="preserve"> </w:t>
            </w:r>
            <w:r>
              <w:rPr>
                <w:rFonts w:ascii="Times New Roman" w:hAnsi="Times New Roman" w:eastAsia="OEGHA+TimesNewRomanPSMT" w:cs="Times New Roman"/>
                <w:bCs/>
                <w:i/>
                <w:iCs/>
                <w:spacing w:val="1"/>
                <w:sz w:val="18"/>
                <w:szCs w:val="18"/>
                <w:lang w:val="kk-KZ"/>
              </w:rPr>
              <w:t>д</w:t>
            </w:r>
            <w:r>
              <w:rPr>
                <w:rFonts w:ascii="Times New Roman" w:hAnsi="Times New Roman" w:eastAsia="OEGHA+TimesNewRomanPSMT" w:cs="Times New Roman"/>
                <w:bCs/>
                <w:i/>
                <w:iCs/>
                <w:sz w:val="18"/>
                <w:szCs w:val="18"/>
                <w:lang w:val="kk-KZ"/>
              </w:rPr>
              <w:t>ағдыл</w:t>
            </w:r>
            <w:r>
              <w:rPr>
                <w:rFonts w:ascii="Times New Roman" w:hAnsi="Times New Roman" w:eastAsia="OEGHA+TimesNewRomanPSMT" w:cs="Times New Roman"/>
                <w:bCs/>
                <w:i/>
                <w:iCs/>
                <w:spacing w:val="-1"/>
                <w:sz w:val="18"/>
                <w:szCs w:val="18"/>
                <w:lang w:val="kk-KZ"/>
              </w:rPr>
              <w:t>а</w:t>
            </w:r>
            <w:r>
              <w:rPr>
                <w:rFonts w:ascii="Times New Roman" w:hAnsi="Times New Roman" w:eastAsia="OEGHA+TimesNewRomanPSMT" w:cs="Times New Roman"/>
                <w:bCs/>
                <w:i/>
                <w:iCs/>
                <w:sz w:val="18"/>
                <w:szCs w:val="18"/>
                <w:lang w:val="kk-KZ"/>
              </w:rPr>
              <w:t>р</w:t>
            </w:r>
            <w:r>
              <w:rPr>
                <w:rFonts w:ascii="Times New Roman" w:hAnsi="Times New Roman" w:eastAsia="OEGHA+TimesNewRomanPSMT" w:cs="Times New Roman"/>
                <w:bCs/>
                <w:i/>
                <w:iCs/>
                <w:spacing w:val="-1"/>
                <w:sz w:val="18"/>
                <w:szCs w:val="18"/>
                <w:lang w:val="kk-KZ"/>
              </w:rPr>
              <w:t>ы</w:t>
            </w:r>
            <w:r>
              <w:rPr>
                <w:rFonts w:ascii="Times New Roman" w:hAnsi="Times New Roman" w:eastAsia="OEGHA+TimesNewRomanPSMT" w:cs="Times New Roman"/>
                <w:bCs/>
                <w:i/>
                <w:iCs/>
                <w:spacing w:val="1"/>
                <w:sz w:val="18"/>
                <w:szCs w:val="18"/>
                <w:lang w:val="kk-KZ"/>
              </w:rPr>
              <w:t>н</w:t>
            </w:r>
            <w:r>
              <w:rPr>
                <w:rFonts w:ascii="Times New Roman" w:hAnsi="Times New Roman" w:eastAsia="OEGHA+TimesNewRomanPSMT" w:cs="Times New Roman"/>
                <w:bCs/>
                <w:i/>
                <w:iCs/>
                <w:sz w:val="18"/>
                <w:szCs w:val="18"/>
                <w:lang w:val="kk-KZ"/>
              </w:rPr>
              <w:t>, дамыту</w:t>
            </w:r>
            <w:r>
              <w:rPr>
                <w:rFonts w:ascii="Times New Roman" w:hAnsi="Times New Roman" w:eastAsia="OEGHA+TimesNewRomanPSMT" w:cs="Times New Roman"/>
                <w:b/>
                <w:sz w:val="18"/>
                <w:szCs w:val="18"/>
                <w:lang w:val="kk-KZ"/>
              </w:rPr>
              <w:t>)</w:t>
            </w:r>
          </w:p>
        </w:tc>
        <w:tc>
          <w:tcPr>
            <w:tcW w:w="3118" w:type="dxa"/>
            <w:tcBorders>
              <w:top w:val="single" w:color="auto" w:sz="4" w:space="0"/>
              <w:left w:val="single" w:color="auto" w:sz="4" w:space="0"/>
              <w:bottom w:val="single" w:color="000000" w:sz="4" w:space="0"/>
              <w:right w:val="single" w:color="000000" w:sz="4" w:space="0"/>
            </w:tcBorders>
            <w:shd w:val="clear" w:color="auto" w:fill="auto"/>
          </w:tcPr>
          <w:p w14:paraId="7F42A295">
            <w:pPr>
              <w:spacing w:after="0" w:line="240" w:lineRule="auto"/>
              <w:ind w:left="2"/>
              <w:rPr>
                <w:rFonts w:ascii="Times New Roman" w:hAnsi="Times New Roman" w:eastAsia="SimSun" w:cs="Times New Roman"/>
                <w:b/>
                <w:sz w:val="18"/>
                <w:szCs w:val="18"/>
                <w:lang w:val="kk-KZ" w:eastAsia="zh-CN"/>
              </w:rPr>
            </w:pPr>
            <w:r>
              <w:rPr>
                <w:rFonts w:ascii="Times New Roman" w:hAnsi="Times New Roman" w:eastAsia="SimSun" w:cs="Times New Roman"/>
                <w:b/>
                <w:sz w:val="18"/>
                <w:szCs w:val="18"/>
                <w:lang w:val="kk-KZ" w:eastAsia="zh-CN"/>
              </w:rPr>
              <w:t>Үстел үсті ойыны: «Қайтала»</w:t>
            </w:r>
            <w:r>
              <w:rPr>
                <w:rFonts w:ascii="Times New Roman" w:hAnsi="Times New Roman" w:eastAsia="SimSun" w:cs="Times New Roman"/>
                <w:bCs/>
                <w:sz w:val="18"/>
                <w:szCs w:val="18"/>
                <w:lang w:val="kk-KZ" w:eastAsia="zh-CN"/>
              </w:rPr>
              <w:t xml:space="preserve"> </w:t>
            </w:r>
          </w:p>
          <w:p w14:paraId="3A642CE9">
            <w:pPr>
              <w:spacing w:after="0" w:line="240" w:lineRule="auto"/>
              <w:rPr>
                <w:rFonts w:ascii="Times New Roman" w:hAnsi="Times New Roman" w:eastAsia="Times New Roman" w:cs="Times New Roman"/>
                <w:b/>
                <w:bCs/>
                <w:iCs/>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Calibri" w:cs="Times New Roman"/>
                <w:sz w:val="18"/>
                <w:szCs w:val="18"/>
                <w:lang w:val="kk-KZ"/>
              </w:rPr>
              <w:t xml:space="preserve">Қайшыны дұрыс ұстауды үйрету. </w:t>
            </w:r>
            <w:r>
              <w:rPr>
                <w:rFonts w:ascii="Times New Roman" w:hAnsi="Times New Roman" w:eastAsia="Times New Roman" w:cs="Times New Roman"/>
                <w:b/>
                <w:bCs/>
                <w:iCs/>
                <w:sz w:val="18"/>
                <w:szCs w:val="18"/>
                <w:lang w:val="kk-KZ"/>
              </w:rPr>
              <w:t xml:space="preserve"> </w:t>
            </w:r>
          </w:p>
          <w:p w14:paraId="301BA702">
            <w:pPr>
              <w:spacing w:after="0" w:line="240" w:lineRule="auto"/>
              <w:rPr>
                <w:rFonts w:ascii="Times New Roman" w:hAnsi="Times New Roman" w:eastAsia="SimSun" w:cs="Times New Roman"/>
                <w:b/>
                <w:sz w:val="18"/>
                <w:szCs w:val="18"/>
                <w:lang w:val="kk-KZ" w:eastAsia="zh-CN"/>
              </w:rPr>
            </w:pPr>
            <w:r>
              <w:rPr>
                <w:rFonts w:ascii="Times New Roman" w:hAnsi="Times New Roman" w:eastAsia="Times New Roman" w:cs="Times New Roman"/>
                <w:b/>
                <w:bCs/>
                <w:iCs/>
                <w:sz w:val="18"/>
                <w:szCs w:val="18"/>
                <w:lang w:val="kk-KZ"/>
              </w:rPr>
              <w:t>(</w:t>
            </w:r>
            <w:r>
              <w:rPr>
                <w:rFonts w:ascii="Times New Roman" w:hAnsi="Times New Roman" w:eastAsia="Times New Roman" w:cs="Times New Roman"/>
                <w:i/>
                <w:iCs/>
                <w:sz w:val="18"/>
                <w:szCs w:val="18"/>
                <w:lang w:val="kk-KZ"/>
              </w:rPr>
              <w:t>Жапсыру- шығармашылық дағдыларды дамыту)</w:t>
            </w:r>
            <w:r>
              <w:rPr>
                <w:rFonts w:ascii="Times New Roman" w:hAnsi="Times New Roman" w:eastAsia="Times New Roman" w:cs="Times New Roman"/>
                <w:b/>
                <w:bCs/>
                <w:sz w:val="18"/>
                <w:szCs w:val="18"/>
                <w:lang w:val="kk-KZ"/>
              </w:rPr>
              <w:t xml:space="preserve"> </w:t>
            </w:r>
          </w:p>
        </w:tc>
      </w:tr>
      <w:tr w14:paraId="2DA51F05">
        <w:tblPrEx>
          <w:tblCellMar>
            <w:top w:w="7" w:type="dxa"/>
            <w:left w:w="108" w:type="dxa"/>
            <w:bottom w:w="0" w:type="dxa"/>
            <w:right w:w="55" w:type="dxa"/>
          </w:tblCellMar>
        </w:tblPrEx>
        <w:trPr>
          <w:trHeight w:val="447" w:hRule="atLeast"/>
        </w:trPr>
        <w:tc>
          <w:tcPr>
            <w:tcW w:w="1986" w:type="dxa"/>
            <w:tcBorders>
              <w:top w:val="single" w:color="000000" w:sz="4" w:space="0"/>
              <w:left w:val="single" w:color="000000" w:sz="4" w:space="0"/>
              <w:bottom w:val="single" w:color="000000" w:sz="4" w:space="0"/>
              <w:right w:val="single" w:color="000000" w:sz="4" w:space="0"/>
            </w:tcBorders>
            <w:shd w:val="clear" w:color="auto" w:fill="auto"/>
          </w:tcPr>
          <w:p w14:paraId="2BB99769">
            <w:pPr>
              <w:spacing w:after="0" w:line="240" w:lineRule="auto"/>
              <w:rPr>
                <w:rFonts w:ascii="Times New Roman" w:hAnsi="Times New Roman" w:eastAsia="Times New Roman" w:cs="Times New Roman"/>
                <w:b/>
                <w:sz w:val="18"/>
                <w:szCs w:val="18"/>
                <w:lang w:val="en-US"/>
              </w:rPr>
            </w:pPr>
            <w:r>
              <w:rPr>
                <w:rFonts w:ascii="Times New Roman" w:hAnsi="Times New Roman" w:eastAsia="Times New Roman" w:cs="Times New Roman"/>
                <w:b/>
                <w:sz w:val="18"/>
                <w:szCs w:val="18"/>
                <w:lang w:val="kk-KZ"/>
              </w:rPr>
              <w:t xml:space="preserve">Балалардың үйге қайтуы  </w:t>
            </w:r>
          </w:p>
        </w:tc>
        <w:tc>
          <w:tcPr>
            <w:tcW w:w="2835" w:type="dxa"/>
            <w:tcBorders>
              <w:top w:val="single" w:color="000000" w:sz="4" w:space="0"/>
              <w:left w:val="single" w:color="000000" w:sz="4" w:space="0"/>
              <w:bottom w:val="single" w:color="auto" w:sz="4" w:space="0"/>
              <w:right w:val="single" w:color="auto" w:sz="4" w:space="0"/>
            </w:tcBorders>
            <w:shd w:val="clear" w:color="auto" w:fill="auto"/>
          </w:tcPr>
          <w:p w14:paraId="09F25916">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Балалардың жетістігі, тәртібі туралы әңгімелеу.  </w:t>
            </w:r>
          </w:p>
        </w:tc>
        <w:tc>
          <w:tcPr>
            <w:tcW w:w="2693" w:type="dxa"/>
            <w:tcBorders>
              <w:top w:val="single" w:color="000000" w:sz="4" w:space="0"/>
              <w:left w:val="single" w:color="auto" w:sz="4" w:space="0"/>
              <w:bottom w:val="single" w:color="auto" w:sz="4" w:space="0"/>
              <w:right w:val="single" w:color="auto" w:sz="4" w:space="0"/>
            </w:tcBorders>
            <w:shd w:val="clear" w:color="auto" w:fill="auto"/>
          </w:tcPr>
          <w:p w14:paraId="31504E7A">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Ата-аналардың бала тәрбиесімен дамуына қатысты сұрақтарына жауап беру,кеңес беру. </w:t>
            </w:r>
          </w:p>
        </w:tc>
        <w:tc>
          <w:tcPr>
            <w:tcW w:w="2835" w:type="dxa"/>
            <w:tcBorders>
              <w:top w:val="single" w:color="000000" w:sz="4" w:space="0"/>
              <w:left w:val="single" w:color="auto" w:sz="4" w:space="0"/>
              <w:bottom w:val="single" w:color="auto" w:sz="4" w:space="0"/>
              <w:right w:val="single" w:color="auto" w:sz="4" w:space="0"/>
            </w:tcBorders>
            <w:shd w:val="clear" w:color="auto" w:fill="auto"/>
          </w:tcPr>
          <w:p w14:paraId="70DF5B9C">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Балалармен үлкенді сыйлау, кішіге қамқор болу  туралы әңгімелесу.</w:t>
            </w:r>
          </w:p>
        </w:tc>
        <w:tc>
          <w:tcPr>
            <w:tcW w:w="2835" w:type="dxa"/>
            <w:tcBorders>
              <w:top w:val="single" w:color="000000" w:sz="4" w:space="0"/>
              <w:left w:val="single" w:color="auto" w:sz="4" w:space="0"/>
              <w:bottom w:val="single" w:color="auto" w:sz="4" w:space="0"/>
              <w:right w:val="single" w:color="auto" w:sz="4" w:space="0"/>
            </w:tcBorders>
            <w:shd w:val="clear" w:color="auto" w:fill="auto"/>
          </w:tcPr>
          <w:p w14:paraId="43CA5FD7">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Балалардан берген жаттауды сұрау.</w:t>
            </w:r>
          </w:p>
        </w:tc>
        <w:tc>
          <w:tcPr>
            <w:tcW w:w="3118" w:type="dxa"/>
            <w:tcBorders>
              <w:top w:val="single" w:color="000000" w:sz="4" w:space="0"/>
              <w:left w:val="single" w:color="auto" w:sz="4" w:space="0"/>
              <w:bottom w:val="single" w:color="auto" w:sz="4" w:space="0"/>
              <w:right w:val="single" w:color="000000" w:sz="4" w:space="0"/>
            </w:tcBorders>
            <w:shd w:val="clear" w:color="auto" w:fill="auto"/>
          </w:tcPr>
          <w:p w14:paraId="45CB91CC">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Демалыстарды жақсы өткізу ниетін білдіру. </w:t>
            </w:r>
          </w:p>
        </w:tc>
      </w:tr>
    </w:tbl>
    <w:p w14:paraId="32A3C97A">
      <w:pPr>
        <w:spacing w:after="27" w:line="240" w:lineRule="auto"/>
        <w:rPr>
          <w:rFonts w:ascii="Times New Roman" w:hAnsi="Times New Roman" w:eastAsia="Calibri" w:cs="Times New Roman"/>
          <w:sz w:val="18"/>
          <w:szCs w:val="18"/>
          <w:lang w:val="kk-KZ"/>
        </w:rPr>
      </w:pPr>
    </w:p>
    <w:p w14:paraId="50750BCF">
      <w:pPr>
        <w:spacing w:after="27" w:line="240" w:lineRule="auto"/>
        <w:rPr>
          <w:rFonts w:ascii="Times New Roman" w:hAnsi="Times New Roman" w:eastAsia="Calibri" w:cs="Times New Roman"/>
          <w:sz w:val="18"/>
          <w:szCs w:val="18"/>
          <w:lang w:val="kk-KZ"/>
        </w:rPr>
      </w:pPr>
    </w:p>
    <w:p w14:paraId="3552F0C5">
      <w:pPr>
        <w:spacing w:after="27" w:line="240" w:lineRule="auto"/>
        <w:rPr>
          <w:rFonts w:ascii="Times New Roman" w:hAnsi="Times New Roman" w:eastAsia="Calibri" w:cs="Times New Roman"/>
          <w:sz w:val="18"/>
          <w:szCs w:val="18"/>
          <w:lang w:val="kk-KZ"/>
        </w:rPr>
      </w:pPr>
    </w:p>
    <w:p w14:paraId="49EB96F9">
      <w:pPr>
        <w:spacing w:after="27" w:line="240" w:lineRule="auto"/>
        <w:rPr>
          <w:rFonts w:ascii="Times New Roman" w:hAnsi="Times New Roman" w:eastAsia="Calibri" w:cs="Times New Roman"/>
          <w:sz w:val="18"/>
          <w:szCs w:val="18"/>
          <w:lang w:val="kk-KZ"/>
        </w:rPr>
      </w:pPr>
    </w:p>
    <w:p w14:paraId="6E0BAD64">
      <w:pPr>
        <w:spacing w:after="27" w:line="240" w:lineRule="auto"/>
        <w:rPr>
          <w:rFonts w:ascii="Times New Roman" w:hAnsi="Times New Roman" w:eastAsia="Calibri" w:cs="Times New Roman"/>
          <w:sz w:val="18"/>
          <w:szCs w:val="18"/>
          <w:lang w:val="kk-KZ"/>
        </w:rPr>
      </w:pPr>
    </w:p>
    <w:p w14:paraId="5107B47D">
      <w:pPr>
        <w:spacing w:after="27" w:line="240" w:lineRule="auto"/>
        <w:rPr>
          <w:rFonts w:ascii="Times New Roman" w:hAnsi="Times New Roman" w:eastAsia="Calibri" w:cs="Times New Roman"/>
          <w:sz w:val="18"/>
          <w:szCs w:val="18"/>
          <w:lang w:val="kk-KZ"/>
        </w:rPr>
      </w:pPr>
    </w:p>
    <w:p w14:paraId="2FA3ED43">
      <w:pPr>
        <w:spacing w:after="27" w:line="240" w:lineRule="auto"/>
        <w:rPr>
          <w:rFonts w:ascii="Times New Roman" w:hAnsi="Times New Roman" w:eastAsia="Calibri" w:cs="Times New Roman"/>
          <w:sz w:val="18"/>
          <w:szCs w:val="18"/>
          <w:lang w:val="kk-KZ"/>
        </w:rPr>
      </w:pPr>
    </w:p>
    <w:p w14:paraId="3ED1F29D">
      <w:pPr>
        <w:spacing w:after="27" w:line="240" w:lineRule="auto"/>
        <w:rPr>
          <w:rFonts w:ascii="Times New Roman" w:hAnsi="Times New Roman" w:eastAsia="Calibri" w:cs="Times New Roman"/>
          <w:sz w:val="18"/>
          <w:szCs w:val="18"/>
          <w:lang w:val="kk-KZ"/>
        </w:rPr>
      </w:pPr>
      <w:bookmarkStart w:id="2" w:name="_Hlk181399159"/>
    </w:p>
    <w:p w14:paraId="1755519F">
      <w:pPr>
        <w:spacing w:after="27" w:line="240" w:lineRule="auto"/>
        <w:rPr>
          <w:rFonts w:ascii="Times New Roman" w:hAnsi="Times New Roman" w:eastAsia="Calibri" w:cs="Times New Roman"/>
          <w:sz w:val="18"/>
          <w:szCs w:val="18"/>
          <w:lang w:val="kk-KZ"/>
        </w:rPr>
      </w:pPr>
    </w:p>
    <w:p w14:paraId="3F28F968">
      <w:pPr>
        <w:spacing w:after="27" w:line="240" w:lineRule="auto"/>
        <w:rPr>
          <w:rFonts w:ascii="Times New Roman" w:hAnsi="Times New Roman" w:eastAsia="Calibri" w:cs="Times New Roman"/>
          <w:sz w:val="18"/>
          <w:szCs w:val="18"/>
          <w:lang w:val="kk-KZ"/>
        </w:rPr>
      </w:pPr>
    </w:p>
    <w:p w14:paraId="21F4F0E9">
      <w:pPr>
        <w:spacing w:after="27" w:line="240" w:lineRule="auto"/>
        <w:rPr>
          <w:rFonts w:ascii="Times New Roman" w:hAnsi="Times New Roman" w:eastAsia="Calibri" w:cs="Times New Roman"/>
          <w:sz w:val="18"/>
          <w:szCs w:val="18"/>
          <w:lang w:val="kk-KZ"/>
        </w:rPr>
      </w:pPr>
    </w:p>
    <w:p w14:paraId="4CCAE439">
      <w:pPr>
        <w:spacing w:after="27" w:line="240" w:lineRule="auto"/>
        <w:rPr>
          <w:rFonts w:ascii="Times New Roman" w:hAnsi="Times New Roman" w:eastAsia="Calibri" w:cs="Times New Roman"/>
          <w:sz w:val="18"/>
          <w:szCs w:val="18"/>
          <w:lang w:val="kk-KZ"/>
        </w:rPr>
      </w:pPr>
    </w:p>
    <w:p w14:paraId="1EA246C9">
      <w:pPr>
        <w:spacing w:after="27" w:line="240" w:lineRule="auto"/>
        <w:rPr>
          <w:rFonts w:ascii="Times New Roman" w:hAnsi="Times New Roman" w:eastAsia="Calibri" w:cs="Times New Roman"/>
          <w:sz w:val="18"/>
          <w:szCs w:val="18"/>
          <w:lang w:val="kk-KZ"/>
        </w:rPr>
      </w:pPr>
    </w:p>
    <w:p w14:paraId="52824BF5">
      <w:pPr>
        <w:spacing w:after="27" w:line="240" w:lineRule="auto"/>
        <w:rPr>
          <w:rFonts w:ascii="Times New Roman" w:hAnsi="Times New Roman" w:eastAsia="Calibri" w:cs="Times New Roman"/>
          <w:sz w:val="18"/>
          <w:szCs w:val="18"/>
          <w:lang w:val="kk-KZ"/>
        </w:rPr>
      </w:pPr>
    </w:p>
    <w:p w14:paraId="6BA8E605">
      <w:pPr>
        <w:spacing w:after="27" w:line="240" w:lineRule="auto"/>
        <w:rPr>
          <w:rFonts w:ascii="Times New Roman" w:hAnsi="Times New Roman" w:eastAsia="Calibri" w:cs="Times New Roman"/>
          <w:sz w:val="18"/>
          <w:szCs w:val="18"/>
          <w:lang w:val="kk-KZ"/>
        </w:rPr>
      </w:pPr>
    </w:p>
    <w:bookmarkEnd w:id="2"/>
    <w:p w14:paraId="498D3CDC">
      <w:pPr>
        <w:widowControl w:val="0"/>
        <w:autoSpaceDE w:val="0"/>
        <w:autoSpaceDN w:val="0"/>
        <w:spacing w:after="0" w:line="240" w:lineRule="auto"/>
        <w:rPr>
          <w:rFonts w:ascii="Times New Roman" w:hAnsi="Times New Roman" w:eastAsia="Calibri" w:cs="Times New Roman"/>
          <w:sz w:val="18"/>
          <w:szCs w:val="18"/>
          <w:lang w:val="kk-KZ"/>
        </w:rPr>
      </w:pPr>
    </w:p>
    <w:p w14:paraId="4A64A541">
      <w:pPr>
        <w:widowControl w:val="0"/>
        <w:autoSpaceDE w:val="0"/>
        <w:autoSpaceDN w:val="0"/>
        <w:spacing w:after="0" w:line="240" w:lineRule="auto"/>
        <w:rPr>
          <w:rFonts w:ascii="Times New Roman" w:hAnsi="Times New Roman" w:eastAsia="Calibri" w:cs="Times New Roman"/>
          <w:sz w:val="18"/>
          <w:szCs w:val="18"/>
          <w:lang w:val="kk-KZ" w:bidi="ru-RU"/>
        </w:rPr>
      </w:pPr>
    </w:p>
    <w:p w14:paraId="12248695">
      <w:pPr>
        <w:widowControl w:val="0"/>
        <w:autoSpaceDE w:val="0"/>
        <w:autoSpaceDN w:val="0"/>
        <w:spacing w:after="0" w:line="240" w:lineRule="auto"/>
        <w:rPr>
          <w:rFonts w:ascii="Times New Roman" w:hAnsi="Times New Roman" w:eastAsia="Calibri" w:cs="Times New Roman"/>
          <w:sz w:val="18"/>
          <w:szCs w:val="18"/>
          <w:lang w:val="kk-KZ" w:bidi="ru-RU"/>
        </w:rPr>
      </w:pPr>
      <w:r>
        <w:rPr>
          <w:rFonts w:ascii="Times New Roman" w:hAnsi="Times New Roman" w:eastAsia="Calibri" w:cs="Times New Roman"/>
          <w:b/>
          <w:bCs/>
          <w:sz w:val="18"/>
          <w:szCs w:val="18"/>
          <w:lang w:val="kk-KZ"/>
        </w:rPr>
        <w:t xml:space="preserve">                                                                                                                                        Тәрбиелеу- білім беру процесінің циклограммасы                                                                                                                                                                                                                                                                                       Білім беру ұйымы:</w:t>
      </w:r>
      <w:r>
        <w:rPr>
          <w:rFonts w:ascii="Times New Roman" w:hAnsi="Times New Roman" w:eastAsia="Calibri" w:cs="Times New Roman"/>
          <w:sz w:val="18"/>
          <w:szCs w:val="18"/>
          <w:lang w:val="kk-KZ"/>
        </w:rPr>
        <w:t xml:space="preserve"> «Хан» бөбекжай-бақшасы                                                                                                                                                    </w:t>
      </w:r>
      <w:r>
        <w:rPr>
          <w:rFonts w:ascii="Times New Roman" w:hAnsi="Times New Roman" w:eastAsia="Calibri" w:cs="Times New Roman"/>
          <w:sz w:val="18"/>
          <w:szCs w:val="18"/>
          <w:lang w:val="kk-KZ" w:bidi="ru-RU"/>
        </w:rPr>
        <w:t xml:space="preserve">                                                                                                                                </w:t>
      </w:r>
      <w:r>
        <w:rPr>
          <w:rFonts w:ascii="Times New Roman" w:hAnsi="Times New Roman" w:eastAsia="Calibri" w:cs="Times New Roman"/>
          <w:b/>
          <w:bCs/>
          <w:sz w:val="18"/>
          <w:szCs w:val="18"/>
          <w:lang w:val="kk-KZ"/>
        </w:rPr>
        <w:t>Топ</w:t>
      </w:r>
      <w:r>
        <w:rPr>
          <w:rFonts w:ascii="Times New Roman" w:hAnsi="Times New Roman" w:eastAsia="Calibri" w:cs="Times New Roman"/>
          <w:sz w:val="18"/>
          <w:szCs w:val="18"/>
          <w:lang w:val="kk-KZ"/>
        </w:rPr>
        <w:t>:</w:t>
      </w:r>
      <w:r>
        <w:rPr>
          <w:rFonts w:ascii="Times New Roman" w:hAnsi="Times New Roman" w:eastAsia="Calibri" w:cs="Times New Roman"/>
          <w:sz w:val="18"/>
          <w:szCs w:val="18"/>
          <w:u w:val="single"/>
          <w:lang w:val="kk-KZ"/>
        </w:rPr>
        <w:t>«Сәулемай» ересек топ</w:t>
      </w:r>
      <w:r>
        <w:rPr>
          <w:rFonts w:ascii="Times New Roman" w:hAnsi="Times New Roman" w:eastAsia="Calibri" w:cs="Times New Roman"/>
          <w:sz w:val="18"/>
          <w:szCs w:val="18"/>
          <w:lang w:val="kk-KZ" w:bidi="ru-RU"/>
        </w:rPr>
        <w:t xml:space="preserve">                                                                                                                                                                                               Тексерілді: ___________________ </w:t>
      </w:r>
    </w:p>
    <w:p w14:paraId="1E4BBF0C">
      <w:pPr>
        <w:spacing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Балалардың жасы: </w:t>
      </w:r>
      <w:r>
        <w:rPr>
          <w:rFonts w:ascii="Times New Roman" w:hAnsi="Times New Roman" w:eastAsia="Calibri" w:cs="Times New Roman"/>
          <w:b/>
          <w:bCs/>
          <w:sz w:val="18"/>
          <w:szCs w:val="18"/>
          <w:u w:val="single"/>
          <w:lang w:val="kk-KZ"/>
        </w:rPr>
        <w:t xml:space="preserve">4- жас                                    </w:t>
      </w:r>
      <w:r>
        <w:rPr>
          <w:rFonts w:ascii="Times New Roman" w:hAnsi="Times New Roman" w:eastAsia="Calibri" w:cs="Times New Roman"/>
          <w:b/>
          <w:bCs/>
          <w:sz w:val="18"/>
          <w:szCs w:val="18"/>
          <w:lang w:val="kk-KZ"/>
        </w:rPr>
        <w:t xml:space="preserve">                                                                                                                                                                                                                                                           Жоспардың құрылу кезеңі: </w:t>
      </w:r>
      <w:r>
        <w:rPr>
          <w:rFonts w:ascii="Times New Roman" w:hAnsi="Times New Roman" w:eastAsia="Calibri" w:cs="Times New Roman"/>
          <w:sz w:val="18"/>
          <w:szCs w:val="18"/>
          <w:u w:val="single"/>
          <w:lang w:val="kk-KZ"/>
        </w:rPr>
        <w:t>Қыркүйек  айы   22.09 – 26.09.2025 оқу жылы. IV-апта.</w:t>
      </w:r>
      <w:r>
        <w:rPr>
          <w:rFonts w:ascii="Times New Roman" w:hAnsi="Times New Roman" w:eastAsia="Calibri" w:cs="Times New Roman"/>
          <w:b/>
          <w:bCs/>
          <w:sz w:val="18"/>
          <w:szCs w:val="18"/>
          <w:lang w:val="kk-KZ"/>
        </w:rPr>
        <w:t xml:space="preserve">                                                                                                                                                                                                                                   </w:t>
      </w:r>
    </w:p>
    <w:tbl>
      <w:tblPr>
        <w:tblStyle w:val="12"/>
        <w:tblW w:w="16443" w:type="dxa"/>
        <w:tblInd w:w="-572" w:type="dxa"/>
        <w:tblLayout w:type="fixed"/>
        <w:tblCellMar>
          <w:top w:w="7" w:type="dxa"/>
          <w:left w:w="108" w:type="dxa"/>
          <w:bottom w:w="0" w:type="dxa"/>
          <w:right w:w="55" w:type="dxa"/>
        </w:tblCellMar>
      </w:tblPr>
      <w:tblGrid>
        <w:gridCol w:w="2268"/>
        <w:gridCol w:w="2977"/>
        <w:gridCol w:w="3119"/>
        <w:gridCol w:w="2693"/>
        <w:gridCol w:w="2693"/>
        <w:gridCol w:w="2693"/>
      </w:tblGrid>
      <w:tr w14:paraId="23F8A2A8">
        <w:tblPrEx>
          <w:tblCellMar>
            <w:top w:w="7" w:type="dxa"/>
            <w:left w:w="108" w:type="dxa"/>
            <w:bottom w:w="0" w:type="dxa"/>
            <w:right w:w="55" w:type="dxa"/>
          </w:tblCellMar>
        </w:tblPrEx>
        <w:trPr>
          <w:trHeight w:val="562" w:hRule="atLeast"/>
        </w:trPr>
        <w:tc>
          <w:tcPr>
            <w:tcW w:w="2268" w:type="dxa"/>
            <w:tcBorders>
              <w:top w:val="single" w:color="000000" w:sz="4" w:space="0"/>
              <w:left w:val="single" w:color="000000" w:sz="4" w:space="0"/>
              <w:bottom w:val="single" w:color="000000" w:sz="4" w:space="0"/>
              <w:right w:val="single" w:color="000000" w:sz="4" w:space="0"/>
            </w:tcBorders>
            <w:shd w:val="clear" w:color="auto" w:fill="auto"/>
          </w:tcPr>
          <w:p w14:paraId="5AECFCAF">
            <w:pPr>
              <w:spacing w:after="0" w:line="240" w:lineRule="auto"/>
              <w:ind w:right="52"/>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Күн тәртібі</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A6B0CC">
            <w:pPr>
              <w:spacing w:after="0" w:line="240" w:lineRule="auto"/>
              <w:ind w:left="1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Дүйсенбі</w:t>
            </w:r>
          </w:p>
          <w:p w14:paraId="25D9592E">
            <w:pPr>
              <w:spacing w:after="0" w:line="240" w:lineRule="auto"/>
              <w:ind w:right="52"/>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22.09.2025 ж</w:t>
            </w:r>
          </w:p>
        </w:tc>
        <w:tc>
          <w:tcPr>
            <w:tcW w:w="3119" w:type="dxa"/>
            <w:tcBorders>
              <w:top w:val="single" w:color="000000" w:sz="4" w:space="0"/>
              <w:left w:val="single" w:color="000000" w:sz="4" w:space="0"/>
              <w:bottom w:val="single" w:color="000000" w:sz="4" w:space="0"/>
              <w:right w:val="single" w:color="000000" w:sz="4" w:space="0"/>
            </w:tcBorders>
            <w:shd w:val="clear" w:color="auto" w:fill="auto"/>
          </w:tcPr>
          <w:p w14:paraId="1E3EEFBD">
            <w:pPr>
              <w:spacing w:after="0" w:line="240" w:lineRule="auto"/>
              <w:ind w:left="70"/>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Сейсенбі</w:t>
            </w:r>
          </w:p>
          <w:p w14:paraId="6F7FD7B6">
            <w:pPr>
              <w:spacing w:after="0" w:line="240" w:lineRule="auto"/>
              <w:ind w:left="7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23.09.2025 ж</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168347D9">
            <w:pPr>
              <w:spacing w:after="0" w:line="240" w:lineRule="auto"/>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Сәрсенбі</w:t>
            </w:r>
          </w:p>
          <w:p w14:paraId="45680482">
            <w:pPr>
              <w:spacing w:after="0" w:line="240" w:lineRule="auto"/>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24.09.2025 ж</w:t>
            </w:r>
          </w:p>
          <w:p w14:paraId="4281BD4D">
            <w:pPr>
              <w:spacing w:after="0" w:line="240" w:lineRule="auto"/>
              <w:jc w:val="center"/>
              <w:rPr>
                <w:rFonts w:ascii="Times New Roman" w:hAnsi="Times New Roman" w:eastAsia="Times New Roman" w:cs="Times New Roman"/>
                <w:b/>
                <w:sz w:val="18"/>
                <w:szCs w:val="18"/>
                <w:lang w:val="kk-KZ"/>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06481728">
            <w:pPr>
              <w:spacing w:after="0" w:line="240" w:lineRule="auto"/>
              <w:ind w:left="10"/>
              <w:jc w:val="center"/>
              <w:rPr>
                <w:rFonts w:ascii="Times New Roman" w:hAnsi="Times New Roman" w:eastAsia="Times New Roman" w:cs="Times New Roman"/>
                <w:b/>
                <w:sz w:val="18"/>
                <w:szCs w:val="18"/>
              </w:rPr>
            </w:pPr>
            <w:r>
              <w:rPr>
                <w:rFonts w:ascii="Times New Roman" w:hAnsi="Times New Roman" w:eastAsia="Times New Roman" w:cs="Times New Roman"/>
                <w:b/>
                <w:sz w:val="18"/>
                <w:szCs w:val="18"/>
              </w:rPr>
              <w:t>Бейсенбі</w:t>
            </w:r>
          </w:p>
          <w:p w14:paraId="16AD0764">
            <w:pPr>
              <w:spacing w:after="0" w:line="240" w:lineRule="auto"/>
              <w:ind w:left="1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25.09.2025 ж</w:t>
            </w:r>
          </w:p>
          <w:p w14:paraId="0701411A">
            <w:pPr>
              <w:spacing w:after="0" w:line="240" w:lineRule="auto"/>
              <w:ind w:left="10"/>
              <w:jc w:val="center"/>
              <w:rPr>
                <w:rFonts w:ascii="Times New Roman" w:hAnsi="Times New Roman" w:eastAsia="Times New Roman" w:cs="Times New Roman"/>
                <w:b/>
                <w:sz w:val="18"/>
                <w:szCs w:val="18"/>
                <w:lang w:val="kk-KZ"/>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562B37A5">
            <w:pPr>
              <w:spacing w:after="0" w:line="240" w:lineRule="auto"/>
              <w:ind w:right="5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rPr>
              <w:t>Жұма</w:t>
            </w:r>
          </w:p>
          <w:p w14:paraId="53028D6E">
            <w:pPr>
              <w:spacing w:after="0" w:line="240" w:lineRule="auto"/>
              <w:ind w:right="5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26.09.2025 ж</w:t>
            </w:r>
          </w:p>
        </w:tc>
      </w:tr>
      <w:tr w14:paraId="728E3356">
        <w:tblPrEx>
          <w:tblCellMar>
            <w:top w:w="7" w:type="dxa"/>
            <w:left w:w="108" w:type="dxa"/>
            <w:bottom w:w="0" w:type="dxa"/>
            <w:right w:w="55" w:type="dxa"/>
          </w:tblCellMar>
        </w:tblPrEx>
        <w:trPr>
          <w:trHeight w:val="210" w:hRule="atLeast"/>
        </w:trPr>
        <w:tc>
          <w:tcPr>
            <w:tcW w:w="226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1484DDE0">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Балаларды қабылдау </w:t>
            </w:r>
          </w:p>
        </w:tc>
        <w:tc>
          <w:tcPr>
            <w:tcW w:w="14175" w:type="dxa"/>
            <w:gridSpan w:val="5"/>
            <w:tcBorders>
              <w:top w:val="single" w:color="000000" w:sz="4" w:space="0"/>
              <w:left w:val="single" w:color="000000" w:sz="4" w:space="0"/>
              <w:bottom w:val="single" w:color="auto" w:sz="4" w:space="0"/>
              <w:right w:val="single" w:color="000000" w:sz="4" w:space="0"/>
            </w:tcBorders>
            <w:shd w:val="clear" w:color="auto" w:fill="auto"/>
          </w:tcPr>
          <w:p w14:paraId="4840A1D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Апталық дәйек сөз:</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«Ынтымақ – бұзылмайтын қорған»</w:t>
            </w:r>
          </w:p>
        </w:tc>
      </w:tr>
      <w:tr w14:paraId="181B7333">
        <w:tblPrEx>
          <w:tblCellMar>
            <w:top w:w="7" w:type="dxa"/>
            <w:left w:w="108" w:type="dxa"/>
            <w:bottom w:w="0" w:type="dxa"/>
            <w:right w:w="55" w:type="dxa"/>
          </w:tblCellMar>
        </w:tblPrEx>
        <w:trPr>
          <w:trHeight w:val="555" w:hRule="atLeast"/>
        </w:trPr>
        <w:tc>
          <w:tcPr>
            <w:tcW w:w="226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4544FD8">
            <w:pPr>
              <w:spacing w:after="0" w:line="240" w:lineRule="auto"/>
              <w:ind w:left="3"/>
              <w:rPr>
                <w:rFonts w:ascii="Times New Roman" w:hAnsi="Times New Roman" w:eastAsia="Times New Roman" w:cs="Times New Roman"/>
                <w:b/>
                <w:sz w:val="18"/>
                <w:szCs w:val="18"/>
                <w:lang w:val="kk-KZ"/>
              </w:rPr>
            </w:pPr>
          </w:p>
        </w:tc>
        <w:tc>
          <w:tcPr>
            <w:tcW w:w="14175" w:type="dxa"/>
            <w:gridSpan w:val="5"/>
            <w:tcBorders>
              <w:top w:val="single" w:color="auto" w:sz="4" w:space="0"/>
              <w:left w:val="single" w:color="000000" w:sz="4" w:space="0"/>
              <w:bottom w:val="single" w:color="000000" w:sz="4" w:space="0"/>
              <w:right w:val="single" w:color="000000" w:sz="4" w:space="0"/>
            </w:tcBorders>
            <w:shd w:val="clear" w:color="auto" w:fill="auto"/>
          </w:tcPr>
          <w:p w14:paraId="4187F6FF">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Балаларды қабылдау:</w:t>
            </w:r>
            <w:r>
              <w:rPr>
                <w:rFonts w:ascii="Times New Roman" w:hAnsi="Times New Roman" w:eastAsia="Times New Roman" w:cs="Times New Roman"/>
                <w:sz w:val="18"/>
                <w:szCs w:val="18"/>
                <w:lang w:val="kk-KZ"/>
              </w:rPr>
              <w:t xml:space="preserve"> Таңғы балалардың денсаулығын тексеру,жақсы көңіл -күйде балаларды қарсы алу. Балаларға қолайлы жағдай туғызу,баланың қазіргі көңіл-күйі,оны не қызықтыратыны туралы әңгімелесу,жеке пікірін білдіру. </w:t>
            </w:r>
          </w:p>
        </w:tc>
      </w:tr>
      <w:tr w14:paraId="22CD8C33">
        <w:tblPrEx>
          <w:tblCellMar>
            <w:top w:w="7" w:type="dxa"/>
            <w:left w:w="108" w:type="dxa"/>
            <w:bottom w:w="0" w:type="dxa"/>
            <w:right w:w="55" w:type="dxa"/>
          </w:tblCellMar>
        </w:tblPrEx>
        <w:trPr>
          <w:trHeight w:val="1719" w:hRule="atLeast"/>
        </w:trPr>
        <w:tc>
          <w:tcPr>
            <w:tcW w:w="22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F27D8">
            <w:pPr>
              <w:spacing w:after="0" w:line="240" w:lineRule="auto"/>
              <w:rPr>
                <w:rFonts w:ascii="Times New Roman" w:hAnsi="Times New Roman" w:eastAsia="Times New Roman" w:cs="Times New Roman"/>
                <w:b/>
                <w:sz w:val="18"/>
                <w:szCs w:val="18"/>
                <w:lang w:val="kk-KZ"/>
              </w:rPr>
            </w:pPr>
          </w:p>
        </w:tc>
        <w:tc>
          <w:tcPr>
            <w:tcW w:w="2977" w:type="dxa"/>
            <w:tcBorders>
              <w:top w:val="single" w:color="000000" w:sz="4" w:space="0"/>
              <w:left w:val="single" w:color="000000" w:sz="4" w:space="0"/>
              <w:bottom w:val="single" w:color="000000" w:sz="4" w:space="0"/>
              <w:right w:val="single" w:color="auto" w:sz="4" w:space="0"/>
            </w:tcBorders>
            <w:shd w:val="clear" w:color="auto" w:fill="auto"/>
          </w:tcPr>
          <w:p w14:paraId="76486BC6">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bCs/>
                <w:sz w:val="18"/>
                <w:szCs w:val="18"/>
                <w:lang w:val="kk-KZ" w:eastAsia="ru-RU"/>
              </w:rPr>
              <w:t>Сөздік ойын:</w:t>
            </w:r>
            <w:r>
              <w:rPr>
                <w:rFonts w:ascii="Times New Roman" w:hAnsi="Times New Roman" w:eastAsia="Calibri" w:cs="Times New Roman"/>
                <w:b/>
                <w:bCs/>
                <w:sz w:val="18"/>
                <w:szCs w:val="18"/>
                <w:lang w:val="kk-KZ"/>
              </w:rPr>
              <w:t xml:space="preserve"> </w:t>
            </w:r>
          </w:p>
          <w:p w14:paraId="535B70C2">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«Тығылған қай сөз?»</w:t>
            </w:r>
          </w:p>
          <w:p w14:paraId="7601969E">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bCs/>
                <w:sz w:val="18"/>
                <w:szCs w:val="18"/>
                <w:lang w:val="kk-KZ"/>
              </w:rPr>
              <w:t xml:space="preserve"> Міндеті: </w:t>
            </w:r>
            <w:r>
              <w:rPr>
                <w:rFonts w:ascii="Times New Roman" w:hAnsi="Times New Roman" w:eastAsia="Times New Roman" w:cs="Times New Roman"/>
                <w:sz w:val="18"/>
                <w:szCs w:val="18"/>
                <w:lang w:val="kk-KZ"/>
              </w:rPr>
              <w:t>Қоршаған әлемдегі заттар арқылы қимылдарды орындау .</w:t>
            </w:r>
            <w:r>
              <w:rPr>
                <w:rFonts w:ascii="Times New Roman" w:hAnsi="Times New Roman" w:eastAsia="Calibri" w:cs="Times New Roman"/>
                <w:b/>
                <w:bCs/>
                <w:sz w:val="18"/>
                <w:szCs w:val="18"/>
                <w:lang w:val="kk-KZ" w:eastAsia="ru-RU"/>
              </w:rPr>
              <w:t xml:space="preserve"> </w:t>
            </w:r>
          </w:p>
          <w:p w14:paraId="35FC2AED">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b/>
                <w:bCs/>
                <w:sz w:val="18"/>
                <w:szCs w:val="18"/>
                <w:lang w:val="kk-KZ" w:eastAsia="ru-RU"/>
              </w:rPr>
              <w:t>(</w:t>
            </w:r>
            <w:r>
              <w:rPr>
                <w:rFonts w:ascii="Times New Roman" w:hAnsi="Times New Roman" w:eastAsia="Times New Roman" w:cs="Times New Roman"/>
                <w:i/>
                <w:sz w:val="18"/>
                <w:szCs w:val="18"/>
                <w:lang w:val="kk-KZ"/>
              </w:rPr>
              <w:t>дене тәрбиесі -физикалық дағдылардын дамыту, Қ</w:t>
            </w:r>
            <w:r>
              <w:rPr>
                <w:rFonts w:ascii="Times New Roman" w:hAnsi="Times New Roman" w:eastAsia="Calibri" w:cs="Times New Roman"/>
                <w:i/>
                <w:sz w:val="18"/>
                <w:szCs w:val="18"/>
                <w:lang w:val="kk-KZ" w:eastAsia="ru-RU"/>
              </w:rPr>
              <w:t>аза-тілі *** коммуникативтік   дағдыларды дамыту,</w:t>
            </w:r>
            <w:r>
              <w:rPr>
                <w:rFonts w:ascii="Times New Roman" w:hAnsi="Times New Roman" w:eastAsia="Times New Roman" w:cs="Times New Roman"/>
                <w:i/>
                <w:sz w:val="18"/>
                <w:szCs w:val="18"/>
                <w:lang w:val="kk-KZ"/>
              </w:rPr>
              <w:t>)</w:t>
            </w:r>
          </w:p>
        </w:tc>
        <w:tc>
          <w:tcPr>
            <w:tcW w:w="3119" w:type="dxa"/>
            <w:tcBorders>
              <w:top w:val="single" w:color="000000" w:sz="4" w:space="0"/>
              <w:left w:val="single" w:color="auto" w:sz="4" w:space="0"/>
              <w:bottom w:val="single" w:color="000000" w:sz="4" w:space="0"/>
              <w:right w:val="single" w:color="auto" w:sz="4" w:space="0"/>
            </w:tcBorders>
            <w:shd w:val="clear" w:color="auto" w:fill="auto"/>
          </w:tcPr>
          <w:p w14:paraId="2607A5EF">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eastAsia="ru-RU"/>
              </w:rPr>
              <w:t>Ойын жаттығу:</w:t>
            </w:r>
            <w:r>
              <w:rPr>
                <w:rFonts w:ascii="Times New Roman" w:hAnsi="Times New Roman" w:eastAsia="Calibri" w:cs="Times New Roman"/>
                <w:b/>
                <w:bCs/>
                <w:sz w:val="18"/>
                <w:szCs w:val="18"/>
                <w:lang w:val="kk-KZ"/>
              </w:rPr>
              <w:t xml:space="preserve"> </w:t>
            </w:r>
          </w:p>
          <w:p w14:paraId="0E758184">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«Жауап бер?»</w:t>
            </w:r>
          </w:p>
          <w:p w14:paraId="4CF6679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rPr>
              <w:t>Дауыссыз дыбыстар арқылы кітапқа қызығушылыққа баулу</w:t>
            </w:r>
            <w:r>
              <w:rPr>
                <w:rFonts w:ascii="Times New Roman" w:hAnsi="Times New Roman" w:eastAsia="Times New Roman" w:cs="Times New Roman"/>
                <w:sz w:val="18"/>
                <w:szCs w:val="18"/>
                <w:lang w:val="kk-KZ"/>
              </w:rPr>
              <w:t xml:space="preserve">. </w:t>
            </w:r>
          </w:p>
          <w:p w14:paraId="23EFEB83">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w:t>
            </w:r>
            <w:r>
              <w:rPr>
                <w:rFonts w:ascii="Times New Roman" w:hAnsi="Times New Roman" w:eastAsia="Calibri" w:cs="Times New Roman"/>
                <w:i/>
                <w:iCs/>
                <w:sz w:val="18"/>
                <w:szCs w:val="18"/>
                <w:lang w:val="kk-KZ" w:eastAsia="ru-RU"/>
              </w:rPr>
              <w:t xml:space="preserve">Тіл дамыту және </w:t>
            </w:r>
            <w:r>
              <w:rPr>
                <w:rFonts w:ascii="Times New Roman" w:hAnsi="Times New Roman" w:eastAsia="Times New Roman" w:cs="Times New Roman"/>
                <w:i/>
                <w:iCs/>
                <w:sz w:val="18"/>
                <w:szCs w:val="18"/>
                <w:lang w:val="kk-KZ"/>
              </w:rPr>
              <w:t xml:space="preserve"> көркем әдебиет</w:t>
            </w:r>
            <w:r>
              <w:rPr>
                <w:rFonts w:ascii="Times New Roman" w:hAnsi="Times New Roman" w:eastAsia="Calibri" w:cs="Times New Roman"/>
                <w:i/>
                <w:iCs/>
                <w:sz w:val="18"/>
                <w:szCs w:val="18"/>
                <w:lang w:val="kk-KZ" w:eastAsia="ru-RU"/>
              </w:rPr>
              <w:t>,</w:t>
            </w:r>
            <w:r>
              <w:rPr>
                <w:rFonts w:ascii="Times New Roman" w:hAnsi="Times New Roman" w:eastAsia="Times New Roman" w:cs="Times New Roman"/>
                <w:i/>
                <w:iCs/>
                <w:sz w:val="18"/>
                <w:szCs w:val="18"/>
                <w:lang w:val="kk-KZ"/>
              </w:rPr>
              <w:t xml:space="preserve"> </w:t>
            </w:r>
            <w:r>
              <w:rPr>
                <w:rFonts w:ascii="Times New Roman" w:hAnsi="Times New Roman" w:eastAsia="Calibri" w:cs="Times New Roman"/>
                <w:i/>
                <w:iCs/>
                <w:sz w:val="18"/>
                <w:szCs w:val="18"/>
                <w:lang w:val="kk-KZ" w:eastAsia="ru-RU"/>
              </w:rPr>
              <w:t>коммуникативтік  дағдыларды дамыту</w:t>
            </w:r>
            <w:r>
              <w:rPr>
                <w:rFonts w:ascii="Times New Roman" w:hAnsi="Times New Roman" w:eastAsia="Calibri" w:cs="Times New Roman"/>
                <w:b/>
                <w:bCs/>
                <w:sz w:val="18"/>
                <w:szCs w:val="18"/>
                <w:lang w:val="kk-KZ" w:eastAsia="ru-RU"/>
              </w:rPr>
              <w:t>)</w:t>
            </w:r>
          </w:p>
        </w:tc>
        <w:tc>
          <w:tcPr>
            <w:tcW w:w="2693" w:type="dxa"/>
            <w:tcBorders>
              <w:top w:val="single" w:color="000000" w:sz="4" w:space="0"/>
              <w:left w:val="single" w:color="auto" w:sz="4" w:space="0"/>
              <w:bottom w:val="single" w:color="000000" w:sz="4" w:space="0"/>
              <w:right w:val="single" w:color="auto" w:sz="4" w:space="0"/>
            </w:tcBorders>
            <w:shd w:val="clear" w:color="auto" w:fill="auto"/>
          </w:tcPr>
          <w:p w14:paraId="462ABF28">
            <w:pPr>
              <w:spacing w:after="0" w:line="240" w:lineRule="auto"/>
              <w:rPr>
                <w:rFonts w:ascii="Times New Roman" w:hAnsi="Times New Roman" w:eastAsia="Calibri" w:cs="Times New Roman"/>
                <w:i/>
                <w:iCs/>
                <w:sz w:val="18"/>
                <w:szCs w:val="18"/>
                <w:lang w:val="kk-KZ" w:eastAsia="ru-RU"/>
              </w:rPr>
            </w:pPr>
            <w:r>
              <w:rPr>
                <w:rFonts w:ascii="Times New Roman" w:hAnsi="Times New Roman" w:eastAsia="Times New Roman" w:cs="Times New Roman"/>
                <w:b/>
                <w:bCs/>
                <w:sz w:val="18"/>
                <w:szCs w:val="18"/>
                <w:lang w:val="kk-KZ"/>
              </w:rPr>
              <w:t>Дид ойын: «Кім тез»                     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rPr>
              <w:t xml:space="preserve">Айналасындағы заттар арқылы қызығушылыққа  баулу </w:t>
            </w:r>
            <w:r>
              <w:rPr>
                <w:rFonts w:ascii="Times New Roman" w:hAnsi="Times New Roman" w:eastAsia="Calibri" w:cs="Times New Roman"/>
                <w:sz w:val="18"/>
                <w:szCs w:val="18"/>
                <w:lang w:val="kk-KZ" w:eastAsia="ru-RU"/>
              </w:rPr>
              <w:t>(</w:t>
            </w:r>
            <w:r>
              <w:rPr>
                <w:rFonts w:ascii="Times New Roman" w:hAnsi="Times New Roman" w:eastAsia="Calibri" w:cs="Times New Roman"/>
                <w:i/>
                <w:iCs/>
                <w:sz w:val="18"/>
                <w:szCs w:val="18"/>
                <w:lang w:val="kk-KZ" w:eastAsia="ru-RU"/>
              </w:rPr>
              <w:t xml:space="preserve">Тіл  дамыту және </w:t>
            </w:r>
            <w:r>
              <w:rPr>
                <w:rFonts w:ascii="Times New Roman" w:hAnsi="Times New Roman" w:eastAsia="Times New Roman" w:cs="Times New Roman"/>
                <w:i/>
                <w:iCs/>
                <w:sz w:val="18"/>
                <w:szCs w:val="18"/>
                <w:lang w:val="kk-KZ"/>
              </w:rPr>
              <w:t>көркем әдебиет,</w:t>
            </w:r>
            <w:r>
              <w:rPr>
                <w:rFonts w:ascii="Times New Roman" w:hAnsi="Times New Roman" w:eastAsia="Calibri" w:cs="Times New Roman"/>
                <w:i/>
                <w:iCs/>
                <w:sz w:val="18"/>
                <w:szCs w:val="18"/>
                <w:lang w:val="kk-KZ" w:eastAsia="ru-RU"/>
              </w:rPr>
              <w:t xml:space="preserve"> </w:t>
            </w:r>
            <w:r>
              <w:rPr>
                <w:rFonts w:ascii="Times New Roman" w:hAnsi="Times New Roman" w:eastAsia="Times New Roman" w:cs="Times New Roman"/>
                <w:i/>
                <w:iCs/>
                <w:sz w:val="18"/>
                <w:szCs w:val="18"/>
                <w:lang w:val="kk-KZ"/>
              </w:rPr>
              <w:t xml:space="preserve"> </w:t>
            </w:r>
            <w:r>
              <w:rPr>
                <w:rFonts w:ascii="Times New Roman" w:hAnsi="Times New Roman" w:eastAsia="Calibri" w:cs="Times New Roman"/>
                <w:i/>
                <w:iCs/>
                <w:sz w:val="18"/>
                <w:szCs w:val="18"/>
                <w:lang w:val="kk-KZ" w:eastAsia="ru-RU"/>
              </w:rPr>
              <w:t xml:space="preserve">коммуникативтік  </w:t>
            </w:r>
          </w:p>
          <w:p w14:paraId="70F42EB4">
            <w:pPr>
              <w:spacing w:after="0" w:line="240" w:lineRule="auto"/>
              <w:ind w:left="2"/>
              <w:rPr>
                <w:rFonts w:ascii="Times New Roman" w:hAnsi="Times New Roman" w:eastAsia="Times New Roman" w:cs="Times New Roman"/>
                <w:i/>
                <w:iCs/>
                <w:sz w:val="18"/>
                <w:szCs w:val="18"/>
                <w:lang w:val="kk-KZ"/>
              </w:rPr>
            </w:pPr>
            <w:r>
              <w:rPr>
                <w:rFonts w:ascii="Times New Roman" w:hAnsi="Times New Roman" w:eastAsia="Calibri" w:cs="Times New Roman"/>
                <w:i/>
                <w:iCs/>
                <w:sz w:val="18"/>
                <w:szCs w:val="18"/>
                <w:lang w:val="kk-KZ" w:eastAsia="ru-RU"/>
              </w:rPr>
              <w:t>дағдыларды дамыту)</w:t>
            </w:r>
            <w:r>
              <w:rPr>
                <w:rFonts w:ascii="Times New Roman" w:hAnsi="Times New Roman" w:eastAsia="Times New Roman" w:cs="Times New Roman"/>
                <w:i/>
                <w:iCs/>
                <w:sz w:val="18"/>
                <w:szCs w:val="18"/>
                <w:lang w:val="kk-KZ"/>
              </w:rPr>
              <w:t xml:space="preserve"> </w:t>
            </w:r>
          </w:p>
          <w:p w14:paraId="62B0B30A">
            <w:pPr>
              <w:spacing w:after="0" w:line="240" w:lineRule="auto"/>
              <w:rPr>
                <w:rFonts w:ascii="Times New Roman" w:hAnsi="Times New Roman" w:eastAsia="Times New Roman" w:cs="Times New Roman"/>
                <w:sz w:val="18"/>
                <w:szCs w:val="18"/>
                <w:lang w:val="kk-KZ"/>
              </w:rPr>
            </w:pPr>
          </w:p>
          <w:p w14:paraId="2FD16605">
            <w:pPr>
              <w:spacing w:after="0" w:line="240" w:lineRule="auto"/>
              <w:rPr>
                <w:rFonts w:ascii="Times New Roman" w:hAnsi="Times New Roman" w:eastAsia="Times New Roman" w:cs="Times New Roman"/>
                <w:sz w:val="18"/>
                <w:szCs w:val="18"/>
                <w:lang w:val="kk-KZ"/>
              </w:rPr>
            </w:pPr>
          </w:p>
        </w:tc>
        <w:tc>
          <w:tcPr>
            <w:tcW w:w="2693" w:type="dxa"/>
            <w:tcBorders>
              <w:top w:val="single" w:color="000000" w:sz="4" w:space="0"/>
              <w:left w:val="single" w:color="auto" w:sz="4" w:space="0"/>
              <w:bottom w:val="single" w:color="000000" w:sz="4" w:space="0"/>
              <w:right w:val="single" w:color="auto" w:sz="4" w:space="0"/>
            </w:tcBorders>
            <w:shd w:val="clear" w:color="auto" w:fill="auto"/>
          </w:tcPr>
          <w:p w14:paraId="0F438A10">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bCs/>
                <w:sz w:val="18"/>
                <w:szCs w:val="18"/>
                <w:lang w:val="kk-KZ"/>
              </w:rPr>
              <w:t>Дид ойын</w:t>
            </w:r>
            <w:r>
              <w:rPr>
                <w:rFonts w:ascii="Times New Roman" w:hAnsi="Times New Roman" w:eastAsia="Calibri" w:cs="Times New Roman"/>
                <w:b/>
                <w:bCs/>
                <w:sz w:val="18"/>
                <w:szCs w:val="18"/>
                <w:lang w:val="kk-KZ" w:eastAsia="ru-RU"/>
              </w:rPr>
              <w:t>:</w:t>
            </w:r>
            <w:r>
              <w:rPr>
                <w:rFonts w:ascii="Times New Roman" w:hAnsi="Times New Roman" w:eastAsia="Times New Roman" w:cs="Times New Roman"/>
                <w:b/>
                <w:bCs/>
                <w:sz w:val="18"/>
                <w:szCs w:val="18"/>
                <w:lang w:val="kk-KZ"/>
              </w:rPr>
              <w:t xml:space="preserve"> </w:t>
            </w:r>
          </w:p>
          <w:p w14:paraId="2D143CCA">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«Шаршылар» </w:t>
            </w:r>
          </w:p>
          <w:p w14:paraId="7C6CD4F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eastAsia="ru-RU"/>
              </w:rPr>
              <w:t xml:space="preserve">Міндеті: </w:t>
            </w:r>
            <w:r>
              <w:rPr>
                <w:rFonts w:ascii="Times New Roman" w:hAnsi="Times New Roman" w:eastAsia="Calibri" w:cs="Times New Roman"/>
                <w:sz w:val="18"/>
                <w:szCs w:val="18"/>
                <w:lang w:val="kk-KZ"/>
              </w:rPr>
              <w:t xml:space="preserve">Тәсілдерді қолданып, бейнелерді мүсіндеу. </w:t>
            </w:r>
          </w:p>
          <w:p w14:paraId="763301C9">
            <w:pPr>
              <w:spacing w:after="0" w:line="240" w:lineRule="auto"/>
              <w:rPr>
                <w:rFonts w:ascii="Times New Roman" w:hAnsi="Times New Roman" w:eastAsia="Times New Roman" w:cs="Times New Roman"/>
                <w:bCs/>
                <w:i/>
                <w:iCs/>
                <w:sz w:val="18"/>
                <w:szCs w:val="18"/>
                <w:lang w:val="kk-KZ"/>
              </w:rPr>
            </w:pPr>
            <w:r>
              <w:rPr>
                <w:rFonts w:ascii="Times New Roman" w:hAnsi="Times New Roman" w:eastAsia="Calibri" w:cs="Times New Roman"/>
                <w:sz w:val="18"/>
                <w:szCs w:val="18"/>
                <w:lang w:val="kk-KZ"/>
              </w:rPr>
              <w:t>(</w:t>
            </w:r>
            <w:r>
              <w:rPr>
                <w:rFonts w:ascii="Times New Roman" w:hAnsi="Times New Roman" w:eastAsia="Times New Roman" w:cs="Times New Roman"/>
                <w:bCs/>
                <w:i/>
                <w:iCs/>
                <w:sz w:val="18"/>
                <w:szCs w:val="18"/>
                <w:lang w:val="kk-KZ"/>
              </w:rPr>
              <w:t xml:space="preserve">Мүсіндеу </w:t>
            </w:r>
            <w:r>
              <w:rPr>
                <w:rFonts w:ascii="Times New Roman" w:hAnsi="Times New Roman" w:eastAsia="OEGHA+TimesNewRomanPSMT" w:cs="Times New Roman"/>
                <w:bCs/>
                <w:i/>
                <w:iCs/>
                <w:sz w:val="18"/>
                <w:szCs w:val="18"/>
                <w:lang w:val="kk-KZ"/>
              </w:rPr>
              <w:t>- шығармашылық, дағдыларын  дамыту және сақ бол балақай)</w:t>
            </w:r>
          </w:p>
          <w:p w14:paraId="1DD8782E">
            <w:pPr>
              <w:spacing w:after="0" w:line="240" w:lineRule="auto"/>
              <w:rPr>
                <w:rFonts w:ascii="Times New Roman" w:hAnsi="Times New Roman" w:eastAsia="Times New Roman" w:cs="Times New Roman"/>
                <w:sz w:val="18"/>
                <w:szCs w:val="18"/>
                <w:lang w:val="kk-KZ"/>
              </w:rPr>
            </w:pPr>
          </w:p>
        </w:tc>
        <w:tc>
          <w:tcPr>
            <w:tcW w:w="2693" w:type="dxa"/>
            <w:tcBorders>
              <w:top w:val="single" w:color="000000" w:sz="4" w:space="0"/>
              <w:left w:val="single" w:color="auto" w:sz="4" w:space="0"/>
              <w:bottom w:val="single" w:color="000000" w:sz="4" w:space="0"/>
              <w:right w:val="single" w:color="000000" w:sz="4" w:space="0"/>
            </w:tcBorders>
            <w:shd w:val="clear" w:color="auto" w:fill="auto"/>
          </w:tcPr>
          <w:p w14:paraId="14872F71">
            <w:pPr>
              <w:spacing w:after="0" w:line="240" w:lineRule="auto"/>
              <w:ind w:left="2"/>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Ойын жаттығуы:</w:t>
            </w:r>
          </w:p>
          <w:p w14:paraId="2133B468">
            <w:pPr>
              <w:spacing w:after="0" w:line="240" w:lineRule="auto"/>
              <w:ind w:left="2"/>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«Бірдей  заттарды тап?»</w:t>
            </w:r>
          </w:p>
          <w:p w14:paraId="579CAFA7">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Cs/>
                <w:sz w:val="18"/>
                <w:szCs w:val="18"/>
                <w:lang w:val="kk-KZ"/>
              </w:rPr>
              <w:t xml:space="preserve">Балаларға жиын ұғымын таныстыру арқылы   </w:t>
            </w:r>
            <w:r>
              <w:rPr>
                <w:rFonts w:ascii="Times New Roman" w:hAnsi="Times New Roman" w:eastAsia="Calibri" w:cs="Times New Roman"/>
                <w:sz w:val="18"/>
                <w:szCs w:val="18"/>
                <w:lang w:val="kk-KZ"/>
              </w:rPr>
              <w:t>түсінік беру.</w:t>
            </w:r>
            <w:r>
              <w:rPr>
                <w:rFonts w:ascii="Times New Roman" w:hAnsi="Times New Roman" w:eastAsia="Calibri" w:cs="Times New Roman"/>
                <w:bCs/>
                <w:sz w:val="18"/>
                <w:szCs w:val="18"/>
                <w:lang w:val="kk-KZ"/>
              </w:rPr>
              <w:t xml:space="preserve">                                  </w:t>
            </w:r>
            <w:r>
              <w:rPr>
                <w:rFonts w:ascii="Times New Roman" w:hAnsi="Times New Roman" w:eastAsia="Calibri" w:cs="Times New Roman"/>
                <w:i/>
                <w:iCs/>
                <w:sz w:val="18"/>
                <w:szCs w:val="18"/>
                <w:lang w:val="kk-KZ" w:eastAsia="ru-RU"/>
              </w:rPr>
              <w:t xml:space="preserve"> (</w:t>
            </w:r>
            <w:r>
              <w:rPr>
                <w:rFonts w:ascii="Times New Roman" w:hAnsi="Times New Roman" w:eastAsia="Times New Roman" w:cs="Times New Roman"/>
                <w:i/>
                <w:iCs/>
                <w:sz w:val="18"/>
                <w:szCs w:val="18"/>
                <w:lang w:val="kk-KZ"/>
              </w:rPr>
              <w:t xml:space="preserve"> Математика негіздері – танымдық  және зияткерлік  дағдыларды дамыту.</w:t>
            </w:r>
          </w:p>
          <w:p w14:paraId="310B8A83">
            <w:pPr>
              <w:spacing w:after="0" w:line="240" w:lineRule="auto"/>
              <w:ind w:left="2"/>
              <w:rPr>
                <w:rFonts w:ascii="Times New Roman" w:hAnsi="Times New Roman" w:eastAsia="Times New Roman" w:cs="Times New Roman"/>
                <w:sz w:val="18"/>
                <w:szCs w:val="18"/>
                <w:lang w:val="kk-KZ"/>
              </w:rPr>
            </w:pPr>
          </w:p>
        </w:tc>
      </w:tr>
      <w:tr w14:paraId="1A49301D">
        <w:tblPrEx>
          <w:tblCellMar>
            <w:top w:w="7" w:type="dxa"/>
            <w:left w:w="108" w:type="dxa"/>
            <w:bottom w:w="0" w:type="dxa"/>
            <w:right w:w="55" w:type="dxa"/>
          </w:tblCellMar>
        </w:tblPrEx>
        <w:trPr>
          <w:trHeight w:val="354" w:hRule="atLeast"/>
        </w:trPr>
        <w:tc>
          <w:tcPr>
            <w:tcW w:w="2268" w:type="dxa"/>
            <w:vMerge w:val="restart"/>
            <w:tcBorders>
              <w:top w:val="single" w:color="000000" w:sz="4" w:space="0"/>
              <w:left w:val="single" w:color="000000" w:sz="4" w:space="0"/>
              <w:right w:val="single" w:color="000000" w:sz="4" w:space="0"/>
            </w:tcBorders>
            <w:shd w:val="clear" w:color="auto" w:fill="auto"/>
          </w:tcPr>
          <w:p w14:paraId="42883461">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Ата-аналармен немесе баланың басқа заңды өкілдерімен кеңес, әңгімелесу.</w:t>
            </w:r>
          </w:p>
        </w:tc>
        <w:tc>
          <w:tcPr>
            <w:tcW w:w="14175" w:type="dxa"/>
            <w:gridSpan w:val="5"/>
            <w:tcBorders>
              <w:top w:val="single" w:color="000000" w:sz="4" w:space="0"/>
              <w:left w:val="single" w:color="000000" w:sz="4" w:space="0"/>
              <w:bottom w:val="single" w:color="auto" w:sz="4" w:space="0"/>
              <w:right w:val="single" w:color="000000" w:sz="4" w:space="0"/>
            </w:tcBorders>
            <w:shd w:val="clear" w:color="auto" w:fill="auto"/>
          </w:tcPr>
          <w:p w14:paraId="7E4E3B63">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Calibri" w:cs="Times New Roman"/>
                <w:b/>
                <w:sz w:val="18"/>
                <w:szCs w:val="18"/>
                <w:lang w:val="kk-KZ"/>
              </w:rPr>
              <w:t xml:space="preserve">«Өнегелі 15 минут». </w:t>
            </w:r>
            <w:r>
              <w:rPr>
                <w:rFonts w:ascii="Times New Roman" w:hAnsi="Times New Roman" w:eastAsia="Calibri" w:cs="Times New Roman"/>
                <w:sz w:val="18"/>
                <w:szCs w:val="18"/>
                <w:lang w:val="kk-KZ"/>
              </w:rPr>
              <w:t xml:space="preserve"> «Қуаныш пен оптимизм» құндылығы – күн сайын балаңызбен бірге қуанышты бір сәтті бөлісіңіз. Балаңыздан да сол күні қуантқан нәрселерін айтуд сұрауға кеңес беріңіз</w:t>
            </w:r>
          </w:p>
        </w:tc>
      </w:tr>
      <w:tr w14:paraId="3B5020DA">
        <w:tblPrEx>
          <w:tblCellMar>
            <w:top w:w="7" w:type="dxa"/>
            <w:left w:w="108" w:type="dxa"/>
            <w:bottom w:w="0" w:type="dxa"/>
            <w:right w:w="55" w:type="dxa"/>
          </w:tblCellMar>
        </w:tblPrEx>
        <w:trPr>
          <w:trHeight w:val="742" w:hRule="atLeast"/>
        </w:trPr>
        <w:tc>
          <w:tcPr>
            <w:tcW w:w="2268" w:type="dxa"/>
            <w:vMerge w:val="continue"/>
            <w:tcBorders>
              <w:left w:val="single" w:color="000000" w:sz="4" w:space="0"/>
              <w:bottom w:val="single" w:color="auto" w:sz="4" w:space="0"/>
              <w:right w:val="single" w:color="000000" w:sz="4" w:space="0"/>
            </w:tcBorders>
            <w:shd w:val="clear" w:color="auto" w:fill="auto"/>
          </w:tcPr>
          <w:p w14:paraId="04C798CA">
            <w:pPr>
              <w:spacing w:after="0" w:line="240" w:lineRule="auto"/>
              <w:ind w:left="3"/>
              <w:rPr>
                <w:rFonts w:ascii="Times New Roman" w:hAnsi="Times New Roman" w:eastAsia="Times New Roman" w:cs="Times New Roman"/>
                <w:b/>
                <w:sz w:val="18"/>
                <w:szCs w:val="18"/>
                <w:lang w:val="kk-KZ"/>
              </w:rPr>
            </w:pPr>
          </w:p>
        </w:tc>
        <w:tc>
          <w:tcPr>
            <w:tcW w:w="2977" w:type="dxa"/>
            <w:tcBorders>
              <w:top w:val="single" w:color="auto" w:sz="4" w:space="0"/>
              <w:left w:val="single" w:color="000000" w:sz="4" w:space="0"/>
              <w:bottom w:val="single" w:color="000000" w:sz="4" w:space="0"/>
              <w:right w:val="single" w:color="auto" w:sz="4" w:space="0"/>
            </w:tcBorders>
            <w:shd w:val="clear" w:color="auto" w:fill="auto"/>
          </w:tcPr>
          <w:p w14:paraId="783D1F1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Ата-анамен әңгіме: Балалардың тазалығы жөнінде кеңес беру.</w:t>
            </w:r>
          </w:p>
          <w:p w14:paraId="5BDEF83E">
            <w:pPr>
              <w:spacing w:after="0" w:line="240" w:lineRule="auto"/>
              <w:rPr>
                <w:rFonts w:ascii="Times New Roman" w:hAnsi="Times New Roman" w:eastAsia="Calibri" w:cs="Times New Roman"/>
                <w:sz w:val="18"/>
                <w:szCs w:val="18"/>
                <w:lang w:val="kk-KZ"/>
              </w:rPr>
            </w:pPr>
          </w:p>
        </w:tc>
        <w:tc>
          <w:tcPr>
            <w:tcW w:w="3119" w:type="dxa"/>
            <w:tcBorders>
              <w:top w:val="single" w:color="auto" w:sz="4" w:space="0"/>
              <w:left w:val="single" w:color="000000" w:sz="4" w:space="0"/>
              <w:bottom w:val="single" w:color="000000" w:sz="4" w:space="0"/>
              <w:right w:val="single" w:color="auto" w:sz="4" w:space="0"/>
            </w:tcBorders>
            <w:shd w:val="clear" w:color="auto" w:fill="auto"/>
          </w:tcPr>
          <w:p w14:paraId="13E64D9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Ата-аналармен әңгіме: Ата-аналарға балаларын ертеңгілік жаттығуға үлгеріп алып келулерін ескерту.</w:t>
            </w:r>
          </w:p>
        </w:tc>
        <w:tc>
          <w:tcPr>
            <w:tcW w:w="2693" w:type="dxa"/>
            <w:tcBorders>
              <w:top w:val="single" w:color="auto" w:sz="4" w:space="0"/>
              <w:left w:val="single" w:color="000000" w:sz="4" w:space="0"/>
              <w:bottom w:val="single" w:color="000000" w:sz="4" w:space="0"/>
              <w:right w:val="single" w:color="auto" w:sz="4" w:space="0"/>
            </w:tcBorders>
            <w:shd w:val="clear" w:color="auto" w:fill="auto"/>
          </w:tcPr>
          <w:p w14:paraId="053BAFB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Балабақшаға ағаш әкеліп егуге көмек сұрау.</w:t>
            </w:r>
          </w:p>
        </w:tc>
        <w:tc>
          <w:tcPr>
            <w:tcW w:w="2693" w:type="dxa"/>
            <w:tcBorders>
              <w:top w:val="single" w:color="auto" w:sz="4" w:space="0"/>
              <w:left w:val="single" w:color="000000" w:sz="4" w:space="0"/>
              <w:bottom w:val="single" w:color="000000" w:sz="4" w:space="0"/>
              <w:right w:val="single" w:color="auto" w:sz="4" w:space="0"/>
            </w:tcBorders>
            <w:shd w:val="clear" w:color="auto" w:fill="auto"/>
          </w:tcPr>
          <w:p w14:paraId="5DD0BDBF">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Балалардың шаштарын алуды ескерту.</w:t>
            </w:r>
          </w:p>
          <w:p w14:paraId="2C0C200E">
            <w:pPr>
              <w:spacing w:after="0" w:line="240" w:lineRule="auto"/>
              <w:rPr>
                <w:rFonts w:ascii="Times New Roman" w:hAnsi="Times New Roman" w:eastAsia="Calibri" w:cs="Times New Roman"/>
                <w:sz w:val="18"/>
                <w:szCs w:val="18"/>
                <w:lang w:val="kk-KZ"/>
              </w:rPr>
            </w:pPr>
          </w:p>
        </w:tc>
        <w:tc>
          <w:tcPr>
            <w:tcW w:w="2693" w:type="dxa"/>
            <w:tcBorders>
              <w:top w:val="single" w:color="auto" w:sz="4" w:space="0"/>
              <w:left w:val="single" w:color="000000" w:sz="4" w:space="0"/>
              <w:bottom w:val="single" w:color="000000" w:sz="4" w:space="0"/>
              <w:right w:val="single" w:color="auto" w:sz="4" w:space="0"/>
            </w:tcBorders>
            <w:shd w:val="clear" w:color="auto" w:fill="auto"/>
          </w:tcPr>
          <w:p w14:paraId="6836807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Балабақшаға себепсіз қалмауларын ескертіп айту.</w:t>
            </w:r>
          </w:p>
          <w:p w14:paraId="0DEC3F96">
            <w:pPr>
              <w:spacing w:after="0" w:line="240" w:lineRule="auto"/>
              <w:rPr>
                <w:rFonts w:ascii="Times New Roman" w:hAnsi="Times New Roman" w:eastAsia="Calibri" w:cs="Times New Roman"/>
                <w:sz w:val="18"/>
                <w:szCs w:val="18"/>
                <w:lang w:val="kk-KZ"/>
              </w:rPr>
            </w:pPr>
          </w:p>
        </w:tc>
      </w:tr>
      <w:tr w14:paraId="6399BB6E">
        <w:tblPrEx>
          <w:tblCellMar>
            <w:top w:w="7" w:type="dxa"/>
            <w:left w:w="108" w:type="dxa"/>
            <w:bottom w:w="0" w:type="dxa"/>
            <w:right w:w="55" w:type="dxa"/>
          </w:tblCellMar>
        </w:tblPrEx>
        <w:trPr>
          <w:trHeight w:val="339" w:hRule="atLeast"/>
        </w:trPr>
        <w:tc>
          <w:tcPr>
            <w:tcW w:w="2268" w:type="dxa"/>
            <w:vMerge w:val="restart"/>
            <w:tcBorders>
              <w:top w:val="single" w:color="auto" w:sz="4" w:space="0"/>
              <w:left w:val="single" w:color="000000" w:sz="4" w:space="0"/>
              <w:right w:val="single" w:color="000000" w:sz="4" w:space="0"/>
            </w:tcBorders>
            <w:shd w:val="clear" w:color="auto" w:fill="auto"/>
          </w:tcPr>
          <w:p w14:paraId="0C09305A">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Балалардың дербес әрекеті (аз қимылды,үстел үсті ойындары, бейнелеу іс әрекеті) кітаптарды қарау және басқалар.</w:t>
            </w:r>
          </w:p>
        </w:tc>
        <w:tc>
          <w:tcPr>
            <w:tcW w:w="14175" w:type="dxa"/>
            <w:gridSpan w:val="5"/>
            <w:tcBorders>
              <w:top w:val="single" w:color="000000" w:sz="4" w:space="0"/>
              <w:left w:val="single" w:color="000000" w:sz="4" w:space="0"/>
              <w:bottom w:val="single" w:color="auto" w:sz="4" w:space="0"/>
              <w:right w:val="single" w:color="000000" w:sz="4" w:space="0"/>
            </w:tcBorders>
            <w:shd w:val="clear" w:color="auto" w:fill="auto"/>
          </w:tcPr>
          <w:p w14:paraId="5790A869">
            <w:pPr>
              <w:spacing w:after="0" w:line="240" w:lineRule="auto"/>
              <w:ind w:left="2"/>
              <w:rPr>
                <w:rFonts w:ascii="Times New Roman" w:hAnsi="Times New Roman" w:eastAsia="Times New Roman" w:cs="Times New Roman"/>
                <w:b/>
                <w:bCs/>
                <w:iCs/>
                <w:sz w:val="18"/>
                <w:szCs w:val="18"/>
                <w:lang w:val="kk-KZ"/>
              </w:rPr>
            </w:pPr>
            <w:r>
              <w:rPr>
                <w:rFonts w:ascii="Times New Roman" w:hAnsi="Times New Roman" w:eastAsia="Times New Roman" w:cs="Times New Roman"/>
                <w:b/>
                <w:bCs/>
                <w:sz w:val="18"/>
                <w:szCs w:val="18"/>
                <w:lang w:val="kk-KZ"/>
              </w:rPr>
              <w:t>«Ұлттық ойын -ұлт қазынасы»</w:t>
            </w:r>
          </w:p>
        </w:tc>
      </w:tr>
      <w:tr w14:paraId="73149AED">
        <w:tblPrEx>
          <w:tblCellMar>
            <w:top w:w="7" w:type="dxa"/>
            <w:left w:w="108" w:type="dxa"/>
            <w:bottom w:w="0" w:type="dxa"/>
            <w:right w:w="55" w:type="dxa"/>
          </w:tblCellMar>
        </w:tblPrEx>
        <w:trPr>
          <w:trHeight w:val="1991" w:hRule="atLeast"/>
        </w:trPr>
        <w:tc>
          <w:tcPr>
            <w:tcW w:w="2268" w:type="dxa"/>
            <w:vMerge w:val="continue"/>
            <w:tcBorders>
              <w:left w:val="single" w:color="000000" w:sz="4" w:space="0"/>
              <w:bottom w:val="single" w:color="auto" w:sz="4" w:space="0"/>
              <w:right w:val="single" w:color="000000" w:sz="4" w:space="0"/>
            </w:tcBorders>
            <w:shd w:val="clear" w:color="auto" w:fill="auto"/>
          </w:tcPr>
          <w:p w14:paraId="1BB84B65">
            <w:pPr>
              <w:spacing w:after="0" w:line="240" w:lineRule="auto"/>
              <w:rPr>
                <w:rFonts w:ascii="Times New Roman" w:hAnsi="Times New Roman" w:eastAsia="Times New Roman" w:cs="Times New Roman"/>
                <w:b/>
                <w:sz w:val="18"/>
                <w:szCs w:val="18"/>
                <w:lang w:val="kk-KZ"/>
              </w:rPr>
            </w:pPr>
          </w:p>
        </w:tc>
        <w:tc>
          <w:tcPr>
            <w:tcW w:w="2977" w:type="dxa"/>
            <w:tcBorders>
              <w:top w:val="single" w:color="auto" w:sz="4" w:space="0"/>
              <w:left w:val="single" w:color="000000" w:sz="4" w:space="0"/>
              <w:bottom w:val="single" w:color="000000" w:sz="4" w:space="0"/>
              <w:right w:val="single" w:color="auto" w:sz="4" w:space="0"/>
            </w:tcBorders>
            <w:shd w:val="clear" w:color="auto" w:fill="auto"/>
          </w:tcPr>
          <w:p w14:paraId="083132C4">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«Орамал салу»</w:t>
            </w:r>
          </w:p>
          <w:p w14:paraId="6275513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Ұлттық ойын арқылы балаларды өз ұлтының әдет ғұрпына, салт дәстүріне қызығушылығын ояту арқылы диалогтік сөйлеуді жетілдіруге  өлеңдерді тыңдауға баулу.</w:t>
            </w:r>
          </w:p>
          <w:p w14:paraId="49B94D72">
            <w:pPr>
              <w:spacing w:after="0" w:line="240" w:lineRule="auto"/>
              <w:rPr>
                <w:rFonts w:ascii="Times New Roman" w:hAnsi="Times New Roman" w:eastAsia="Calibri" w:cs="Times New Roman"/>
                <w:i/>
                <w:iCs/>
                <w:sz w:val="18"/>
                <w:szCs w:val="18"/>
                <w:lang w:val="kk-KZ" w:eastAsia="ru-RU"/>
              </w:rPr>
            </w:pPr>
            <w:r>
              <w:rPr>
                <w:rFonts w:ascii="Times New Roman" w:hAnsi="Times New Roman" w:eastAsia="Times New Roman" w:cs="Times New Roman"/>
                <w:sz w:val="18"/>
                <w:szCs w:val="18"/>
                <w:lang w:val="kk-KZ"/>
              </w:rPr>
              <w:t xml:space="preserve"> </w:t>
            </w:r>
            <w:r>
              <w:rPr>
                <w:rFonts w:ascii="Times New Roman" w:hAnsi="Times New Roman" w:eastAsia="Calibri" w:cs="Times New Roman"/>
                <w:i/>
                <w:iCs/>
                <w:sz w:val="18"/>
                <w:szCs w:val="18"/>
                <w:lang w:val="kk-KZ" w:eastAsia="ru-RU"/>
              </w:rPr>
              <w:t xml:space="preserve">(Тіл  дамыту және </w:t>
            </w:r>
            <w:r>
              <w:rPr>
                <w:rFonts w:ascii="Times New Roman" w:hAnsi="Times New Roman" w:eastAsia="Times New Roman" w:cs="Times New Roman"/>
                <w:i/>
                <w:iCs/>
                <w:sz w:val="18"/>
                <w:szCs w:val="18"/>
                <w:lang w:val="kk-KZ"/>
              </w:rPr>
              <w:t>көркем әдебиет -</w:t>
            </w:r>
            <w:r>
              <w:rPr>
                <w:rFonts w:ascii="Times New Roman" w:hAnsi="Times New Roman" w:eastAsia="Calibri" w:cs="Times New Roman"/>
                <w:i/>
                <w:iCs/>
                <w:sz w:val="18"/>
                <w:szCs w:val="18"/>
                <w:lang w:val="kk-KZ" w:eastAsia="ru-RU"/>
              </w:rPr>
              <w:t xml:space="preserve"> коммуникативтік  дағдыларды дамыту)</w:t>
            </w:r>
          </w:p>
        </w:tc>
        <w:tc>
          <w:tcPr>
            <w:tcW w:w="3119" w:type="dxa"/>
            <w:tcBorders>
              <w:top w:val="single" w:color="auto" w:sz="4" w:space="0"/>
              <w:left w:val="single" w:color="auto" w:sz="4" w:space="0"/>
              <w:bottom w:val="single" w:color="000000" w:sz="4" w:space="0"/>
              <w:right w:val="single" w:color="auto" w:sz="4" w:space="0"/>
            </w:tcBorders>
            <w:shd w:val="clear" w:color="auto" w:fill="auto"/>
          </w:tcPr>
          <w:p w14:paraId="64DCFD88">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«Адтын қақпа» </w:t>
            </w:r>
          </w:p>
          <w:p w14:paraId="0CF7328F">
            <w:pPr>
              <w:spacing w:after="0" w:line="240" w:lineRule="auto"/>
              <w:rPr>
                <w:rFonts w:ascii="Times New Roman" w:hAnsi="Times New Roman" w:eastAsia="Times New Roman" w:cs="Times New Roman"/>
                <w:b/>
                <w:bCs/>
                <w:i/>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Балаларға ұрпақ тәрбиесі туралы мағұлмат беру арқылы </w:t>
            </w:r>
            <w:r>
              <w:rPr>
                <w:rFonts w:ascii="Times New Roman" w:hAnsi="Times New Roman" w:eastAsia="Calibri" w:cs="Times New Roman"/>
                <w:b/>
                <w:bCs/>
                <w:sz w:val="18"/>
                <w:szCs w:val="18"/>
                <w:lang w:val="kk-KZ" w:eastAsia="ru-RU"/>
              </w:rPr>
              <w:t xml:space="preserve"> </w:t>
            </w:r>
            <w:r>
              <w:rPr>
                <w:rFonts w:ascii="Times New Roman" w:hAnsi="Times New Roman" w:eastAsia="Calibri" w:cs="Times New Roman"/>
                <w:sz w:val="18"/>
                <w:szCs w:val="18"/>
                <w:lang w:val="kk-KZ" w:eastAsia="ru-RU"/>
              </w:rPr>
              <w:t>жиын ұғымын таныстыруға үйрету. (</w:t>
            </w:r>
            <w:r>
              <w:rPr>
                <w:rFonts w:ascii="Times New Roman" w:hAnsi="Times New Roman" w:eastAsia="Times New Roman" w:cs="Times New Roman"/>
                <w:i/>
                <w:sz w:val="18"/>
                <w:szCs w:val="18"/>
                <w:lang w:val="kk-KZ"/>
              </w:rPr>
              <w:t>Математика негіздері – танымдық  дағдылардын дамыту)</w:t>
            </w:r>
          </w:p>
          <w:p w14:paraId="025B5DDD">
            <w:pPr>
              <w:spacing w:line="240" w:lineRule="auto"/>
              <w:rPr>
                <w:rFonts w:ascii="Times New Roman" w:hAnsi="Times New Roman" w:eastAsia="Times New Roman" w:cs="Times New Roman"/>
                <w:b/>
                <w:bCs/>
                <w:iCs/>
                <w:sz w:val="18"/>
                <w:szCs w:val="18"/>
                <w:lang w:val="kk-KZ"/>
              </w:rPr>
            </w:pPr>
          </w:p>
        </w:tc>
        <w:tc>
          <w:tcPr>
            <w:tcW w:w="2693" w:type="dxa"/>
            <w:tcBorders>
              <w:top w:val="single" w:color="auto" w:sz="4" w:space="0"/>
              <w:left w:val="single" w:color="auto" w:sz="4" w:space="0"/>
              <w:bottom w:val="single" w:color="000000" w:sz="4" w:space="0"/>
              <w:right w:val="single" w:color="auto" w:sz="4" w:space="0"/>
            </w:tcBorders>
            <w:shd w:val="clear" w:color="auto" w:fill="auto"/>
          </w:tcPr>
          <w:p w14:paraId="062C8676">
            <w:pPr>
              <w:spacing w:after="0" w:line="240" w:lineRule="auto"/>
              <w:ind w:left="2"/>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«Ақ сүйек» </w:t>
            </w:r>
          </w:p>
          <w:p w14:paraId="752EFF8F">
            <w:pPr>
              <w:spacing w:after="0" w:line="240" w:lineRule="auto"/>
              <w:ind w:left="2"/>
              <w:rPr>
                <w:rFonts w:ascii="Times New Roman" w:hAnsi="Times New Roman" w:eastAsia="Times New Roman" w:cs="Times New Roman"/>
                <w:b/>
                <w:bCs/>
                <w:iCs/>
                <w:sz w:val="18"/>
                <w:szCs w:val="18"/>
                <w:lang w:val="kk-KZ"/>
              </w:rPr>
            </w:pPr>
            <w:r>
              <w:rPr>
                <w:rFonts w:ascii="Times New Roman" w:hAnsi="Times New Roman" w:eastAsia="Times New Roman" w:cs="Times New Roman"/>
                <w:b/>
                <w:bCs/>
                <w:iCs/>
                <w:sz w:val="18"/>
                <w:szCs w:val="18"/>
                <w:lang w:val="kk-KZ"/>
              </w:rPr>
              <w:t xml:space="preserve">Міндеті: </w:t>
            </w:r>
            <w:r>
              <w:rPr>
                <w:rFonts w:ascii="Times New Roman" w:hAnsi="Times New Roman" w:eastAsia="Times New Roman" w:cs="Times New Roman"/>
                <w:iCs/>
                <w:sz w:val="18"/>
                <w:szCs w:val="18"/>
                <w:lang w:val="kk-KZ"/>
              </w:rPr>
              <w:t xml:space="preserve">Балалардың басын қосып жақын араласу арқылы </w:t>
            </w:r>
            <w:r>
              <w:rPr>
                <w:rFonts w:ascii="Times New Roman" w:hAnsi="Times New Roman" w:eastAsia="Calibri" w:cs="Times New Roman"/>
                <w:sz w:val="18"/>
                <w:szCs w:val="18"/>
                <w:lang w:val="kk-KZ"/>
              </w:rPr>
              <w:t xml:space="preserve"> құрылыс материалдарын құрастыруға үйрету.</w:t>
            </w:r>
            <w:r>
              <w:rPr>
                <w:rFonts w:ascii="Times New Roman" w:hAnsi="Times New Roman" w:eastAsia="Times New Roman" w:cs="Times New Roman"/>
                <w:b/>
                <w:bCs/>
                <w:iCs/>
                <w:sz w:val="18"/>
                <w:szCs w:val="18"/>
                <w:lang w:val="kk-KZ"/>
              </w:rPr>
              <w:t xml:space="preserve"> (</w:t>
            </w:r>
            <w:r>
              <w:rPr>
                <w:rFonts w:ascii="Times New Roman" w:hAnsi="Times New Roman" w:eastAsia="Times New Roman" w:cs="Times New Roman"/>
                <w:i/>
                <w:sz w:val="18"/>
                <w:szCs w:val="18"/>
                <w:lang w:val="kk-KZ"/>
              </w:rPr>
              <w:t>құрастыру- шығармашылық  дағдыларын дамыту</w:t>
            </w:r>
            <w:r>
              <w:rPr>
                <w:rFonts w:ascii="Times New Roman" w:hAnsi="Times New Roman" w:eastAsia="Times New Roman" w:cs="Times New Roman"/>
                <w:b/>
                <w:bCs/>
                <w:iCs/>
                <w:sz w:val="18"/>
                <w:szCs w:val="18"/>
                <w:lang w:val="kk-KZ"/>
              </w:rPr>
              <w:t>)</w:t>
            </w:r>
          </w:p>
        </w:tc>
        <w:tc>
          <w:tcPr>
            <w:tcW w:w="2693" w:type="dxa"/>
            <w:tcBorders>
              <w:top w:val="single" w:color="auto" w:sz="4" w:space="0"/>
              <w:left w:val="single" w:color="auto" w:sz="4" w:space="0"/>
              <w:bottom w:val="single" w:color="000000" w:sz="4" w:space="0"/>
              <w:right w:val="single" w:color="auto" w:sz="4" w:space="0"/>
            </w:tcBorders>
            <w:shd w:val="clear" w:color="auto" w:fill="auto"/>
          </w:tcPr>
          <w:p w14:paraId="270F059B">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«Айгөлек» </w:t>
            </w:r>
          </w:p>
          <w:p w14:paraId="0656CED3">
            <w:pPr>
              <w:spacing w:after="0" w:line="240" w:lineRule="auto"/>
              <w:ind w:left="2"/>
              <w:rPr>
                <w:rFonts w:ascii="Times New Roman" w:hAnsi="Times New Roman" w:eastAsia="Calibri" w:cs="Times New Roman"/>
                <w:sz w:val="18"/>
                <w:szCs w:val="18"/>
                <w:lang w:val="kk-KZ"/>
              </w:rPr>
            </w:pPr>
            <w:r>
              <w:rPr>
                <w:rFonts w:ascii="Times New Roman" w:hAnsi="Times New Roman" w:eastAsia="Times New Roman" w:cs="Times New Roman"/>
                <w:b/>
                <w:bCs/>
                <w:iCs/>
                <w:sz w:val="18"/>
                <w:szCs w:val="18"/>
                <w:lang w:val="kk-KZ"/>
              </w:rPr>
              <w:t xml:space="preserve">Міндеті: </w:t>
            </w:r>
            <w:r>
              <w:rPr>
                <w:rFonts w:ascii="Times New Roman" w:hAnsi="Times New Roman" w:eastAsia="Times New Roman" w:cs="Times New Roman"/>
                <w:iCs/>
                <w:sz w:val="18"/>
                <w:szCs w:val="18"/>
                <w:lang w:val="kk-KZ"/>
              </w:rPr>
              <w:t xml:space="preserve">Балаларды шапшаңдыққа,ептілікке үйрету арқылы  қайшыны дұрыс ұстауға </w:t>
            </w:r>
            <w:r>
              <w:rPr>
                <w:rFonts w:ascii="Times New Roman" w:hAnsi="Times New Roman" w:eastAsia="Calibri" w:cs="Times New Roman"/>
                <w:sz w:val="18"/>
                <w:szCs w:val="18"/>
                <w:lang w:val="kk-KZ"/>
              </w:rPr>
              <w:t xml:space="preserve">қағаздан  құрастыруға үйрету. </w:t>
            </w:r>
          </w:p>
          <w:p w14:paraId="4B491B04">
            <w:pPr>
              <w:spacing w:after="0" w:line="240" w:lineRule="auto"/>
              <w:ind w:left="2"/>
              <w:rPr>
                <w:rFonts w:ascii="Times New Roman" w:hAnsi="Times New Roman" w:eastAsia="Times New Roman" w:cs="Times New Roman"/>
                <w:b/>
                <w:bCs/>
                <w:sz w:val="18"/>
                <w:szCs w:val="18"/>
                <w:lang w:val="kk-KZ"/>
              </w:rPr>
            </w:pPr>
            <w:r>
              <w:rPr>
                <w:rFonts w:ascii="Times New Roman" w:hAnsi="Times New Roman" w:eastAsia="Times New Roman" w:cs="Times New Roman"/>
                <w:iCs/>
                <w:sz w:val="18"/>
                <w:szCs w:val="18"/>
                <w:lang w:val="kk-KZ"/>
              </w:rPr>
              <w:t>(</w:t>
            </w:r>
            <w:r>
              <w:rPr>
                <w:rFonts w:ascii="Times New Roman" w:hAnsi="Times New Roman" w:eastAsia="Times New Roman" w:cs="Times New Roman"/>
                <w:i/>
                <w:sz w:val="18"/>
                <w:szCs w:val="18"/>
                <w:lang w:val="kk-KZ"/>
              </w:rPr>
              <w:t>Жапсыру, құрастыру- шығармашылық  дағдыларын дамыту )</w:t>
            </w:r>
          </w:p>
        </w:tc>
        <w:tc>
          <w:tcPr>
            <w:tcW w:w="2693" w:type="dxa"/>
            <w:tcBorders>
              <w:top w:val="single" w:color="auto" w:sz="4" w:space="0"/>
              <w:left w:val="single" w:color="auto" w:sz="4" w:space="0"/>
              <w:bottom w:val="single" w:color="000000" w:sz="4" w:space="0"/>
              <w:right w:val="single" w:color="000000" w:sz="4" w:space="0"/>
            </w:tcBorders>
            <w:shd w:val="clear" w:color="auto" w:fill="auto"/>
          </w:tcPr>
          <w:p w14:paraId="4E9E424B">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«Көкпар тарту» </w:t>
            </w:r>
          </w:p>
          <w:p w14:paraId="286208EB">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Times New Roman" w:cs="Times New Roman"/>
                <w:sz w:val="18"/>
                <w:szCs w:val="18"/>
                <w:lang w:val="kk-KZ"/>
              </w:rPr>
              <w:t xml:space="preserve">Балаларды ұлттық ойын мен  татулыққа, адамгершілікке баулу арқлы </w:t>
            </w: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sz w:val="18"/>
                <w:szCs w:val="18"/>
                <w:lang w:val="kk-KZ"/>
              </w:rPr>
              <w:t xml:space="preserve">кеңістік бағыттарын өзіне қатысты анықтауға үйрету. </w:t>
            </w:r>
            <w:r>
              <w:rPr>
                <w:rFonts w:ascii="Times New Roman" w:hAnsi="Times New Roman" w:eastAsia="Times New Roman" w:cs="Times New Roman"/>
                <w:iCs/>
                <w:sz w:val="18"/>
                <w:szCs w:val="18"/>
                <w:lang w:val="kk-KZ"/>
              </w:rPr>
              <w:t>(</w:t>
            </w:r>
            <w:r>
              <w:rPr>
                <w:rFonts w:ascii="Times New Roman" w:hAnsi="Times New Roman" w:eastAsia="Times New Roman" w:cs="Times New Roman"/>
                <w:i/>
                <w:sz w:val="18"/>
                <w:szCs w:val="18"/>
                <w:lang w:val="kk-KZ"/>
              </w:rPr>
              <w:t xml:space="preserve">Математика негіздері,  – танымдық, шығармашылық  </w:t>
            </w:r>
          </w:p>
          <w:p w14:paraId="53FCF8C2">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дағдыларды дамыту)</w:t>
            </w:r>
          </w:p>
          <w:p w14:paraId="2AE01F11">
            <w:pPr>
              <w:spacing w:after="0" w:line="240" w:lineRule="auto"/>
              <w:rPr>
                <w:rFonts w:ascii="Times New Roman" w:hAnsi="Times New Roman" w:eastAsia="Times New Roman" w:cs="Times New Roman"/>
                <w:b/>
                <w:bCs/>
                <w:sz w:val="18"/>
                <w:szCs w:val="18"/>
                <w:lang w:val="kk-KZ"/>
              </w:rPr>
            </w:pPr>
          </w:p>
        </w:tc>
      </w:tr>
      <w:tr w14:paraId="5E8FAB8A">
        <w:tblPrEx>
          <w:tblCellMar>
            <w:top w:w="7" w:type="dxa"/>
            <w:left w:w="108" w:type="dxa"/>
            <w:bottom w:w="0" w:type="dxa"/>
            <w:right w:w="55" w:type="dxa"/>
          </w:tblCellMar>
        </w:tblPrEx>
        <w:trPr>
          <w:trHeight w:val="285" w:hRule="atLeast"/>
        </w:trPr>
        <w:tc>
          <w:tcPr>
            <w:tcW w:w="2268" w:type="dxa"/>
            <w:vMerge w:val="restart"/>
            <w:tcBorders>
              <w:top w:val="single" w:color="auto" w:sz="4" w:space="0"/>
              <w:left w:val="single" w:color="000000" w:sz="4" w:space="0"/>
              <w:right w:val="single" w:color="000000" w:sz="4" w:space="0"/>
            </w:tcBorders>
            <w:shd w:val="clear" w:color="auto" w:fill="auto"/>
          </w:tcPr>
          <w:p w14:paraId="7888686F">
            <w:pPr>
              <w:spacing w:after="0" w:line="240" w:lineRule="auto"/>
              <w:ind w:left="3"/>
              <w:rPr>
                <w:rFonts w:ascii="Times New Roman" w:hAnsi="Times New Roman" w:eastAsia="Times New Roman" w:cs="Times New Roman"/>
                <w:b/>
                <w:sz w:val="18"/>
                <w:szCs w:val="18"/>
                <w:lang w:val="kk-KZ"/>
              </w:rPr>
            </w:pPr>
          </w:p>
          <w:p w14:paraId="241B71B9">
            <w:pPr>
              <w:spacing w:after="0" w:line="240" w:lineRule="auto"/>
              <w:ind w:left="3"/>
              <w:rPr>
                <w:rFonts w:ascii="Times New Roman" w:hAnsi="Times New Roman" w:eastAsia="Times New Roman" w:cs="Times New Roman"/>
                <w:b/>
                <w:sz w:val="18"/>
                <w:szCs w:val="18"/>
                <w:lang w:val="kk-KZ"/>
              </w:rPr>
            </w:pPr>
          </w:p>
          <w:p w14:paraId="4BE68260">
            <w:pPr>
              <w:spacing w:after="0" w:line="240" w:lineRule="auto"/>
              <w:ind w:left="3"/>
              <w:rPr>
                <w:rFonts w:ascii="Times New Roman" w:hAnsi="Times New Roman" w:eastAsia="Times New Roman" w:cs="Times New Roman"/>
                <w:b/>
                <w:sz w:val="18"/>
                <w:szCs w:val="18"/>
                <w:lang w:val="kk-KZ"/>
              </w:rPr>
            </w:pPr>
          </w:p>
          <w:p w14:paraId="6524713E">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 xml:space="preserve">Ертеңгілік </w:t>
            </w:r>
            <w:r>
              <w:rPr>
                <w:rFonts w:ascii="Times New Roman" w:hAnsi="Times New Roman" w:eastAsia="Times New Roman" w:cs="Times New Roman"/>
                <w:b/>
                <w:sz w:val="18"/>
                <w:szCs w:val="18"/>
              </w:rPr>
              <w:t>жаттығу</w:t>
            </w: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
                <w:sz w:val="18"/>
                <w:szCs w:val="18"/>
              </w:rPr>
              <w:t xml:space="preserve"> </w:t>
            </w:r>
          </w:p>
        </w:tc>
        <w:tc>
          <w:tcPr>
            <w:tcW w:w="14175" w:type="dxa"/>
            <w:gridSpan w:val="5"/>
            <w:tcBorders>
              <w:top w:val="single" w:color="000000" w:sz="4" w:space="0"/>
              <w:left w:val="single" w:color="000000" w:sz="4" w:space="0"/>
              <w:bottom w:val="single" w:color="auto" w:sz="4" w:space="0"/>
              <w:right w:val="single" w:color="000000" w:sz="4" w:space="0"/>
            </w:tcBorders>
            <w:shd w:val="clear" w:color="auto" w:fill="auto"/>
            <w:vAlign w:val="center"/>
          </w:tcPr>
          <w:p w14:paraId="42194598">
            <w:pPr>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 xml:space="preserve">«Менің Қазақстаным» - </w:t>
            </w:r>
            <w:r>
              <w:rPr>
                <w:rFonts w:ascii="Times New Roman" w:hAnsi="Times New Roman" w:eastAsia="Calibri" w:cs="Times New Roman"/>
                <w:bCs/>
                <w:sz w:val="18"/>
                <w:szCs w:val="18"/>
                <w:lang w:val="kk-KZ"/>
              </w:rPr>
              <w:t>аптаның бірінші күні Қазақстан Республикасы әнұранын орындау</w:t>
            </w:r>
            <w:r>
              <w:rPr>
                <w:rFonts w:ascii="Times New Roman" w:hAnsi="Times New Roman" w:eastAsia="Calibri" w:cs="Times New Roman"/>
                <w:b/>
                <w:sz w:val="18"/>
                <w:szCs w:val="18"/>
                <w:lang w:val="kk-KZ"/>
              </w:rPr>
              <w:t xml:space="preserve">   </w:t>
            </w:r>
          </w:p>
        </w:tc>
      </w:tr>
      <w:tr w14:paraId="2B0C5075">
        <w:tblPrEx>
          <w:tblCellMar>
            <w:top w:w="7" w:type="dxa"/>
            <w:left w:w="108" w:type="dxa"/>
            <w:bottom w:w="0" w:type="dxa"/>
            <w:right w:w="55" w:type="dxa"/>
          </w:tblCellMar>
        </w:tblPrEx>
        <w:trPr>
          <w:trHeight w:val="1722" w:hRule="atLeast"/>
        </w:trPr>
        <w:tc>
          <w:tcPr>
            <w:tcW w:w="2268" w:type="dxa"/>
            <w:vMerge w:val="continue"/>
            <w:tcBorders>
              <w:left w:val="single" w:color="000000" w:sz="4" w:space="0"/>
              <w:bottom w:val="single" w:color="000000" w:sz="4" w:space="0"/>
              <w:right w:val="single" w:color="000000" w:sz="4" w:space="0"/>
            </w:tcBorders>
            <w:shd w:val="clear" w:color="auto" w:fill="auto"/>
          </w:tcPr>
          <w:p w14:paraId="48B4A65F">
            <w:pPr>
              <w:spacing w:after="0" w:line="240" w:lineRule="auto"/>
              <w:ind w:left="3"/>
              <w:rPr>
                <w:rFonts w:ascii="Times New Roman" w:hAnsi="Times New Roman" w:eastAsia="Times New Roman" w:cs="Times New Roman"/>
                <w:b/>
                <w:sz w:val="18"/>
                <w:szCs w:val="18"/>
                <w:lang w:val="kk-KZ"/>
              </w:rPr>
            </w:pPr>
          </w:p>
        </w:tc>
        <w:tc>
          <w:tcPr>
            <w:tcW w:w="14175" w:type="dxa"/>
            <w:gridSpan w:val="5"/>
            <w:tcBorders>
              <w:top w:val="single" w:color="auto" w:sz="4" w:space="0"/>
              <w:left w:val="single" w:color="000000" w:sz="4" w:space="0"/>
              <w:bottom w:val="single" w:color="000000" w:sz="4" w:space="0"/>
              <w:right w:val="single" w:color="000000" w:sz="4" w:space="0"/>
            </w:tcBorders>
            <w:shd w:val="clear" w:color="auto" w:fill="auto"/>
            <w:vAlign w:val="center"/>
          </w:tcPr>
          <w:p w14:paraId="555F712A">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
                <w:sz w:val="18"/>
                <w:szCs w:val="18"/>
                <w:lang w:val="kk-KZ"/>
              </w:rPr>
              <w:t xml:space="preserve"> Таңертеңгілік жаттығулар жиынтығы №2  (доппен)</w:t>
            </w:r>
          </w:p>
          <w:p w14:paraId="49852C41">
            <w:pPr>
              <w:spacing w:after="0" w:line="240" w:lineRule="auto"/>
              <w:ind w:left="360"/>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Шеңберді аяқтың ұшымен өкшемен жүріп өту.</w:t>
            </w:r>
          </w:p>
          <w:p w14:paraId="14FF84D8">
            <w:pPr>
              <w:spacing w:after="0" w:line="240" w:lineRule="auto"/>
              <w:ind w:left="720"/>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1.Қол белде, оңға, солға қарай бұрылыстар жасау 3-4 рет.</w:t>
            </w:r>
          </w:p>
          <w:p w14:paraId="29981408">
            <w:pPr>
              <w:spacing w:after="0" w:line="240" w:lineRule="auto"/>
              <w:ind w:left="720"/>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 xml:space="preserve">2.Қолымызды екі жаққа жайып,көбелек болып ұшамыз, гүлге қонамыз ,шырын сорып қайта ұшамыз. </w:t>
            </w:r>
          </w:p>
          <w:p w14:paraId="4A454E46">
            <w:pPr>
              <w:spacing w:after="0" w:line="240" w:lineRule="auto"/>
              <w:ind w:left="720"/>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3.Қолымызды қимылдатып ,күбідегі қымызды піскендей боламы, қалыпқа келеміз 3-4 рет.</w:t>
            </w:r>
          </w:p>
          <w:p w14:paraId="5FD8A553">
            <w:pPr>
              <w:spacing w:after="0" w:line="240" w:lineRule="auto"/>
              <w:ind w:left="720"/>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4.Оң қолды, сол қолды жоғары көтеріп өсеміз3-4 рет.</w:t>
            </w:r>
          </w:p>
          <w:p w14:paraId="154B4F73">
            <w:pPr>
              <w:spacing w:after="0" w:line="240" w:lineRule="auto"/>
              <w:ind w:left="720"/>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5.Кілемге жатып, аяқты жоғары көтеріп велосипед тебеміз.</w:t>
            </w:r>
          </w:p>
          <w:p w14:paraId="0533B0A5">
            <w:pPr>
              <w:spacing w:after="0" w:line="240" w:lineRule="auto"/>
              <w:rPr>
                <w:rFonts w:ascii="Times New Roman" w:hAnsi="Times New Roman" w:eastAsia="Calibri" w:cs="Times New Roman"/>
                <w:b/>
                <w:sz w:val="18"/>
                <w:szCs w:val="18"/>
                <w:lang w:val="kk-KZ"/>
              </w:rPr>
            </w:pPr>
            <w:r>
              <w:rPr>
                <w:rFonts w:ascii="Times New Roman" w:hAnsi="Times New Roman" w:eastAsia="Times New Roman" w:cs="Times New Roman"/>
                <w:bCs/>
                <w:sz w:val="18"/>
                <w:szCs w:val="18"/>
                <w:lang w:val="kk-KZ"/>
              </w:rPr>
              <w:t xml:space="preserve">       Аяқ бірге,аяқтың ұшына қолымызды тигізіп,қалпына келеміз 3-4 рет</w:t>
            </w:r>
          </w:p>
        </w:tc>
      </w:tr>
      <w:tr w14:paraId="601E54A3">
        <w:tblPrEx>
          <w:tblCellMar>
            <w:top w:w="7" w:type="dxa"/>
            <w:left w:w="108" w:type="dxa"/>
            <w:bottom w:w="0" w:type="dxa"/>
            <w:right w:w="55" w:type="dxa"/>
          </w:tblCellMar>
        </w:tblPrEx>
        <w:trPr>
          <w:trHeight w:val="1943" w:hRule="atLeast"/>
        </w:trPr>
        <w:tc>
          <w:tcPr>
            <w:tcW w:w="2268" w:type="dxa"/>
            <w:vMerge w:val="restart"/>
            <w:tcBorders>
              <w:top w:val="single" w:color="000000" w:sz="4" w:space="0"/>
              <w:left w:val="single" w:color="000000" w:sz="4" w:space="0"/>
              <w:right w:val="single" w:color="000000" w:sz="4" w:space="0"/>
            </w:tcBorders>
            <w:shd w:val="clear" w:color="auto" w:fill="auto"/>
          </w:tcPr>
          <w:p w14:paraId="127759EB">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Таңғы ас </w:t>
            </w:r>
          </w:p>
          <w:p w14:paraId="07C155CE">
            <w:pPr>
              <w:spacing w:after="0" w:line="240" w:lineRule="auto"/>
              <w:ind w:left="3"/>
              <w:rPr>
                <w:rFonts w:ascii="Times New Roman" w:hAnsi="Times New Roman" w:eastAsia="Times New Roman" w:cs="Times New Roman"/>
                <w:b/>
                <w:sz w:val="18"/>
                <w:szCs w:val="18"/>
                <w:lang w:val="kk-KZ"/>
              </w:rPr>
            </w:pPr>
          </w:p>
          <w:p w14:paraId="1F05739D">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w:t>
            </w:r>
          </w:p>
          <w:p w14:paraId="2F311538">
            <w:pPr>
              <w:spacing w:after="0" w:line="240" w:lineRule="auto"/>
              <w:ind w:left="3"/>
              <w:rPr>
                <w:rFonts w:ascii="Times New Roman" w:hAnsi="Times New Roman" w:eastAsia="Times New Roman" w:cs="Times New Roman"/>
                <w:b/>
                <w:sz w:val="18"/>
                <w:szCs w:val="18"/>
                <w:lang w:val="kk-KZ"/>
              </w:rPr>
            </w:pPr>
          </w:p>
          <w:p w14:paraId="0907CE41">
            <w:pPr>
              <w:spacing w:after="0" w:line="240" w:lineRule="auto"/>
              <w:ind w:left="3"/>
              <w:rPr>
                <w:rFonts w:ascii="Times New Roman" w:hAnsi="Times New Roman" w:eastAsia="Times New Roman" w:cs="Times New Roman"/>
                <w:b/>
                <w:sz w:val="18"/>
                <w:szCs w:val="18"/>
                <w:lang w:val="kk-KZ"/>
              </w:rPr>
            </w:pPr>
          </w:p>
          <w:p w14:paraId="0B803CFA">
            <w:pPr>
              <w:spacing w:after="0" w:line="240" w:lineRule="auto"/>
              <w:ind w:left="3"/>
              <w:rPr>
                <w:rFonts w:ascii="Times New Roman" w:hAnsi="Times New Roman" w:eastAsia="Times New Roman" w:cs="Times New Roman"/>
                <w:b/>
                <w:sz w:val="18"/>
                <w:szCs w:val="18"/>
                <w:lang w:val="kk-KZ"/>
              </w:rPr>
            </w:pPr>
          </w:p>
          <w:p w14:paraId="51B0007C">
            <w:pPr>
              <w:spacing w:after="0" w:line="240" w:lineRule="auto"/>
              <w:rPr>
                <w:rFonts w:ascii="Times New Roman" w:hAnsi="Times New Roman" w:eastAsia="Times New Roman" w:cs="Times New Roman"/>
                <w:b/>
                <w:sz w:val="18"/>
                <w:szCs w:val="18"/>
                <w:lang w:val="kk-KZ"/>
              </w:rPr>
            </w:pPr>
          </w:p>
          <w:p w14:paraId="680F81B1">
            <w:pPr>
              <w:spacing w:after="0" w:line="240" w:lineRule="auto"/>
              <w:ind w:left="3"/>
              <w:rPr>
                <w:rFonts w:ascii="Times New Roman" w:hAnsi="Times New Roman" w:eastAsia="Times New Roman" w:cs="Times New Roman"/>
                <w:b/>
                <w:sz w:val="18"/>
                <w:szCs w:val="18"/>
                <w:lang w:val="kk-KZ"/>
              </w:rPr>
            </w:pPr>
          </w:p>
          <w:p w14:paraId="35EF4BAD">
            <w:pPr>
              <w:spacing w:after="0" w:line="240" w:lineRule="auto"/>
              <w:rPr>
                <w:rFonts w:ascii="Times New Roman" w:hAnsi="Times New Roman" w:eastAsia="Times New Roman" w:cs="Times New Roman"/>
                <w:b/>
                <w:sz w:val="18"/>
                <w:szCs w:val="18"/>
                <w:lang w:val="kk-KZ"/>
              </w:rPr>
            </w:pPr>
          </w:p>
          <w:p w14:paraId="383706A9">
            <w:pPr>
              <w:spacing w:after="0" w:line="240" w:lineRule="auto"/>
              <w:ind w:left="3"/>
              <w:rPr>
                <w:rFonts w:ascii="Times New Roman" w:hAnsi="Times New Roman" w:eastAsia="Times New Roman" w:cs="Times New Roman"/>
                <w:b/>
                <w:sz w:val="18"/>
                <w:szCs w:val="18"/>
                <w:lang w:val="kk-KZ"/>
              </w:rPr>
            </w:pPr>
          </w:p>
        </w:tc>
        <w:tc>
          <w:tcPr>
            <w:tcW w:w="14175" w:type="dxa"/>
            <w:gridSpan w:val="5"/>
            <w:tcBorders>
              <w:top w:val="single" w:color="000000" w:sz="4" w:space="0"/>
              <w:left w:val="single" w:color="000000" w:sz="4" w:space="0"/>
              <w:right w:val="single" w:color="000000" w:sz="4" w:space="0"/>
            </w:tcBorders>
            <w:shd w:val="clear" w:color="auto" w:fill="auto"/>
          </w:tcPr>
          <w:p w14:paraId="320760EE">
            <w:pPr>
              <w:spacing w:after="0" w:line="240" w:lineRule="auto"/>
              <w:rPr>
                <w:rFonts w:ascii="Times New Roman" w:hAnsi="Times New Roman" w:eastAsia="Calibri" w:cs="Times New Roman"/>
                <w:sz w:val="18"/>
                <w:lang w:val="kk-KZ"/>
              </w:rPr>
            </w:pPr>
            <w:r>
              <w:rPr>
                <w:rFonts w:ascii="Times New Roman" w:hAnsi="Times New Roman" w:eastAsia="Calibri" w:cs="Times New Roman"/>
                <w:b/>
                <w:sz w:val="18"/>
                <w:lang w:val="kk-KZ"/>
              </w:rPr>
              <w:t xml:space="preserve">«Үнемді тұтыну» - </w:t>
            </w:r>
            <w:r>
              <w:rPr>
                <w:rFonts w:ascii="Times New Roman" w:hAnsi="Times New Roman" w:eastAsia="Calibri" w:cs="Times New Roman"/>
                <w:sz w:val="18"/>
                <w:lang w:val="kk-KZ"/>
              </w:rPr>
              <w:t xml:space="preserve">суды, тамақты тұтыну бойынша күнделікті табиғи ресурстарға ұқыпты қарауды қалыптастыру.                                                                                                             Тамақтану рәсіміне қызығушылықты қалыптастыру.                                                                                                                                                                                                                                    Дана ботқаны жемейді.                                                                                                                                                                                                                                                                                 «Тауыса алмаймын,»-дейді.                                                                                                                                                                                                                                                                              </w:t>
            </w:r>
            <w:r>
              <w:rPr>
                <w:rFonts w:ascii="Times New Roman" w:hAnsi="Times New Roman" w:eastAsia="Calibri" w:cs="Times New Roman"/>
                <w:bCs/>
                <w:sz w:val="18"/>
                <w:szCs w:val="18"/>
                <w:lang w:val="kk-KZ"/>
              </w:rPr>
              <w:t>Дана басқалардан қалма.                                                                                                                                                                                                                                                                            Анаңның мазасын алма.                                                                                                                                                                                                                                                                      Қане,қасықты ұстайық.                                                                                                                                                                                                                                                                                        Дәмдіні тауысайық.                                                                                                                                                                                                                                                                               Д,Ахметов.(мәдени -гигиеналық дағдылар, көркем сөз)</w:t>
            </w:r>
          </w:p>
        </w:tc>
      </w:tr>
      <w:tr w14:paraId="102016EA">
        <w:tblPrEx>
          <w:tblCellMar>
            <w:top w:w="7" w:type="dxa"/>
            <w:left w:w="108" w:type="dxa"/>
            <w:bottom w:w="0" w:type="dxa"/>
            <w:right w:w="55" w:type="dxa"/>
          </w:tblCellMar>
        </w:tblPrEx>
        <w:trPr>
          <w:trHeight w:val="720" w:hRule="atLeast"/>
        </w:trPr>
        <w:tc>
          <w:tcPr>
            <w:tcW w:w="2268" w:type="dxa"/>
            <w:vMerge w:val="continue"/>
            <w:tcBorders>
              <w:left w:val="single" w:color="000000" w:sz="4" w:space="0"/>
              <w:bottom w:val="single" w:color="auto" w:sz="4" w:space="0"/>
              <w:right w:val="single" w:color="000000" w:sz="4" w:space="0"/>
            </w:tcBorders>
            <w:shd w:val="clear" w:color="auto" w:fill="auto"/>
          </w:tcPr>
          <w:p w14:paraId="06A1EAAD">
            <w:pPr>
              <w:spacing w:after="0" w:line="240" w:lineRule="auto"/>
              <w:ind w:left="3"/>
              <w:rPr>
                <w:rFonts w:ascii="Times New Roman" w:hAnsi="Times New Roman" w:eastAsia="Times New Roman" w:cs="Times New Roman"/>
                <w:b/>
                <w:sz w:val="18"/>
                <w:szCs w:val="18"/>
                <w:lang w:val="kk-KZ"/>
              </w:rPr>
            </w:pPr>
          </w:p>
        </w:tc>
        <w:tc>
          <w:tcPr>
            <w:tcW w:w="2977" w:type="dxa"/>
            <w:tcBorders>
              <w:top w:val="single" w:color="auto" w:sz="4" w:space="0"/>
              <w:left w:val="single" w:color="000000" w:sz="4" w:space="0"/>
              <w:bottom w:val="single" w:color="auto" w:sz="4" w:space="0"/>
              <w:right w:val="single" w:color="auto" w:sz="4" w:space="0"/>
            </w:tcBorders>
            <w:shd w:val="clear" w:color="auto" w:fill="auto"/>
          </w:tcPr>
          <w:p w14:paraId="0CB4B330">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Ас мәзірі мен таныстыру.</w:t>
            </w:r>
          </w:p>
          <w:p w14:paraId="0B4ADEBB">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Олардың адам денсаулығына пайдасын айту, </w:t>
            </w:r>
          </w:p>
        </w:tc>
        <w:tc>
          <w:tcPr>
            <w:tcW w:w="3119" w:type="dxa"/>
            <w:tcBorders>
              <w:top w:val="single" w:color="auto" w:sz="4" w:space="0"/>
              <w:left w:val="single" w:color="auto" w:sz="4" w:space="0"/>
              <w:bottom w:val="single" w:color="auto" w:sz="4" w:space="0"/>
              <w:right w:val="single" w:color="auto" w:sz="4" w:space="0"/>
            </w:tcBorders>
            <w:shd w:val="clear" w:color="auto" w:fill="auto"/>
          </w:tcPr>
          <w:p w14:paraId="524F5871">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Тағамды асықпай жеу керек. тамақтарын реттілігімен тауысып ішу қалыптастыру.</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4900BCD8">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Ас ішер алдында қолыңды жуу керек. Балалардың назарын тағамға аудуру</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3C59837C">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Мақал-мәтел: </w:t>
            </w:r>
          </w:p>
          <w:p w14:paraId="5115FDCB">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«Тату үйдің тамағы – тәтті». </w:t>
            </w:r>
          </w:p>
        </w:tc>
        <w:tc>
          <w:tcPr>
            <w:tcW w:w="2693" w:type="dxa"/>
            <w:tcBorders>
              <w:top w:val="single" w:color="auto" w:sz="4" w:space="0"/>
              <w:left w:val="single" w:color="auto" w:sz="4" w:space="0"/>
              <w:bottom w:val="single" w:color="auto" w:sz="4" w:space="0"/>
              <w:right w:val="single" w:color="000000" w:sz="4" w:space="0"/>
            </w:tcBorders>
            <w:shd w:val="clear" w:color="auto" w:fill="auto"/>
          </w:tcPr>
          <w:p w14:paraId="53B6351A">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Cs/>
                <w:sz w:val="18"/>
                <w:szCs w:val="18"/>
                <w:lang w:val="kk-KZ"/>
              </w:rPr>
              <w:t>Ыдыспен ойнамау,қолдарын сермеп тамақты шашпау</w:t>
            </w:r>
            <w:r>
              <w:rPr>
                <w:rFonts w:ascii="Times New Roman" w:hAnsi="Times New Roman" w:eastAsia="Times New Roman" w:cs="Times New Roman"/>
                <w:b/>
                <w:sz w:val="18"/>
                <w:szCs w:val="18"/>
                <w:lang w:val="kk-KZ"/>
              </w:rPr>
              <w:t>.</w:t>
            </w:r>
          </w:p>
        </w:tc>
      </w:tr>
      <w:tr w14:paraId="294129FD">
        <w:tblPrEx>
          <w:tblCellMar>
            <w:top w:w="7" w:type="dxa"/>
            <w:left w:w="108" w:type="dxa"/>
            <w:bottom w:w="0" w:type="dxa"/>
            <w:right w:w="55" w:type="dxa"/>
          </w:tblCellMar>
        </w:tblPrEx>
        <w:trPr>
          <w:trHeight w:val="2105" w:hRule="atLeast"/>
        </w:trPr>
        <w:tc>
          <w:tcPr>
            <w:tcW w:w="2268" w:type="dxa"/>
            <w:tcBorders>
              <w:top w:val="single" w:color="auto" w:sz="4" w:space="0"/>
              <w:left w:val="single" w:color="000000" w:sz="4" w:space="0"/>
              <w:bottom w:val="single" w:color="auto" w:sz="4" w:space="0"/>
              <w:right w:val="single" w:color="000000" w:sz="4" w:space="0"/>
            </w:tcBorders>
            <w:shd w:val="clear" w:color="auto" w:fill="auto"/>
          </w:tcPr>
          <w:p w14:paraId="3A1BDB2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Ұйымдастырылған іс-әрекетке дайындық.  </w:t>
            </w:r>
          </w:p>
          <w:p w14:paraId="59B2962B">
            <w:pPr>
              <w:spacing w:after="0" w:line="240" w:lineRule="auto"/>
              <w:ind w:left="3"/>
              <w:rPr>
                <w:rFonts w:ascii="Times New Roman" w:hAnsi="Times New Roman" w:eastAsia="Times New Roman" w:cs="Times New Roman"/>
                <w:b/>
                <w:sz w:val="18"/>
                <w:szCs w:val="18"/>
                <w:lang w:val="kk-KZ"/>
              </w:rPr>
            </w:pPr>
          </w:p>
        </w:tc>
        <w:tc>
          <w:tcPr>
            <w:tcW w:w="2977" w:type="dxa"/>
            <w:tcBorders>
              <w:top w:val="single" w:color="auto" w:sz="4" w:space="0"/>
              <w:left w:val="single" w:color="000000" w:sz="4" w:space="0"/>
              <w:bottom w:val="single" w:color="auto" w:sz="4" w:space="0"/>
              <w:right w:val="single" w:color="auto" w:sz="4" w:space="0"/>
            </w:tcBorders>
            <w:shd w:val="clear" w:color="auto" w:fill="auto"/>
          </w:tcPr>
          <w:p w14:paraId="3337E243">
            <w:pPr>
              <w:widowControl w:val="0"/>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Cs/>
                <w:sz w:val="18"/>
                <w:szCs w:val="18"/>
                <w:lang w:val="kk-KZ"/>
              </w:rPr>
              <w:t xml:space="preserve"> </w:t>
            </w:r>
            <w:r>
              <w:rPr>
                <w:rFonts w:ascii="Times New Roman" w:hAnsi="Times New Roman" w:eastAsia="Times New Roman" w:cs="Times New Roman"/>
                <w:b/>
                <w:sz w:val="18"/>
                <w:szCs w:val="18"/>
                <w:lang w:val="kk-KZ"/>
              </w:rPr>
              <w:t xml:space="preserve">Дидактикалық ойын: </w:t>
            </w:r>
          </w:p>
          <w:p w14:paraId="01EFFABC">
            <w:pPr>
              <w:widowControl w:val="0"/>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«Сиқырлы бояулар » </w:t>
            </w:r>
          </w:p>
          <w:p w14:paraId="6E72C254">
            <w:pPr>
              <w:widowControl w:val="0"/>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bCs/>
                <w:sz w:val="18"/>
                <w:szCs w:val="18"/>
                <w:lang w:val="kk-KZ"/>
              </w:rPr>
              <w:t>:</w:t>
            </w:r>
            <w:r>
              <w:rPr>
                <w:rFonts w:ascii="Times New Roman" w:hAnsi="Times New Roman" w:eastAsia="Calibri" w:cs="Times New Roman"/>
                <w:sz w:val="18"/>
                <w:szCs w:val="18"/>
                <w:lang w:val="kk-KZ"/>
              </w:rPr>
              <w:t xml:space="preserve"> Бірдей заттарды қайталап салуға үйрету, ұқыпты таза жұмыс жасау.</w:t>
            </w:r>
          </w:p>
          <w:p w14:paraId="43960E06">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i/>
                <w:iCs/>
                <w:sz w:val="18"/>
                <w:szCs w:val="18"/>
                <w:lang w:val="kk-KZ"/>
              </w:rPr>
              <w:t>(сурет салу -шығармашылық дағдыларын дамыту</w:t>
            </w:r>
            <w:r>
              <w:rPr>
                <w:rFonts w:ascii="Times New Roman" w:hAnsi="Times New Roman" w:eastAsia="OEGHA+TimesNewRomanPSMT" w:cs="Times New Roman"/>
                <w:b/>
                <w:sz w:val="18"/>
                <w:szCs w:val="18"/>
                <w:lang w:val="kk-KZ"/>
              </w:rPr>
              <w:t>)</w:t>
            </w:r>
          </w:p>
        </w:tc>
        <w:tc>
          <w:tcPr>
            <w:tcW w:w="3119" w:type="dxa"/>
            <w:tcBorders>
              <w:top w:val="single" w:color="auto" w:sz="4" w:space="0"/>
              <w:left w:val="single" w:color="auto" w:sz="4" w:space="0"/>
              <w:bottom w:val="single" w:color="auto" w:sz="4" w:space="0"/>
              <w:right w:val="single" w:color="auto" w:sz="4" w:space="0"/>
            </w:tcBorders>
            <w:shd w:val="clear" w:color="auto" w:fill="auto"/>
          </w:tcPr>
          <w:p w14:paraId="6EA4D02C">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43D3199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«Жауап бер?»</w:t>
            </w:r>
          </w:p>
          <w:p w14:paraId="14890455">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sz w:val="18"/>
                <w:szCs w:val="18"/>
                <w:lang w:val="kk-KZ"/>
              </w:rPr>
              <w:t xml:space="preserve">Міндеті: </w:t>
            </w:r>
            <w:r>
              <w:rPr>
                <w:rFonts w:ascii="Times New Roman" w:hAnsi="Times New Roman" w:eastAsia="Times New Roman" w:cs="Times New Roman"/>
                <w:sz w:val="18"/>
                <w:szCs w:val="18"/>
                <w:lang w:val="kk-KZ"/>
              </w:rPr>
              <w:t>Қоршаған әлемге арқылы түсінік беру және заттарды қайталап салу.</w:t>
            </w:r>
            <w:r>
              <w:rPr>
                <w:rFonts w:ascii="Times New Roman" w:hAnsi="Times New Roman" w:eastAsia="Calibri" w:cs="Times New Roman"/>
                <w:b/>
                <w:bCs/>
                <w:sz w:val="18"/>
                <w:szCs w:val="18"/>
                <w:lang w:val="kk-KZ" w:eastAsia="ru-RU"/>
              </w:rPr>
              <w:t xml:space="preserve"> </w:t>
            </w:r>
          </w:p>
          <w:p w14:paraId="6777E1E1">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i/>
                <w:iCs/>
                <w:sz w:val="18"/>
                <w:szCs w:val="18"/>
                <w:lang w:val="kk-KZ" w:eastAsia="ru-RU"/>
              </w:rPr>
              <w:t xml:space="preserve">(қазақ тілі ***математика негіздері - </w:t>
            </w:r>
            <w:r>
              <w:rPr>
                <w:rFonts w:ascii="Times New Roman" w:hAnsi="Times New Roman" w:eastAsia="Times New Roman" w:cs="Times New Roman"/>
                <w:i/>
                <w:iCs/>
                <w:sz w:val="18"/>
                <w:szCs w:val="18"/>
                <w:lang w:val="kk-KZ"/>
              </w:rPr>
              <w:t xml:space="preserve">сурет салу </w:t>
            </w:r>
            <w:r>
              <w:rPr>
                <w:rFonts w:ascii="Times New Roman" w:hAnsi="Times New Roman" w:eastAsia="OEGHA+TimesNewRomanPSMT" w:cs="Times New Roman"/>
                <w:i/>
                <w:iCs/>
                <w:sz w:val="18"/>
                <w:szCs w:val="18"/>
                <w:lang w:val="kk-KZ"/>
              </w:rPr>
              <w:t>– ко</w:t>
            </w:r>
            <w:r>
              <w:rPr>
                <w:rFonts w:ascii="Times New Roman" w:hAnsi="Times New Roman" w:eastAsia="Calibri" w:cs="Times New Roman"/>
                <w:i/>
                <w:iCs/>
                <w:sz w:val="18"/>
                <w:szCs w:val="18"/>
                <w:lang w:val="kk-KZ" w:eastAsia="ru-RU"/>
              </w:rPr>
              <w:t>ммуникативтік  танымдық шығармашылық дағдылардын дамыту)</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7D216CFF">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065F60EF">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«Түрлі-түстер »</w:t>
            </w:r>
          </w:p>
          <w:p w14:paraId="141672B0">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
                <w:sz w:val="18"/>
                <w:szCs w:val="18"/>
                <w:lang w:val="kk-KZ"/>
              </w:rPr>
              <w:t xml:space="preserve"> Міндеті: </w:t>
            </w:r>
            <w:r>
              <w:rPr>
                <w:rFonts w:ascii="Times New Roman" w:hAnsi="Times New Roman" w:eastAsia="Times New Roman" w:cs="Times New Roman"/>
                <w:bCs/>
                <w:sz w:val="18"/>
                <w:szCs w:val="18"/>
                <w:lang w:val="kk-KZ"/>
              </w:rPr>
              <w:t>Сөйлеуде тыныс алу арқылы кеңістік бақыттарын бейнелеу</w:t>
            </w:r>
            <w:r>
              <w:rPr>
                <w:rFonts w:ascii="Times New Roman" w:hAnsi="Times New Roman" w:eastAsia="Times New Roman" w:cs="Times New Roman"/>
                <w:b/>
                <w:sz w:val="18"/>
                <w:szCs w:val="18"/>
                <w:lang w:val="kk-KZ"/>
              </w:rPr>
              <w:t xml:space="preserve">. </w:t>
            </w:r>
            <w:r>
              <w:rPr>
                <w:rFonts w:ascii="Times New Roman" w:hAnsi="Times New Roman" w:eastAsia="Calibri" w:cs="Times New Roman"/>
                <w:b/>
                <w:bCs/>
                <w:sz w:val="18"/>
                <w:szCs w:val="18"/>
                <w:lang w:val="kk-KZ" w:eastAsia="ru-RU"/>
              </w:rPr>
              <w:t>(</w:t>
            </w:r>
            <w:r>
              <w:rPr>
                <w:rFonts w:ascii="Times New Roman" w:hAnsi="Times New Roman" w:eastAsia="Calibri" w:cs="Times New Roman"/>
                <w:i/>
                <w:iCs/>
                <w:sz w:val="18"/>
                <w:szCs w:val="18"/>
                <w:lang w:val="kk-KZ" w:eastAsia="ru-RU"/>
              </w:rPr>
              <w:t>Қазақ тілі *** математика  негіздері, сурет салу-коммуникативтік  танымдық, шығармашылық дағдылардын дамыту)</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3C3A96D1">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2EB89157">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«Есіңе сақта» </w:t>
            </w:r>
          </w:p>
          <w:p w14:paraId="79AC800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bCs/>
                <w:sz w:val="18"/>
                <w:szCs w:val="18"/>
                <w:lang w:val="kk-KZ"/>
              </w:rPr>
              <w:t>:</w:t>
            </w:r>
            <w:r>
              <w:rPr>
                <w:rFonts w:ascii="Times New Roman" w:hAnsi="Times New Roman" w:eastAsia="Times New Roman" w:cs="Times New Roman"/>
                <w:sz w:val="18"/>
                <w:szCs w:val="18"/>
                <w:lang w:val="kk-KZ"/>
              </w:rPr>
              <w:t xml:space="preserve"> Сөйлемдегі сөздер арқылы өлеңдерді жіктеп қолдана білуге үйрету. </w:t>
            </w:r>
          </w:p>
          <w:p w14:paraId="69B8B368">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Cs/>
                <w:i/>
                <w:iCs/>
                <w:sz w:val="18"/>
                <w:szCs w:val="18"/>
                <w:lang w:val="kk-KZ"/>
              </w:rPr>
              <w:t>(</w:t>
            </w:r>
            <w:r>
              <w:rPr>
                <w:rFonts w:ascii="Times New Roman" w:hAnsi="Times New Roman" w:eastAsia="Calibri" w:cs="Times New Roman"/>
                <w:bCs/>
                <w:i/>
                <w:iCs/>
                <w:sz w:val="18"/>
                <w:szCs w:val="18"/>
                <w:lang w:val="kk-KZ" w:eastAsia="ru-RU"/>
              </w:rPr>
              <w:t>Тіл  дамыту және</w:t>
            </w:r>
            <w:r>
              <w:rPr>
                <w:rFonts w:ascii="Times New Roman" w:hAnsi="Times New Roman" w:eastAsia="Times New Roman" w:cs="Times New Roman"/>
                <w:bCs/>
                <w:i/>
                <w:iCs/>
                <w:sz w:val="18"/>
                <w:szCs w:val="18"/>
                <w:lang w:val="kk-KZ"/>
              </w:rPr>
              <w:t>, көркем әдебиет,</w:t>
            </w:r>
            <w:r>
              <w:rPr>
                <w:rFonts w:ascii="Times New Roman" w:hAnsi="Times New Roman" w:eastAsia="Calibri" w:cs="Times New Roman"/>
                <w:bCs/>
                <w:i/>
                <w:iCs/>
                <w:sz w:val="18"/>
                <w:szCs w:val="18"/>
                <w:lang w:val="kk-KZ" w:eastAsia="ru-RU"/>
              </w:rPr>
              <w:t xml:space="preserve">  қаза тілі*** коммуникативтік  дағдылардын  дамыту)</w:t>
            </w:r>
          </w:p>
          <w:p w14:paraId="6DC78A66">
            <w:pPr>
              <w:spacing w:after="0" w:line="240" w:lineRule="auto"/>
              <w:rPr>
                <w:rFonts w:ascii="Times New Roman" w:hAnsi="Times New Roman" w:eastAsia="Times New Roman" w:cs="Times New Roman"/>
                <w:bCs/>
                <w:sz w:val="18"/>
                <w:szCs w:val="18"/>
                <w:lang w:val="kk-KZ"/>
              </w:rPr>
            </w:pPr>
          </w:p>
        </w:tc>
        <w:tc>
          <w:tcPr>
            <w:tcW w:w="2693" w:type="dxa"/>
            <w:tcBorders>
              <w:top w:val="single" w:color="auto" w:sz="4" w:space="0"/>
              <w:left w:val="single" w:color="auto" w:sz="4" w:space="0"/>
              <w:bottom w:val="single" w:color="auto" w:sz="4" w:space="0"/>
              <w:right w:val="single" w:color="000000" w:sz="4" w:space="0"/>
            </w:tcBorders>
            <w:shd w:val="clear" w:color="auto" w:fill="auto"/>
          </w:tcPr>
          <w:p w14:paraId="1B15614B">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1E424600">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«Дұрыс көрсет» </w:t>
            </w:r>
          </w:p>
          <w:p w14:paraId="6F8439FA">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rPr>
              <w:t>Дауыс аппараттары арқылы жеке заттарды  қолданып, бейнелерді мүсіндеуге үйрету.</w:t>
            </w:r>
          </w:p>
          <w:p w14:paraId="3EB10CB4">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 xml:space="preserve"> </w:t>
            </w:r>
            <w:r>
              <w:rPr>
                <w:rFonts w:ascii="Times New Roman" w:hAnsi="Times New Roman" w:eastAsia="Times New Roman" w:cs="Times New Roman"/>
                <w:bCs/>
                <w:i/>
                <w:iCs/>
                <w:sz w:val="18"/>
                <w:szCs w:val="18"/>
                <w:lang w:val="kk-KZ"/>
              </w:rPr>
              <w:t>(</w:t>
            </w:r>
            <w:r>
              <w:rPr>
                <w:rFonts w:ascii="Times New Roman" w:hAnsi="Times New Roman" w:eastAsia="Calibri" w:cs="Times New Roman"/>
                <w:bCs/>
                <w:i/>
                <w:iCs/>
                <w:sz w:val="18"/>
                <w:szCs w:val="18"/>
                <w:lang w:val="kk-KZ" w:eastAsia="ru-RU"/>
              </w:rPr>
              <w:t xml:space="preserve"> Қаза тілі***, сурет салу, мүсіндеу- коммуникативтік  шығармашылық дағдылардын  дамыту)</w:t>
            </w:r>
          </w:p>
        </w:tc>
      </w:tr>
      <w:tr w14:paraId="06051D6C">
        <w:tblPrEx>
          <w:tblCellMar>
            <w:top w:w="7" w:type="dxa"/>
            <w:left w:w="108" w:type="dxa"/>
            <w:bottom w:w="0" w:type="dxa"/>
            <w:right w:w="55" w:type="dxa"/>
          </w:tblCellMar>
        </w:tblPrEx>
        <w:trPr>
          <w:trHeight w:val="1574" w:hRule="atLeast"/>
        </w:trPr>
        <w:tc>
          <w:tcPr>
            <w:tcW w:w="2268" w:type="dxa"/>
            <w:tcBorders>
              <w:top w:val="single" w:color="auto" w:sz="4" w:space="0"/>
              <w:left w:val="single" w:color="000000" w:sz="4" w:space="0"/>
              <w:right w:val="single" w:color="000000" w:sz="4" w:space="0"/>
            </w:tcBorders>
            <w:shd w:val="clear" w:color="auto" w:fill="auto"/>
          </w:tcPr>
          <w:p w14:paraId="43F48529">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Мектепке дейінгі ұйым кестесі  бойынша ұйымдастырыл</w:t>
            </w:r>
          </w:p>
          <w:p w14:paraId="16A53CDB">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ған іс-әрекет  </w:t>
            </w:r>
          </w:p>
        </w:tc>
        <w:tc>
          <w:tcPr>
            <w:tcW w:w="2977" w:type="dxa"/>
            <w:tcBorders>
              <w:top w:val="single" w:color="auto" w:sz="4" w:space="0"/>
              <w:left w:val="single" w:color="000000" w:sz="4" w:space="0"/>
              <w:right w:val="single" w:color="auto" w:sz="4" w:space="0"/>
            </w:tcBorders>
            <w:shd w:val="clear" w:color="auto" w:fill="auto"/>
          </w:tcPr>
          <w:p w14:paraId="5C1C518F">
            <w:pPr>
              <w:spacing w:after="0" w:line="240" w:lineRule="auto"/>
              <w:rPr>
                <w:rFonts w:ascii="Times New Roman" w:hAnsi="Times New Roman" w:eastAsia="Times New Roman" w:cs="Times New Roman"/>
                <w:b/>
                <w:bCs/>
                <w:sz w:val="18"/>
                <w:szCs w:val="18"/>
                <w:lang w:val="kk-KZ"/>
              </w:rPr>
            </w:pPr>
          </w:p>
        </w:tc>
        <w:tc>
          <w:tcPr>
            <w:tcW w:w="3119" w:type="dxa"/>
            <w:tcBorders>
              <w:top w:val="single" w:color="auto" w:sz="4" w:space="0"/>
              <w:left w:val="single" w:color="auto" w:sz="4" w:space="0"/>
              <w:right w:val="single" w:color="auto" w:sz="4" w:space="0"/>
            </w:tcBorders>
            <w:shd w:val="clear" w:color="auto" w:fill="auto"/>
          </w:tcPr>
          <w:p w14:paraId="4571B709">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3687B72D">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sz w:val="18"/>
                <w:szCs w:val="18"/>
                <w:lang w:val="kk-KZ"/>
              </w:rPr>
              <w:t>Тақырыбы: «Саппен жүреміз»  Міндеті:</w:t>
            </w:r>
            <w:r>
              <w:rPr>
                <w:rFonts w:ascii="Times New Roman" w:hAnsi="Times New Roman" w:eastAsia="Calibri" w:cs="Times New Roman"/>
                <w:spacing w:val="1"/>
                <w:sz w:val="18"/>
                <w:szCs w:val="18"/>
                <w:lang w:val="kk-KZ"/>
              </w:rPr>
              <w:t xml:space="preserve"> </w:t>
            </w:r>
            <w:r>
              <w:rPr>
                <w:rFonts w:ascii="Times New Roman" w:hAnsi="Times New Roman" w:eastAsia="Calibri" w:cs="Times New Roman"/>
                <w:sz w:val="18"/>
                <w:szCs w:val="18"/>
                <w:lang w:val="kk-KZ"/>
              </w:rPr>
              <w:t>Қолды алға қою арқылы қайшыны дұрыс ұстауды үйрету.</w:t>
            </w:r>
            <w:r>
              <w:rPr>
                <w:rFonts w:ascii="Times New Roman" w:hAnsi="Times New Roman" w:eastAsia="Times New Roman" w:cs="Times New Roman"/>
                <w:i/>
                <w:iCs/>
                <w:spacing w:val="1"/>
                <w:sz w:val="18"/>
                <w:szCs w:val="18"/>
                <w:lang w:val="kk-KZ"/>
              </w:rPr>
              <w:t xml:space="preserve"> </w:t>
            </w:r>
          </w:p>
          <w:p w14:paraId="0F8B0A3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Дид ойын: «Қайда жасырылғанын тап»</w:t>
            </w:r>
          </w:p>
          <w:p w14:paraId="6412F9A0">
            <w:pPr>
              <w:spacing w:after="0" w:line="240" w:lineRule="auto"/>
              <w:rPr>
                <w:rFonts w:ascii="Times New Roman" w:hAnsi="Times New Roman" w:eastAsia="Calibri" w:cs="Times New Roman"/>
                <w:i/>
                <w:iCs/>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Балаларды қырағылыққа, байымпаздыққа үйрету</w:t>
            </w:r>
            <w:r>
              <w:rPr>
                <w:rFonts w:ascii="Times New Roman" w:hAnsi="Times New Roman" w:eastAsia="Times New Roman" w:cs="Times New Roman"/>
                <w:i/>
                <w:iCs/>
                <w:sz w:val="18"/>
                <w:szCs w:val="18"/>
                <w:lang w:val="kk-KZ"/>
              </w:rPr>
              <w:t>.</w:t>
            </w:r>
          </w:p>
          <w:p w14:paraId="46FF6AAF">
            <w:pPr>
              <w:widowControl w:val="0"/>
              <w:autoSpaceDE w:val="0"/>
              <w:autoSpaceDN w:val="0"/>
              <w:spacing w:after="0" w:line="240" w:lineRule="auto"/>
              <w:ind w:right="111"/>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Қазақ тілі                      Тақырыбы:«Қайтала»</w:t>
            </w:r>
          </w:p>
          <w:p w14:paraId="4FAC8334">
            <w:pPr>
              <w:widowControl w:val="0"/>
              <w:autoSpaceDE w:val="0"/>
              <w:autoSpaceDN w:val="0"/>
              <w:spacing w:after="0" w:line="240" w:lineRule="auto"/>
              <w:ind w:right="111"/>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артикуляциялық және дауыс аппаратын, сөйлеуде тыныс алуды,фонематикалық естуді дамыту.                                     </w:t>
            </w:r>
          </w:p>
          <w:p w14:paraId="2832549C">
            <w:pPr>
              <w:widowControl w:val="0"/>
              <w:autoSpaceDE w:val="0"/>
              <w:autoSpaceDN w:val="0"/>
              <w:spacing w:after="0" w:line="240" w:lineRule="auto"/>
              <w:ind w:right="111"/>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Дидактикалық ойын: </w:t>
            </w:r>
          </w:p>
          <w:p w14:paraId="2DE49BAC">
            <w:pPr>
              <w:widowControl w:val="0"/>
              <w:autoSpaceDE w:val="0"/>
              <w:autoSpaceDN w:val="0"/>
              <w:spacing w:after="0" w:line="240" w:lineRule="auto"/>
              <w:ind w:right="111"/>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«Киіз үй»</w:t>
            </w:r>
          </w:p>
          <w:p w14:paraId="3634D56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eastAsia="ru-RU"/>
              </w:rPr>
              <w:t xml:space="preserve"> сөздерді жіктеп қолдана білуге үйрету                                                                                                       </w:t>
            </w:r>
          </w:p>
        </w:tc>
        <w:tc>
          <w:tcPr>
            <w:tcW w:w="2693" w:type="dxa"/>
            <w:tcBorders>
              <w:top w:val="single" w:color="auto" w:sz="4" w:space="0"/>
              <w:left w:val="single" w:color="auto" w:sz="4" w:space="0"/>
              <w:right w:val="single" w:color="auto" w:sz="4" w:space="0"/>
            </w:tcBorders>
            <w:shd w:val="clear" w:color="auto" w:fill="auto"/>
          </w:tcPr>
          <w:p w14:paraId="23EB819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1CD69DE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Тақырыбы: « Жоғары-төмен»  Міндеті</w:t>
            </w:r>
            <w:r>
              <w:rPr>
                <w:rFonts w:ascii="Times New Roman" w:hAnsi="Times New Roman" w:eastAsia="Times New Roman" w:cs="Times New Roman"/>
                <w:sz w:val="18"/>
                <w:szCs w:val="18"/>
                <w:lang w:val="kk-KZ"/>
              </w:rPr>
              <w:t xml:space="preserve"> :Өкшемен жүру,тепе-теңдікті сақтап жүру. </w:t>
            </w:r>
          </w:p>
          <w:p w14:paraId="70735A1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Дид ойын:  «Төбеде доп қуу »</w:t>
            </w:r>
          </w:p>
          <w:p w14:paraId="145300CA">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Міндеті:</w:t>
            </w:r>
            <w:r>
              <w:rPr>
                <w:rFonts w:ascii="Times New Roman" w:hAnsi="Times New Roman" w:eastAsia="Calibri" w:cs="Times New Roman"/>
                <w:sz w:val="18"/>
                <w:szCs w:val="18"/>
                <w:lang w:val="kk-KZ"/>
              </w:rPr>
              <w:t xml:space="preserve"> Балаларға қимыл қозғалыс жасауға, байқағыштардан жүгіру дағдыларын дамыту.</w:t>
            </w:r>
            <w:r>
              <w:rPr>
                <w:rFonts w:ascii="Times New Roman" w:hAnsi="Times New Roman" w:eastAsia="Calibri" w:cs="Times New Roman"/>
                <w:b/>
                <w:bCs/>
                <w:sz w:val="18"/>
                <w:szCs w:val="18"/>
                <w:lang w:val="kk-KZ" w:eastAsia="ru-RU"/>
              </w:rPr>
              <w:t xml:space="preserve"> </w:t>
            </w:r>
          </w:p>
          <w:p w14:paraId="4F520B4A">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Музыка. </w:t>
            </w:r>
          </w:p>
          <w:p w14:paraId="198801C8">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Тақырыбы: </w:t>
            </w:r>
          </w:p>
          <w:p w14:paraId="11B91EB7">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«Ән айтамыз,би билейміз »</w:t>
            </w:r>
          </w:p>
          <w:p w14:paraId="05DC09C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rPr>
              <w:t>Балалардың музыкаға деген қызығушылығын тудыру.</w:t>
            </w:r>
          </w:p>
          <w:p w14:paraId="656FF31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Дид ойын: «Артығын тап»  Міндеті: </w:t>
            </w:r>
            <w:r>
              <w:rPr>
                <w:rFonts w:ascii="Times New Roman" w:hAnsi="Times New Roman" w:eastAsia="Times New Roman" w:cs="Times New Roman"/>
                <w:sz w:val="18"/>
                <w:szCs w:val="18"/>
                <w:lang w:val="kk-KZ"/>
              </w:rPr>
              <w:t>Тіл байлықтарын , сөздік қорларын молайту.</w:t>
            </w:r>
          </w:p>
        </w:tc>
        <w:tc>
          <w:tcPr>
            <w:tcW w:w="2693" w:type="dxa"/>
            <w:tcBorders>
              <w:top w:val="single" w:color="auto" w:sz="4" w:space="0"/>
              <w:left w:val="single" w:color="auto" w:sz="4" w:space="0"/>
              <w:right w:val="single" w:color="auto" w:sz="4" w:space="0"/>
            </w:tcBorders>
            <w:shd w:val="clear" w:color="auto" w:fill="auto"/>
          </w:tcPr>
          <w:p w14:paraId="12CD33AA">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6543BBB9">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Тақырыбы:</w:t>
            </w:r>
          </w:p>
          <w:p w14:paraId="7285A689">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«Қолыңды шапалақта»  </w:t>
            </w:r>
          </w:p>
          <w:p w14:paraId="0C52B90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w:t>
            </w:r>
            <w:r>
              <w:rPr>
                <w:rFonts w:ascii="Times New Roman" w:hAnsi="Times New Roman" w:eastAsia="Times New Roman" w:cs="Times New Roman"/>
                <w:spacing w:val="1"/>
                <w:sz w:val="18"/>
                <w:szCs w:val="18"/>
                <w:lang w:val="kk-KZ"/>
              </w:rPr>
              <w:t xml:space="preserve"> </w:t>
            </w:r>
            <w:r>
              <w:rPr>
                <w:rFonts w:ascii="Times New Roman" w:hAnsi="Times New Roman" w:eastAsia="Times New Roman" w:cs="Times New Roman"/>
                <w:sz w:val="18"/>
                <w:szCs w:val="18"/>
                <w:lang w:val="kk-KZ"/>
              </w:rPr>
              <w:t>Таныс бұрын үйренген жаттығуларды орындау.</w:t>
            </w:r>
          </w:p>
          <w:p w14:paraId="5C91F51F">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Дид ойын: «</w:t>
            </w:r>
            <w:r>
              <w:rPr>
                <w:rFonts w:ascii="Times New Roman" w:hAnsi="Times New Roman" w:eastAsia="Times New Roman" w:cs="Times New Roman"/>
                <w:sz w:val="18"/>
                <w:szCs w:val="18"/>
                <w:lang w:val="kk-KZ"/>
              </w:rPr>
              <w:t>Түрлі- түсті көліктер</w:t>
            </w:r>
            <w:r>
              <w:rPr>
                <w:rFonts w:ascii="Times New Roman" w:hAnsi="Times New Roman" w:eastAsia="Times New Roman" w:cs="Times New Roman"/>
                <w:b/>
                <w:bCs/>
                <w:sz w:val="18"/>
                <w:szCs w:val="18"/>
                <w:lang w:val="kk-KZ"/>
              </w:rPr>
              <w:t xml:space="preserve">» </w:t>
            </w:r>
          </w:p>
          <w:p w14:paraId="66759873">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Calibri" w:cs="Times New Roman"/>
                <w:sz w:val="18"/>
                <w:szCs w:val="18"/>
                <w:lang w:val="kk-KZ"/>
              </w:rPr>
              <w:t>. Балаларды жылдамдыққа, мықтылыққа баулу.</w:t>
            </w:r>
          </w:p>
          <w:p w14:paraId="48666D16">
            <w:pPr>
              <w:spacing w:after="0" w:line="240" w:lineRule="auto"/>
              <w:rPr>
                <w:rFonts w:ascii="Times New Roman" w:hAnsi="Times New Roman" w:eastAsia="Times New Roman" w:cs="Times New Roman"/>
                <w:sz w:val="18"/>
                <w:szCs w:val="18"/>
                <w:lang w:val="kk-KZ"/>
              </w:rPr>
            </w:pPr>
          </w:p>
        </w:tc>
        <w:tc>
          <w:tcPr>
            <w:tcW w:w="2693" w:type="dxa"/>
            <w:tcBorders>
              <w:top w:val="single" w:color="auto" w:sz="4" w:space="0"/>
              <w:left w:val="single" w:color="auto" w:sz="4" w:space="0"/>
              <w:right w:val="single" w:color="000000" w:sz="4" w:space="0"/>
            </w:tcBorders>
            <w:shd w:val="clear" w:color="auto" w:fill="auto"/>
          </w:tcPr>
          <w:p w14:paraId="1C73C1C2">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sz w:val="18"/>
                <w:szCs w:val="18"/>
                <w:lang w:val="kk-KZ"/>
              </w:rPr>
              <w:t xml:space="preserve"> </w:t>
            </w:r>
            <w:r>
              <w:rPr>
                <w:rFonts w:ascii="Times New Roman" w:hAnsi="Times New Roman" w:eastAsia="Calibri" w:cs="Times New Roman"/>
                <w:b/>
                <w:bCs/>
                <w:sz w:val="18"/>
                <w:szCs w:val="18"/>
                <w:lang w:val="kk-KZ" w:eastAsia="ru-RU"/>
              </w:rPr>
              <w:t>Музыка.</w:t>
            </w:r>
          </w:p>
          <w:p w14:paraId="1FDCDE02">
            <w:pPr>
              <w:spacing w:after="0" w:line="240" w:lineRule="auto"/>
              <w:ind w:left="2"/>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Тақырыбы:</w:t>
            </w:r>
          </w:p>
          <w:p w14:paraId="773DC4D8">
            <w:pPr>
              <w:spacing w:after="0" w:line="240" w:lineRule="auto"/>
              <w:ind w:left="2"/>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«Ән айтамыз,би билейміз » </w:t>
            </w:r>
          </w:p>
          <w:p w14:paraId="17B595AC">
            <w:pPr>
              <w:spacing w:after="0" w:line="240" w:lineRule="auto"/>
              <w:ind w:left="2"/>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rPr>
              <w:t>Балалардың музыкаға деген қызығушылығын тудыру.</w:t>
            </w:r>
          </w:p>
          <w:p w14:paraId="2C3B9D0F">
            <w:pPr>
              <w:spacing w:after="0" w:line="240" w:lineRule="auto"/>
              <w:ind w:left="2"/>
              <w:rPr>
                <w:rFonts w:ascii="Times New Roman" w:hAnsi="Times New Roman" w:eastAsia="Calibri" w:cs="Times New Roman"/>
                <w:bCs/>
                <w:sz w:val="18"/>
                <w:szCs w:val="18"/>
                <w:lang w:val="kk-KZ"/>
              </w:rPr>
            </w:pPr>
            <w:r>
              <w:rPr>
                <w:rFonts w:ascii="Times New Roman" w:hAnsi="Times New Roman" w:eastAsia="Times New Roman" w:cs="Times New Roman"/>
                <w:b/>
                <w:bCs/>
                <w:sz w:val="18"/>
                <w:szCs w:val="18"/>
                <w:lang w:val="kk-KZ"/>
              </w:rPr>
              <w:t xml:space="preserve">Дид ойын: «Артығын тап»  Міндеті: </w:t>
            </w:r>
            <w:r>
              <w:rPr>
                <w:rFonts w:ascii="Times New Roman" w:hAnsi="Times New Roman" w:eastAsia="Times New Roman" w:cs="Times New Roman"/>
                <w:sz w:val="18"/>
                <w:szCs w:val="18"/>
                <w:lang w:val="kk-KZ"/>
              </w:rPr>
              <w:t>Тіл байлықтарын , сөздік қорларын молайту.</w:t>
            </w:r>
          </w:p>
        </w:tc>
      </w:tr>
      <w:tr w14:paraId="4ABA6420">
        <w:tblPrEx>
          <w:tblCellMar>
            <w:top w:w="7" w:type="dxa"/>
            <w:left w:w="108" w:type="dxa"/>
            <w:bottom w:w="0" w:type="dxa"/>
            <w:right w:w="55" w:type="dxa"/>
          </w:tblCellMar>
        </w:tblPrEx>
        <w:trPr>
          <w:trHeight w:val="496" w:hRule="atLeast"/>
        </w:trPr>
        <w:tc>
          <w:tcPr>
            <w:tcW w:w="2268" w:type="dxa"/>
            <w:tcBorders>
              <w:top w:val="single" w:color="000000" w:sz="4" w:space="0"/>
              <w:left w:val="single" w:color="000000" w:sz="4" w:space="0"/>
              <w:bottom w:val="single" w:color="000000" w:sz="4" w:space="0"/>
              <w:right w:val="single" w:color="000000" w:sz="4" w:space="0"/>
            </w:tcBorders>
            <w:shd w:val="clear" w:color="auto" w:fill="auto"/>
          </w:tcPr>
          <w:p w14:paraId="0D466AF7">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Серуенге дайындық  </w:t>
            </w:r>
          </w:p>
        </w:tc>
        <w:tc>
          <w:tcPr>
            <w:tcW w:w="14175" w:type="dxa"/>
            <w:gridSpan w:val="5"/>
            <w:tcBorders>
              <w:top w:val="single" w:color="000000" w:sz="4" w:space="0"/>
              <w:left w:val="single" w:color="000000" w:sz="4" w:space="0"/>
              <w:bottom w:val="single" w:color="000000" w:sz="4" w:space="0"/>
              <w:right w:val="single" w:color="000000" w:sz="4" w:space="0"/>
            </w:tcBorders>
            <w:shd w:val="clear" w:color="auto" w:fill="auto"/>
          </w:tcPr>
          <w:p w14:paraId="6182381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«Қауіпсіздік ережесі»: </w:t>
            </w:r>
            <w:r>
              <w:rPr>
                <w:rFonts w:ascii="Times New Roman" w:hAnsi="Times New Roman" w:eastAsia="Times New Roman" w:cs="Times New Roman"/>
                <w:sz w:val="18"/>
                <w:szCs w:val="18"/>
                <w:lang w:val="kk-KZ"/>
              </w:rPr>
              <w:t>қауіпсіз маршруттар бойынша серуендеу, балаларды ересектермен бірге алып жүру. Қауіпсіздік ережелерін қайталап айту.</w:t>
            </w:r>
          </w:p>
          <w:p w14:paraId="5BAE59D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Балаларды серуенге ынталандыру:</w:t>
            </w:r>
            <w:r>
              <w:rPr>
                <w:rFonts w:ascii="Times New Roman" w:hAnsi="Times New Roman" w:eastAsia="Times New Roman" w:cs="Times New Roman"/>
                <w:sz w:val="18"/>
                <w:szCs w:val="18"/>
                <w:lang w:val="kk-KZ"/>
              </w:rPr>
              <w:t xml:space="preserve"> серуенге ойын жабдықтарын іріктеу: балалармен жеке әңгімелесулер; шалбармен,бас киімі мен бәтеңкесін реттілікпен киюін қадағалау</w:t>
            </w:r>
            <w:r>
              <w:rPr>
                <w:rFonts w:ascii="Times New Roman" w:hAnsi="Times New Roman" w:eastAsia="Segoe UI Emoji" w:cs="Times New Roman"/>
                <w:sz w:val="18"/>
                <w:szCs w:val="18"/>
                <w:lang w:val="kk-KZ"/>
              </w:rPr>
              <w:t>: (мәдени -гигиеналық дағдылар,дербес әрекет)</w:t>
            </w:r>
          </w:p>
        </w:tc>
      </w:tr>
      <w:tr w14:paraId="35B7AD42">
        <w:tblPrEx>
          <w:tblCellMar>
            <w:top w:w="7" w:type="dxa"/>
            <w:left w:w="108" w:type="dxa"/>
            <w:bottom w:w="0" w:type="dxa"/>
            <w:right w:w="55" w:type="dxa"/>
          </w:tblCellMar>
        </w:tblPrEx>
        <w:trPr>
          <w:trHeight w:val="3613" w:hRule="atLeast"/>
        </w:trPr>
        <w:tc>
          <w:tcPr>
            <w:tcW w:w="2268" w:type="dxa"/>
            <w:tcBorders>
              <w:top w:val="single" w:color="000000" w:sz="4" w:space="0"/>
              <w:left w:val="single" w:color="000000" w:sz="4" w:space="0"/>
              <w:bottom w:val="single" w:color="000000" w:sz="4" w:space="0"/>
              <w:right w:val="single" w:color="000000" w:sz="4" w:space="0"/>
            </w:tcBorders>
            <w:shd w:val="clear" w:color="auto" w:fill="auto"/>
          </w:tcPr>
          <w:p w14:paraId="6BA00E97">
            <w:pPr>
              <w:spacing w:after="0" w:line="240" w:lineRule="auto"/>
              <w:ind w:left="3"/>
              <w:rPr>
                <w:rFonts w:ascii="Times New Roman" w:hAnsi="Times New Roman" w:eastAsia="Times New Roman" w:cs="Times New Roman"/>
                <w:b/>
                <w:sz w:val="18"/>
                <w:szCs w:val="18"/>
                <w:lang w:val="kk-KZ"/>
              </w:rPr>
            </w:pPr>
          </w:p>
          <w:p w14:paraId="765CB76E">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 </w:t>
            </w:r>
          </w:p>
        </w:tc>
        <w:tc>
          <w:tcPr>
            <w:tcW w:w="2977" w:type="dxa"/>
            <w:tcBorders>
              <w:top w:val="single" w:color="000000" w:sz="4" w:space="0"/>
              <w:left w:val="single" w:color="000000" w:sz="4" w:space="0"/>
              <w:bottom w:val="single" w:color="000000" w:sz="4" w:space="0"/>
              <w:right w:val="single" w:color="000000" w:sz="4" w:space="0"/>
            </w:tcBorders>
            <w:shd w:val="clear" w:color="auto" w:fill="auto"/>
          </w:tcPr>
          <w:p w14:paraId="5DF5EB79">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Т</w:t>
            </w:r>
            <w:r>
              <w:rPr>
                <w:rFonts w:ascii="Times New Roman" w:hAnsi="Times New Roman" w:eastAsia="Calibri" w:cs="Times New Roman"/>
                <w:b/>
                <w:bCs/>
                <w:sz w:val="18"/>
                <w:szCs w:val="18"/>
                <w:lang w:val="kk-KZ"/>
              </w:rPr>
              <w:t>өрт түлікті</w:t>
            </w:r>
            <w:r>
              <w:rPr>
                <w:rFonts w:ascii="Times New Roman" w:hAnsi="Times New Roman" w:eastAsia="Calibri" w:cs="Times New Roman"/>
                <w:sz w:val="18"/>
                <w:szCs w:val="18"/>
                <w:lang w:val="kk-KZ"/>
              </w:rPr>
              <w:t xml:space="preserve"> </w:t>
            </w:r>
            <w:r>
              <w:rPr>
                <w:rFonts w:ascii="Times New Roman" w:hAnsi="Times New Roman" w:eastAsia="Times New Roman" w:cs="Times New Roman"/>
                <w:b/>
                <w:bCs/>
                <w:sz w:val="18"/>
                <w:szCs w:val="18"/>
                <w:lang w:val="kk-KZ"/>
              </w:rPr>
              <w:t xml:space="preserve"> бақылау.</w:t>
            </w:r>
          </w:p>
          <w:p w14:paraId="3E576C2E">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Төрт түлік малдарды бақылау,  төлдері туралы түсінік беру. Оларды күз мезгілінде қалай баптайтындары туралы үйрету.</w:t>
            </w:r>
            <w:r>
              <w:rPr>
                <w:rFonts w:ascii="Times New Roman" w:hAnsi="Times New Roman" w:eastAsia="Times New Roman" w:cs="Times New Roman"/>
                <w:b/>
                <w:bCs/>
                <w:sz w:val="18"/>
                <w:szCs w:val="18"/>
                <w:lang w:val="kk-KZ"/>
              </w:rPr>
              <w:t xml:space="preserve"> </w:t>
            </w:r>
          </w:p>
          <w:p w14:paraId="3ADDF7C7">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(Қоршаған әлеммен таныстыру-әлеуметтік эмоционалды дамыту)</w:t>
            </w:r>
          </w:p>
          <w:p w14:paraId="707769AD">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Calibri" w:cs="Times New Roman"/>
                <w:b/>
                <w:bCs/>
                <w:sz w:val="18"/>
                <w:szCs w:val="18"/>
                <w:lang w:val="kk-KZ"/>
              </w:rPr>
              <w:t xml:space="preserve">2.Еңбек.  </w:t>
            </w:r>
            <w:r>
              <w:rPr>
                <w:rFonts w:ascii="Times New Roman" w:hAnsi="Times New Roman" w:eastAsia="Calibri" w:cs="Times New Roman"/>
                <w:sz w:val="18"/>
                <w:szCs w:val="18"/>
                <w:lang w:val="kk-KZ"/>
              </w:rPr>
              <w:t>Балаларды ойын арқылы еңбекке баулу, үлкендерді сыйлауға тәрбиелеу.</w:t>
            </w:r>
          </w:p>
          <w:p w14:paraId="301E10A1">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3. Қимылдық ойын: </w:t>
            </w:r>
          </w:p>
          <w:p w14:paraId="0C70B0DB">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«Еңбекқор бала» </w:t>
            </w:r>
          </w:p>
          <w:p w14:paraId="5A3D7628">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sz w:val="18"/>
                <w:szCs w:val="18"/>
                <w:lang w:val="kk-KZ"/>
              </w:rPr>
              <w:t>Үй жануарларын  қарап , баптауға үйрету</w:t>
            </w:r>
            <w:r>
              <w:rPr>
                <w:rFonts w:ascii="Times New Roman" w:hAnsi="Times New Roman" w:eastAsia="Calibri" w:cs="Times New Roman"/>
                <w:i/>
                <w:iCs/>
                <w:sz w:val="18"/>
                <w:szCs w:val="18"/>
                <w:lang w:val="kk-KZ"/>
              </w:rPr>
              <w:t xml:space="preserve">, </w:t>
            </w:r>
            <w:r>
              <w:rPr>
                <w:rFonts w:ascii="Times New Roman" w:hAnsi="Times New Roman" w:eastAsia="Calibri" w:cs="Times New Roman"/>
                <w:sz w:val="18"/>
                <w:szCs w:val="18"/>
                <w:lang w:val="kk-KZ"/>
              </w:rPr>
              <w:t>қимылдары арқылы бейнелеу</w:t>
            </w:r>
          </w:p>
          <w:p w14:paraId="02EACA01">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«Алтын күз» Міндеті:</w:t>
            </w:r>
            <w:r>
              <w:rPr>
                <w:rFonts w:ascii="Times New Roman" w:hAnsi="Times New Roman" w:eastAsia="Calibri" w:cs="Times New Roman"/>
                <w:sz w:val="18"/>
                <w:szCs w:val="18"/>
                <w:lang w:val="kk-KZ"/>
              </w:rPr>
              <w:t xml:space="preserve"> Күз мезгілін бейнелеу.</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04544A4E">
            <w:pPr>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5.</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30B33FD2">
            <w:pPr>
              <w:spacing w:after="0" w:line="240" w:lineRule="auto"/>
              <w:rPr>
                <w:rFonts w:ascii="Times New Roman" w:hAnsi="Times New Roman" w:eastAsia="Times New Roman" w:cs="Times New Roman"/>
                <w:i/>
                <w:iCs/>
                <w:sz w:val="18"/>
                <w:szCs w:val="18"/>
                <w:lang w:val="kk-KZ"/>
              </w:rPr>
            </w:pPr>
          </w:p>
          <w:p w14:paraId="67A42F92">
            <w:pPr>
              <w:spacing w:after="0" w:line="240" w:lineRule="auto"/>
              <w:rPr>
                <w:rFonts w:ascii="Times New Roman" w:hAnsi="Times New Roman" w:eastAsia="Times New Roman" w:cs="Times New Roman"/>
                <w:b/>
                <w:bCs/>
                <w:i/>
                <w:iCs/>
                <w:sz w:val="18"/>
                <w:szCs w:val="18"/>
                <w:lang w:val="kk-KZ"/>
              </w:rPr>
            </w:pPr>
          </w:p>
          <w:p w14:paraId="20C1F242">
            <w:pPr>
              <w:tabs>
                <w:tab w:val="left" w:pos="2386"/>
              </w:tabs>
              <w:spacing w:after="0" w:line="240" w:lineRule="auto"/>
              <w:rPr>
                <w:rFonts w:ascii="Times New Roman" w:hAnsi="Times New Roman" w:eastAsia="Times New Roman" w:cs="Times New Roman"/>
                <w:sz w:val="18"/>
                <w:szCs w:val="18"/>
                <w:lang w:val="kk-KZ"/>
              </w:rPr>
            </w:pPr>
          </w:p>
          <w:p w14:paraId="4B7793A9">
            <w:pPr>
              <w:spacing w:after="0" w:line="240" w:lineRule="auto"/>
              <w:rPr>
                <w:rFonts w:ascii="Times New Roman" w:hAnsi="Times New Roman" w:eastAsia="Times New Roman" w:cs="Times New Roman"/>
                <w:sz w:val="18"/>
                <w:szCs w:val="18"/>
                <w:lang w:val="kk-KZ"/>
              </w:rPr>
            </w:pPr>
          </w:p>
          <w:p w14:paraId="45689163">
            <w:pPr>
              <w:spacing w:after="0" w:line="240" w:lineRule="auto"/>
              <w:rPr>
                <w:rFonts w:ascii="Times New Roman" w:hAnsi="Times New Roman" w:eastAsia="Times New Roman" w:cs="Times New Roman"/>
                <w:sz w:val="18"/>
                <w:szCs w:val="18"/>
                <w:lang w:val="kk-KZ"/>
              </w:rPr>
            </w:pPr>
          </w:p>
        </w:tc>
        <w:tc>
          <w:tcPr>
            <w:tcW w:w="3119" w:type="dxa"/>
            <w:tcBorders>
              <w:top w:val="single" w:color="000000" w:sz="4" w:space="0"/>
              <w:left w:val="single" w:color="000000" w:sz="4" w:space="0"/>
              <w:bottom w:val="single" w:color="000000" w:sz="4" w:space="0"/>
              <w:right w:val="single" w:color="000000" w:sz="4" w:space="0"/>
            </w:tcBorders>
            <w:shd w:val="clear" w:color="auto" w:fill="auto"/>
          </w:tcPr>
          <w:p w14:paraId="579E5862">
            <w:pPr>
              <w:widowControl w:val="0"/>
              <w:spacing w:after="0" w:line="240" w:lineRule="auto"/>
              <w:rPr>
                <w:rFonts w:ascii="Times New Roman" w:hAnsi="Times New Roman" w:eastAsia="Times New Roman" w:cs="Times New Roman"/>
                <w:b/>
                <w:bCs/>
                <w:sz w:val="20"/>
                <w:szCs w:val="20"/>
                <w:lang w:val="kk-KZ"/>
              </w:rPr>
            </w:pPr>
            <w:r>
              <w:rPr>
                <w:rFonts w:ascii="Times New Roman" w:hAnsi="Times New Roman" w:eastAsia="Times New Roman" w:cs="Times New Roman"/>
                <w:b/>
                <w:bCs/>
                <w:sz w:val="18"/>
                <w:szCs w:val="18"/>
                <w:lang w:val="kk-KZ"/>
              </w:rPr>
              <w:t xml:space="preserve">1.Бақылау. </w:t>
            </w:r>
            <w:r>
              <w:rPr>
                <w:rFonts w:ascii="Times New Roman" w:hAnsi="Times New Roman" w:eastAsia="Times New Roman" w:cs="Times New Roman"/>
                <w:b/>
                <w:bCs/>
                <w:sz w:val="20"/>
                <w:szCs w:val="20"/>
                <w:lang w:val="kk-KZ"/>
              </w:rPr>
              <w:t>Күзгі күн райын бақылау.</w:t>
            </w:r>
          </w:p>
          <w:p w14:paraId="70B18423">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20"/>
                <w:szCs w:val="20"/>
                <w:lang w:val="kk-KZ"/>
              </w:rPr>
              <w:t>Міндеттері:</w:t>
            </w:r>
            <w:r>
              <w:rPr>
                <w:rFonts w:ascii="Times New Roman" w:hAnsi="Times New Roman" w:eastAsia="Times New Roman" w:cs="Times New Roman"/>
                <w:sz w:val="20"/>
                <w:szCs w:val="20"/>
                <w:lang w:val="kk-KZ"/>
              </w:rPr>
              <w:t xml:space="preserve"> Табиғат құбылыстарына қызығушылық тудыру. Маусымға тән табиғат құбылыстарын бақылауды үйрету. Балаларға күз мезгілі жөнінде жалпы ұғымдар беру, күзгі күннің бұлтты және салқын болуына көңіл аудару, адамдардың жылы киінгенін байқату</w:t>
            </w:r>
            <w:r>
              <w:rPr>
                <w:rFonts w:ascii="Times New Roman" w:hAnsi="Times New Roman" w:eastAsia="Times New Roman" w:cs="Times New Roman"/>
                <w:sz w:val="24"/>
                <w:szCs w:val="24"/>
                <w:lang w:val="kk-KZ"/>
              </w:rPr>
              <w:t>.</w:t>
            </w:r>
            <w:r>
              <w:rPr>
                <w:rFonts w:ascii="Times New Roman" w:hAnsi="Times New Roman" w:eastAsia="Times New Roman" w:cs="Times New Roman"/>
                <w:sz w:val="20"/>
                <w:szCs w:val="20"/>
                <w:lang w:val="kk-KZ"/>
              </w:rPr>
              <w:t xml:space="preserve"> </w:t>
            </w:r>
            <w:r>
              <w:rPr>
                <w:rFonts w:ascii="Times New Roman" w:hAnsi="Times New Roman" w:eastAsia="Times New Roman" w:cs="Times New Roman"/>
                <w:i/>
                <w:iCs/>
                <w:sz w:val="20"/>
                <w:szCs w:val="20"/>
                <w:lang w:val="kk-KZ"/>
              </w:rPr>
              <w:t>(қоршаған әлеммен таныстыру, тіл дамыту және көркем әдебиет)</w:t>
            </w:r>
          </w:p>
          <w:p w14:paraId="65271911">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18"/>
                <w:szCs w:val="18"/>
                <w:lang w:val="kk-KZ"/>
              </w:rPr>
              <w:t xml:space="preserve">2. Еңбек. </w:t>
            </w:r>
            <w:r>
              <w:rPr>
                <w:rFonts w:ascii="Times New Roman" w:hAnsi="Times New Roman" w:eastAsia="Times New Roman" w:cs="Times New Roman"/>
                <w:sz w:val="20"/>
                <w:szCs w:val="20"/>
                <w:lang w:val="kk-KZ"/>
              </w:rPr>
              <w:t>Еңбекті бақылау, қарапайым еңбек тапсырмалары: ағаштан түсіп қалған ұсақ, құрғақ бұтақтарды жинау.</w:t>
            </w:r>
          </w:p>
          <w:p w14:paraId="27F97FD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20"/>
                <w:szCs w:val="20"/>
                <w:lang w:val="kk-KZ"/>
              </w:rPr>
              <w:t>Міндеттері</w:t>
            </w:r>
            <w:r>
              <w:rPr>
                <w:rFonts w:ascii="Times New Roman" w:hAnsi="Times New Roman" w:eastAsia="Times New Roman" w:cs="Times New Roman"/>
                <w:sz w:val="20"/>
                <w:szCs w:val="20"/>
                <w:lang w:val="kk-KZ"/>
              </w:rPr>
              <w:t>:Ересектердің еңбегіне қызығушылық тудыру. Кейбір еңбек әрекеттерін білуге және атауға үйрету.</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sz w:val="18"/>
                <w:szCs w:val="18"/>
                <w:lang w:val="kk-KZ"/>
              </w:rPr>
              <w:t>Тамақтанып болғаннан  кейін ыдыс аяқты, жинасуға көмектесу.</w:t>
            </w:r>
          </w:p>
          <w:p w14:paraId="29A911D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3.Қимылдық ойын:  «Мықты денсаулық»  Міндеті: </w:t>
            </w:r>
            <w:r>
              <w:rPr>
                <w:rFonts w:ascii="Times New Roman" w:hAnsi="Times New Roman" w:eastAsia="Times New Roman" w:cs="Times New Roman"/>
                <w:sz w:val="18"/>
                <w:szCs w:val="18"/>
                <w:lang w:val="kk-KZ"/>
              </w:rPr>
              <w:t xml:space="preserve">Жақындарына қамқорлык таныту, қозғалыс, белсенділіктерін дамыту.  </w:t>
            </w:r>
          </w:p>
          <w:p w14:paraId="561E9004">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 xml:space="preserve">«Кім шапшаң» </w:t>
            </w:r>
          </w:p>
          <w:p w14:paraId="6D87CFA7">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Алаңдағы жапрықтарды жинауға үйрету.</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0E363095">
            <w:pPr>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5.</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4FF281CB">
            <w:pPr>
              <w:spacing w:after="0" w:line="240" w:lineRule="auto"/>
              <w:rPr>
                <w:rFonts w:ascii="Times New Roman" w:hAnsi="Times New Roman" w:eastAsia="Times New Roman" w:cs="Times New Roman"/>
                <w:i/>
                <w:iCs/>
                <w:sz w:val="18"/>
                <w:szCs w:val="18"/>
                <w:lang w:val="kk-KZ"/>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256A3565">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18"/>
                <w:szCs w:val="18"/>
                <w:lang w:val="kk-KZ"/>
              </w:rPr>
              <w:t xml:space="preserve">1.Бақылау. </w:t>
            </w:r>
            <w:r>
              <w:rPr>
                <w:rFonts w:ascii="Times New Roman" w:hAnsi="Times New Roman" w:eastAsia="Times New Roman" w:cs="Times New Roman"/>
                <w:b/>
                <w:bCs/>
                <w:sz w:val="20"/>
                <w:szCs w:val="20"/>
                <w:lang w:val="kk-KZ"/>
              </w:rPr>
              <w:t>Аулаға ұшып келген құстарды бақылау.</w:t>
            </w:r>
            <w:r>
              <w:rPr>
                <w:rFonts w:ascii="Times New Roman" w:hAnsi="Times New Roman" w:eastAsia="Times New Roman" w:cs="Times New Roman"/>
                <w:sz w:val="20"/>
                <w:szCs w:val="20"/>
                <w:lang w:val="kk-KZ"/>
              </w:rPr>
              <w:t xml:space="preserve"> </w:t>
            </w:r>
          </w:p>
          <w:p w14:paraId="768F25B3">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20"/>
                <w:szCs w:val="20"/>
                <w:lang w:val="kk-KZ"/>
              </w:rPr>
              <w:t>Міндеттері.</w:t>
            </w:r>
            <w:r>
              <w:rPr>
                <w:rFonts w:ascii="Times New Roman" w:hAnsi="Times New Roman" w:eastAsia="Times New Roman" w:cs="Times New Roman"/>
                <w:sz w:val="20"/>
                <w:szCs w:val="20"/>
                <w:lang w:val="kk-KZ"/>
              </w:rPr>
              <w:t xml:space="preserve"> Аулаға ұшып келетін құстарды (торғайды) бақылауды; торғайдың қимылдарына, дыбыстарына еліктеуге ынталандыру; байқағыштыққа тәрбиелеу.</w:t>
            </w:r>
          </w:p>
          <w:p w14:paraId="6CA64534">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(қоршаған әлеммен таныстыру, тіл дамыту және көркем әдебиет)</w:t>
            </w:r>
          </w:p>
          <w:p w14:paraId="41B9BB6D">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2. Еңбек.  </w:t>
            </w:r>
            <w:r>
              <w:rPr>
                <w:rFonts w:ascii="Times New Roman" w:hAnsi="Times New Roman" w:eastAsia="Calibri" w:cs="Times New Roman"/>
                <w:sz w:val="18"/>
                <w:szCs w:val="18"/>
                <w:lang w:val="kk-KZ"/>
              </w:rPr>
              <w:t>Ойын алаңындағы ұяларға жем салу, құстарға қамқор болуға тәрбиелеу.</w:t>
            </w:r>
          </w:p>
          <w:p w14:paraId="0D580EDB">
            <w:pPr>
              <w:widowControl w:val="0"/>
              <w:spacing w:after="0" w:line="240" w:lineRule="auto"/>
              <w:rPr>
                <w:rFonts w:ascii="Times New Roman" w:hAnsi="Times New Roman" w:eastAsia="Times New Roman" w:cs="Times New Roman"/>
                <w:sz w:val="20"/>
                <w:szCs w:val="20"/>
              </w:rPr>
            </w:pPr>
            <w:r>
              <w:rPr>
                <w:rFonts w:ascii="Times New Roman" w:hAnsi="Times New Roman" w:eastAsia="Calibri" w:cs="Times New Roman"/>
                <w:b/>
                <w:bCs/>
                <w:sz w:val="18"/>
                <w:szCs w:val="18"/>
                <w:lang w:val="kk-KZ"/>
              </w:rPr>
              <w:t xml:space="preserve">3. Қимылдық ойын: </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0"/>
                <w:szCs w:val="20"/>
              </w:rPr>
              <w:t>"Торғай мен автомобильдер"</w:t>
            </w:r>
            <w:r>
              <w:rPr>
                <w:rFonts w:ascii="Times New Roman" w:hAnsi="Times New Roman" w:eastAsia="Times New Roman" w:cs="Times New Roman"/>
                <w:sz w:val="20"/>
                <w:szCs w:val="20"/>
              </w:rPr>
              <w:t xml:space="preserve"> қимылды ойыны.</w:t>
            </w:r>
          </w:p>
          <w:p w14:paraId="063E9B43">
            <w:pPr>
              <w:widowControl w:val="0"/>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0"/>
                <w:szCs w:val="20"/>
              </w:rPr>
              <w:t>Міндеттері.</w:t>
            </w:r>
            <w:r>
              <w:rPr>
                <w:rFonts w:ascii="Times New Roman" w:hAnsi="Times New Roman" w:eastAsia="Times New Roman" w:cs="Times New Roman"/>
                <w:sz w:val="20"/>
                <w:szCs w:val="20"/>
              </w:rPr>
              <w:t xml:space="preserve"> Балаларды ересектермен бірге қимылдары жеңіл, мазмұны қарапайым қимылды ойындар ойнауға ынталандыру.</w:t>
            </w:r>
          </w:p>
          <w:p w14:paraId="2AD7198E">
            <w:pPr>
              <w:spacing w:after="0" w:line="240" w:lineRule="auto"/>
              <w:rPr>
                <w:rFonts w:ascii="Times New Roman" w:hAnsi="Times New Roman" w:eastAsia="Calibri" w:cs="Times New Roman"/>
                <w:b/>
                <w:bCs/>
                <w:i/>
                <w:iCs/>
                <w:sz w:val="18"/>
                <w:szCs w:val="18"/>
                <w:lang w:val="kk-KZ"/>
              </w:rPr>
            </w:pPr>
            <w:r>
              <w:rPr>
                <w:rFonts w:ascii="Times New Roman" w:hAnsi="Times New Roman" w:eastAsia="Times New Roman" w:cs="Times New Roman"/>
                <w:sz w:val="20"/>
                <w:szCs w:val="20"/>
              </w:rPr>
              <w:t>Балаларды сигнал бойынша жан-жаққа шашырап жүгіре алу дағдыларын қалыптастыру</w:t>
            </w:r>
            <w:r>
              <w:rPr>
                <w:rFonts w:ascii="Times New Roman" w:hAnsi="Times New Roman" w:eastAsia="Times New Roman" w:cs="Times New Roman"/>
                <w:sz w:val="20"/>
                <w:szCs w:val="20"/>
                <w:lang w:val="kk-KZ"/>
              </w:rPr>
              <w:t>.</w:t>
            </w:r>
            <w:r>
              <w:rPr>
                <w:rFonts w:ascii="Times New Roman" w:hAnsi="Times New Roman" w:eastAsia="Times New Roman" w:cs="Times New Roman"/>
                <w:sz w:val="24"/>
                <w:szCs w:val="24"/>
              </w:rPr>
              <w:t xml:space="preserve"> </w:t>
            </w:r>
          </w:p>
          <w:p w14:paraId="18FC299D">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«Белгіні таңда» Міндеті:</w:t>
            </w:r>
            <w:r>
              <w:rPr>
                <w:rFonts w:ascii="Times New Roman" w:hAnsi="Times New Roman" w:eastAsia="Calibri" w:cs="Times New Roman"/>
                <w:sz w:val="18"/>
                <w:szCs w:val="18"/>
                <w:lang w:val="kk-KZ"/>
              </w:rPr>
              <w:t xml:space="preserve"> Алдына қойған белгілерді өз орнына қою.</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1CD53B63">
            <w:pPr>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5.</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3B540627">
            <w:pPr>
              <w:spacing w:after="0" w:line="240" w:lineRule="auto"/>
              <w:rPr>
                <w:rFonts w:ascii="Times New Roman" w:hAnsi="Times New Roman" w:eastAsia="Calibri" w:cs="Times New Roman"/>
                <w:sz w:val="18"/>
                <w:szCs w:val="18"/>
                <w:lang w:val="kk-KZ"/>
              </w:rPr>
            </w:pPr>
          </w:p>
          <w:p w14:paraId="217CE10F">
            <w:pPr>
              <w:spacing w:after="0" w:line="240" w:lineRule="auto"/>
              <w:rPr>
                <w:rFonts w:ascii="Times New Roman" w:hAnsi="Times New Roman" w:eastAsia="Times New Roman" w:cs="Times New Roman"/>
                <w:sz w:val="18"/>
                <w:szCs w:val="18"/>
                <w:lang w:val="kk-KZ"/>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4ED2BC96">
            <w:pPr>
              <w:widowControl w:val="0"/>
              <w:spacing w:after="0" w:line="240" w:lineRule="auto"/>
              <w:rPr>
                <w:rFonts w:ascii="Times New Roman" w:hAnsi="Times New Roman" w:eastAsia="Times New Roman" w:cs="Times New Roman"/>
                <w:b/>
                <w:bCs/>
                <w:sz w:val="20"/>
                <w:szCs w:val="20"/>
                <w:lang w:val="kk-KZ"/>
              </w:rPr>
            </w:pPr>
            <w:r>
              <w:rPr>
                <w:rFonts w:ascii="Times New Roman" w:hAnsi="Times New Roman" w:eastAsia="Times New Roman" w:cs="Times New Roman"/>
                <w:b/>
                <w:bCs/>
                <w:sz w:val="18"/>
                <w:szCs w:val="18"/>
                <w:lang w:val="kk-KZ"/>
              </w:rPr>
              <w:t xml:space="preserve">1.Бақылау. </w:t>
            </w:r>
            <w:r>
              <w:rPr>
                <w:rFonts w:ascii="Times New Roman" w:hAnsi="Times New Roman" w:eastAsia="Times New Roman" w:cs="Times New Roman"/>
                <w:b/>
                <w:bCs/>
                <w:sz w:val="20"/>
                <w:szCs w:val="20"/>
                <w:lang w:val="kk-KZ"/>
              </w:rPr>
              <w:t>Бұлттарды бақылау.</w:t>
            </w:r>
          </w:p>
          <w:p w14:paraId="0599B2EB">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20"/>
                <w:szCs w:val="20"/>
                <w:lang w:val="kk-KZ"/>
              </w:rPr>
              <w:t>Міндеттер:</w:t>
            </w:r>
            <w:r>
              <w:rPr>
                <w:rFonts w:ascii="Times New Roman" w:hAnsi="Times New Roman" w:eastAsia="Times New Roman" w:cs="Times New Roman"/>
                <w:sz w:val="20"/>
                <w:szCs w:val="20"/>
                <w:lang w:val="kk-KZ"/>
              </w:rPr>
              <w:t>Табиғат құбылыстарына қызығушылық тудыру.</w:t>
            </w:r>
          </w:p>
          <w:p w14:paraId="74718E7A">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Балаларды көк аспанда ақ бұлттарды бақылауға машықтандыру; бұлттардың түрлі бейнелерге ұқсағанына көңіл аудару.</w:t>
            </w:r>
          </w:p>
          <w:p w14:paraId="4373C57F">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w:t>
            </w:r>
            <w:r>
              <w:rPr>
                <w:rFonts w:ascii="Times New Roman" w:hAnsi="Times New Roman" w:eastAsia="Times New Roman" w:cs="Times New Roman"/>
                <w:i/>
                <w:iCs/>
                <w:sz w:val="20"/>
                <w:szCs w:val="20"/>
                <w:lang w:val="kk-KZ"/>
              </w:rPr>
              <w:t>қоршаған әлеммен таныстыру, тіл дамыту және көркем әдебиет)</w:t>
            </w:r>
          </w:p>
          <w:p w14:paraId="4B6C779F">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bCs/>
                <w:sz w:val="18"/>
                <w:szCs w:val="18"/>
                <w:lang w:val="kk-KZ"/>
              </w:rPr>
              <w:t xml:space="preserve">2. Еңбекке баулу: </w:t>
            </w:r>
            <w:r>
              <w:rPr>
                <w:rFonts w:ascii="Times New Roman" w:hAnsi="Times New Roman" w:eastAsia="Calibri" w:cs="Times New Roman"/>
                <w:sz w:val="18"/>
                <w:szCs w:val="18"/>
                <w:lang w:val="kk-KZ"/>
              </w:rPr>
              <w:t>Тәрбиешіге ойын алаңындағы ағаштан түскен жапырақтарды жинауға көмектесуге үйрету.</w:t>
            </w:r>
          </w:p>
          <w:p w14:paraId="1B35EA7A">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Calibri" w:cs="Times New Roman"/>
                <w:b/>
                <w:bCs/>
                <w:sz w:val="18"/>
                <w:szCs w:val="18"/>
                <w:lang w:val="kk-KZ"/>
              </w:rPr>
              <w:t>3. Қимылдық ойын:</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b/>
                <w:bCs/>
                <w:sz w:val="20"/>
                <w:szCs w:val="20"/>
                <w:lang w:val="kk-KZ"/>
              </w:rPr>
              <w:t xml:space="preserve">"Жалауға жүгір" </w:t>
            </w:r>
          </w:p>
          <w:p w14:paraId="7E710A61">
            <w:pPr>
              <w:spacing w:after="0" w:line="240" w:lineRule="auto"/>
              <w:rPr>
                <w:rFonts w:ascii="Times New Roman" w:hAnsi="Times New Roman" w:eastAsia="Calibri" w:cs="Times New Roman"/>
                <w:b/>
                <w:bCs/>
                <w:sz w:val="18"/>
                <w:szCs w:val="18"/>
                <w:lang w:val="kk-KZ"/>
              </w:rPr>
            </w:pPr>
            <w:r>
              <w:rPr>
                <w:rFonts w:ascii="Times New Roman" w:hAnsi="Times New Roman" w:eastAsia="Times New Roman" w:cs="Times New Roman"/>
                <w:b/>
                <w:bCs/>
                <w:sz w:val="20"/>
                <w:szCs w:val="20"/>
                <w:lang w:val="kk-KZ"/>
              </w:rPr>
              <w:t>Міндеттері.</w:t>
            </w:r>
            <w:r>
              <w:rPr>
                <w:rFonts w:ascii="Times New Roman" w:hAnsi="Times New Roman" w:eastAsia="Times New Roman" w:cs="Times New Roman"/>
                <w:sz w:val="20"/>
                <w:szCs w:val="20"/>
                <w:lang w:val="kk-KZ"/>
              </w:rPr>
              <w:t xml:space="preserve">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w:t>
            </w:r>
            <w:r>
              <w:rPr>
                <w:rFonts w:ascii="Times New Roman" w:hAnsi="Times New Roman" w:eastAsia="Calibri" w:cs="Times New Roman"/>
                <w:b/>
                <w:bCs/>
                <w:sz w:val="20"/>
                <w:szCs w:val="20"/>
                <w:lang w:val="kk-KZ"/>
              </w:rPr>
              <w:t xml:space="preserve"> </w:t>
            </w:r>
          </w:p>
          <w:p w14:paraId="51A8370E">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«Тез жауап бер»</w:t>
            </w:r>
          </w:p>
          <w:p w14:paraId="3D54EBD4">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 xml:space="preserve"> Міндеті:</w:t>
            </w:r>
            <w:r>
              <w:rPr>
                <w:rFonts w:ascii="Times New Roman" w:hAnsi="Times New Roman" w:eastAsia="Calibri" w:cs="Times New Roman"/>
                <w:sz w:val="18"/>
                <w:szCs w:val="18"/>
                <w:lang w:val="kk-KZ"/>
              </w:rPr>
              <w:t xml:space="preserve"> Қойылған сұрақтарға тез жауап беру.</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7DE7F263">
            <w:pPr>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5.</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464AC004">
            <w:pPr>
              <w:spacing w:after="0" w:line="240" w:lineRule="auto"/>
              <w:rPr>
                <w:rFonts w:ascii="Times New Roman" w:hAnsi="Times New Roman" w:eastAsia="Times New Roman" w:cs="Times New Roman"/>
                <w:i/>
                <w:iCs/>
                <w:sz w:val="18"/>
                <w:szCs w:val="18"/>
                <w:lang w:val="kk-KZ"/>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3CB543A1">
            <w:pPr>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sz w:val="20"/>
                <w:szCs w:val="20"/>
                <w:lang w:val="kk-KZ"/>
              </w:rPr>
              <w:t>Жүк көлігін бақылау.</w:t>
            </w:r>
          </w:p>
          <w:p w14:paraId="10F039B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sz w:val="18"/>
                <w:szCs w:val="18"/>
                <w:lang w:val="kk-KZ"/>
              </w:rPr>
              <w:t>Көліктер, көше, жол туралы бастапқы түсініктерді қалыптастыру. Көлік құралдарының кейбір түрлерінің бірі, жүк көлігімен таныстыру. (Қоршаған әлеммен таныстыру-әлеуметтік эмоционалды дамыту)</w:t>
            </w:r>
          </w:p>
          <w:p w14:paraId="6AE35DEC">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Calibri" w:cs="Times New Roman"/>
                <w:b/>
                <w:bCs/>
                <w:sz w:val="18"/>
                <w:szCs w:val="18"/>
                <w:lang w:val="kk-KZ"/>
              </w:rPr>
              <w:t xml:space="preserve">2. Еңбек. </w:t>
            </w:r>
            <w:r>
              <w:rPr>
                <w:rFonts w:ascii="Times New Roman" w:hAnsi="Times New Roman" w:eastAsia="Times New Roman" w:cs="Times New Roman"/>
                <w:sz w:val="20"/>
                <w:szCs w:val="20"/>
                <w:lang w:val="kk-KZ"/>
              </w:rPr>
              <w:t>қарапайым еңбек тапсырмалары: орындықтардың бетін тазалау.</w:t>
            </w:r>
          </w:p>
          <w:p w14:paraId="2F972045">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Calibri" w:cs="Times New Roman"/>
                <w:b/>
                <w:bCs/>
                <w:sz w:val="18"/>
                <w:szCs w:val="18"/>
                <w:lang w:val="kk-KZ"/>
              </w:rPr>
              <w:t>3. Қимылдық ойын:</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b/>
                <w:bCs/>
                <w:sz w:val="20"/>
                <w:szCs w:val="20"/>
                <w:lang w:val="kk-KZ"/>
              </w:rPr>
              <w:t>"Ұшақтар"</w:t>
            </w:r>
            <w:r>
              <w:rPr>
                <w:rFonts w:ascii="Times New Roman" w:hAnsi="Times New Roman" w:eastAsia="Times New Roman" w:cs="Times New Roman"/>
                <w:sz w:val="20"/>
                <w:szCs w:val="20"/>
                <w:lang w:val="kk-KZ"/>
              </w:rPr>
              <w:t xml:space="preserve"> </w:t>
            </w:r>
          </w:p>
          <w:p w14:paraId="53BDC285">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20"/>
                <w:szCs w:val="20"/>
                <w:lang w:val="kk-KZ"/>
              </w:rPr>
              <w:t>Міндеттері:</w:t>
            </w:r>
            <w:r>
              <w:rPr>
                <w:rFonts w:ascii="Times New Roman" w:hAnsi="Times New Roman" w:eastAsia="Times New Roman" w:cs="Times New Roman"/>
                <w:sz w:val="20"/>
                <w:szCs w:val="20"/>
                <w:lang w:val="kk-KZ"/>
              </w:rPr>
              <w:t xml:space="preserve"> Балаларды ересектермен бірге қимылдары жеңіл, мазмұны қарапайым қимылды ойындар ойнауға ынталандыру.</w:t>
            </w:r>
          </w:p>
          <w:p w14:paraId="31DC3EC9">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«Ойлан да тап» Міндеті:</w:t>
            </w:r>
            <w:r>
              <w:rPr>
                <w:rFonts w:ascii="Times New Roman" w:hAnsi="Times New Roman" w:eastAsia="Calibri" w:cs="Times New Roman"/>
                <w:sz w:val="18"/>
                <w:szCs w:val="18"/>
                <w:lang w:val="kk-KZ"/>
              </w:rPr>
              <w:t xml:space="preserve"> Қойылған жұмбақтың шешуін табуға үйрету.</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bCs/>
                <w:sz w:val="18"/>
                <w:szCs w:val="18"/>
                <w:lang w:val="kk-KZ"/>
              </w:rPr>
              <w:t>(</w:t>
            </w:r>
            <w:r>
              <w:rPr>
                <w:rFonts w:ascii="Times New Roman" w:hAnsi="Times New Roman" w:eastAsia="Times New Roman" w:cs="Times New Roman"/>
                <w:i/>
                <w:iCs/>
                <w:sz w:val="18"/>
                <w:szCs w:val="18"/>
                <w:lang w:val="kk-KZ"/>
              </w:rPr>
              <w:t>физикалық  дамыту**)</w:t>
            </w:r>
          </w:p>
          <w:p w14:paraId="69617005">
            <w:pPr>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5.</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5A136933">
            <w:pPr>
              <w:spacing w:after="0" w:line="240" w:lineRule="auto"/>
              <w:rPr>
                <w:rFonts w:ascii="Times New Roman" w:hAnsi="Times New Roman" w:eastAsia="Times New Roman" w:cs="Times New Roman"/>
                <w:sz w:val="18"/>
                <w:szCs w:val="18"/>
                <w:lang w:val="kk-KZ"/>
              </w:rPr>
            </w:pPr>
          </w:p>
        </w:tc>
      </w:tr>
      <w:tr w14:paraId="30F5BAAE">
        <w:tblPrEx>
          <w:tblCellMar>
            <w:top w:w="7" w:type="dxa"/>
            <w:left w:w="108" w:type="dxa"/>
            <w:bottom w:w="0" w:type="dxa"/>
            <w:right w:w="55" w:type="dxa"/>
          </w:tblCellMar>
        </w:tblPrEx>
        <w:trPr>
          <w:trHeight w:val="409" w:hRule="atLeast"/>
        </w:trPr>
        <w:tc>
          <w:tcPr>
            <w:tcW w:w="2268" w:type="dxa"/>
            <w:tcBorders>
              <w:top w:val="single" w:color="auto" w:sz="4" w:space="0"/>
              <w:left w:val="single" w:color="000000" w:sz="4" w:space="0"/>
              <w:bottom w:val="single" w:color="000000" w:sz="4" w:space="0"/>
              <w:right w:val="single" w:color="000000" w:sz="4" w:space="0"/>
            </w:tcBorders>
            <w:shd w:val="clear" w:color="auto" w:fill="auto"/>
          </w:tcPr>
          <w:p w14:paraId="627E8DBF">
            <w:pPr>
              <w:spacing w:after="0" w:line="240" w:lineRule="auto"/>
              <w:ind w:left="3"/>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Серуеннен оралу</w:t>
            </w:r>
          </w:p>
        </w:tc>
        <w:tc>
          <w:tcPr>
            <w:tcW w:w="14175" w:type="dxa"/>
            <w:gridSpan w:val="5"/>
            <w:tcBorders>
              <w:top w:val="single" w:color="auto" w:sz="4" w:space="0"/>
              <w:left w:val="single" w:color="auto" w:sz="4" w:space="0"/>
              <w:bottom w:val="single" w:color="auto" w:sz="4" w:space="0"/>
              <w:right w:val="single" w:color="auto" w:sz="4" w:space="0"/>
            </w:tcBorders>
            <w:shd w:val="clear" w:color="auto" w:fill="auto"/>
          </w:tcPr>
          <w:p w14:paraId="2C10D13F">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«Тілге бойлау»</w:t>
            </w:r>
            <w:r>
              <w:rPr>
                <w:rFonts w:ascii="Times New Roman" w:hAnsi="Times New Roman" w:eastAsia="Calibri" w:cs="Times New Roman"/>
                <w:sz w:val="18"/>
                <w:szCs w:val="18"/>
                <w:lang w:val="kk-KZ"/>
              </w:rPr>
              <w:t xml:space="preserve"> - әлеуметте,бір-бірімен қатынас жасау үшін коммуникативтік дағдыларды қалыптастыру арқылы қазақ тілін үйрету. Қазақ тілінде сөйлесуге жағдай жасау.</w:t>
            </w:r>
          </w:p>
          <w:p w14:paraId="1C38373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«Айла  дәрігер  құралдарын, таза,ұқыпты ұстауға үйретеік»</w:t>
            </w:r>
          </w:p>
          <w:p w14:paraId="33AA8D26">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Қолданған заттарды өз орнына қоюға,ұқыпты,таза болуға  ұйрету, әр заттарды өз  атымен  атауға  үйрету. </w:t>
            </w:r>
          </w:p>
        </w:tc>
      </w:tr>
      <w:tr w14:paraId="7623632A">
        <w:tblPrEx>
          <w:tblCellMar>
            <w:top w:w="7" w:type="dxa"/>
            <w:left w:w="108" w:type="dxa"/>
            <w:bottom w:w="0" w:type="dxa"/>
            <w:right w:w="55" w:type="dxa"/>
          </w:tblCellMar>
        </w:tblPrEx>
        <w:trPr>
          <w:trHeight w:val="854" w:hRule="atLeast"/>
        </w:trPr>
        <w:tc>
          <w:tcPr>
            <w:tcW w:w="2268" w:type="dxa"/>
            <w:vMerge w:val="restart"/>
            <w:tcBorders>
              <w:top w:val="single" w:color="000000" w:sz="4" w:space="0"/>
              <w:left w:val="single" w:color="000000" w:sz="4" w:space="0"/>
              <w:right w:val="single" w:color="000000" w:sz="4" w:space="0"/>
            </w:tcBorders>
            <w:shd w:val="clear" w:color="auto" w:fill="auto"/>
          </w:tcPr>
          <w:p w14:paraId="5E0770D0">
            <w:pPr>
              <w:spacing w:after="0" w:line="240" w:lineRule="auto"/>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
                <w:sz w:val="18"/>
                <w:szCs w:val="18"/>
              </w:rPr>
              <w:t xml:space="preserve">Түскі ас  </w:t>
            </w:r>
          </w:p>
        </w:tc>
        <w:tc>
          <w:tcPr>
            <w:tcW w:w="14175" w:type="dxa"/>
            <w:gridSpan w:val="5"/>
            <w:tcBorders>
              <w:top w:val="single" w:color="auto" w:sz="4" w:space="0"/>
              <w:left w:val="single" w:color="auto" w:sz="4" w:space="0"/>
              <w:bottom w:val="single" w:color="auto" w:sz="4" w:space="0"/>
              <w:right w:val="single" w:color="auto" w:sz="4" w:space="0"/>
            </w:tcBorders>
            <w:shd w:val="clear" w:color="auto" w:fill="auto"/>
          </w:tcPr>
          <w:p w14:paraId="5E7FBFF7">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Мақсат-міндеттері: балаларды беті мен қолын жууға ынталандыру.таңға асқа отырғызуда назарын үстел бетіне, ыдыс аяққа, тағамға аудару: жағымды көңіл күй тудыру,тамақтану мәдениет пен таныстыру.қасықты дұрыс ұстауға машықтандыру.тамақтанғаннан кейін бет пен қолды жуу қажеттілігін түсіндіру. Тамақтың алдын артанда. </w:t>
            </w:r>
          </w:p>
          <w:p w14:paraId="65F44FDA">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Қолыңды бала жуып жүр. </w:t>
            </w:r>
          </w:p>
          <w:p w14:paraId="68A85854">
            <w:pPr>
              <w:spacing w:after="0" w:line="240" w:lineRule="auto"/>
              <w:rPr>
                <w:rFonts w:ascii="Times New Roman" w:hAnsi="Times New Roman" w:eastAsia="Times New Roman" w:cs="Times New Roman"/>
                <w:b/>
                <w:bCs/>
                <w:sz w:val="18"/>
                <w:szCs w:val="18"/>
                <w:lang w:val="kk-KZ"/>
              </w:rPr>
            </w:pPr>
            <w:r>
              <w:rPr>
                <w:rFonts w:ascii="Times New Roman" w:hAnsi="Times New Roman" w:eastAsia="Calibri" w:cs="Times New Roman"/>
                <w:bCs/>
                <w:sz w:val="18"/>
                <w:szCs w:val="18"/>
                <w:lang w:val="kk-KZ"/>
              </w:rPr>
              <w:t>Кір қолмен бастауға.</w:t>
            </w:r>
          </w:p>
          <w:p w14:paraId="1D516B3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Болмайтынын біліп жүр. </w:t>
            </w:r>
          </w:p>
          <w:p w14:paraId="578A77D1">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(мәдени-гигиеналық дағдылар, дербес әрекет көркем сөз)</w:t>
            </w:r>
          </w:p>
        </w:tc>
      </w:tr>
      <w:tr w14:paraId="3B6A30FD">
        <w:tblPrEx>
          <w:tblCellMar>
            <w:top w:w="7" w:type="dxa"/>
            <w:left w:w="108" w:type="dxa"/>
            <w:bottom w:w="0" w:type="dxa"/>
            <w:right w:w="55" w:type="dxa"/>
          </w:tblCellMar>
        </w:tblPrEx>
        <w:trPr>
          <w:trHeight w:val="834" w:hRule="atLeast"/>
        </w:trPr>
        <w:tc>
          <w:tcPr>
            <w:tcW w:w="2268" w:type="dxa"/>
            <w:vMerge w:val="continue"/>
            <w:tcBorders>
              <w:left w:val="single" w:color="000000" w:sz="4" w:space="0"/>
              <w:bottom w:val="single" w:color="000000" w:sz="4" w:space="0"/>
              <w:right w:val="single" w:color="000000" w:sz="4" w:space="0"/>
            </w:tcBorders>
            <w:shd w:val="clear" w:color="auto" w:fill="auto"/>
          </w:tcPr>
          <w:p w14:paraId="46A04515">
            <w:pPr>
              <w:spacing w:after="0" w:line="240" w:lineRule="auto"/>
              <w:ind w:left="3"/>
              <w:rPr>
                <w:rFonts w:ascii="Times New Roman" w:hAnsi="Times New Roman" w:eastAsia="Times New Roman" w:cs="Times New Roman"/>
                <w:b/>
                <w:sz w:val="18"/>
                <w:szCs w:val="18"/>
                <w:lang w:val="kk-KZ"/>
              </w:rPr>
            </w:pPr>
          </w:p>
        </w:tc>
        <w:tc>
          <w:tcPr>
            <w:tcW w:w="2977" w:type="dxa"/>
            <w:tcBorders>
              <w:top w:val="single" w:color="auto" w:sz="4" w:space="0"/>
              <w:left w:val="single" w:color="auto" w:sz="4" w:space="0"/>
              <w:bottom w:val="single" w:color="auto" w:sz="4" w:space="0"/>
              <w:right w:val="single" w:color="auto" w:sz="4" w:space="0"/>
            </w:tcBorders>
            <w:shd w:val="clear" w:color="auto" w:fill="auto"/>
          </w:tcPr>
          <w:p w14:paraId="0D87162A">
            <w:pPr>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Гигеналық шаралары орындау (мәдени-гигеналық дағдылар өзіне өзі қызмет ету,еңбек әрекет)</w:t>
            </w:r>
          </w:p>
        </w:tc>
        <w:tc>
          <w:tcPr>
            <w:tcW w:w="3119" w:type="dxa"/>
            <w:tcBorders>
              <w:top w:val="single" w:color="auto" w:sz="4" w:space="0"/>
              <w:left w:val="single" w:color="auto" w:sz="4" w:space="0"/>
              <w:bottom w:val="single" w:color="auto" w:sz="4" w:space="0"/>
              <w:right w:val="single" w:color="auto" w:sz="4" w:space="0"/>
            </w:tcBorders>
            <w:shd w:val="clear" w:color="auto" w:fill="auto"/>
          </w:tcPr>
          <w:p w14:paraId="126A1371">
            <w:pPr>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Кезекшілердің жұмысы (асхана құралдарын майлықтарды үстелге қою)</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0A7882C9">
            <w:pPr>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Гигиеналық шаралар (қолды дұрыс жуу,өз орамалының орнын білу,қолды дұрыс сұрту,орамалды ілу)</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4C3E1D5B">
            <w:pPr>
              <w:rPr>
                <w:rFonts w:ascii="Times New Roman" w:hAnsi="Times New Roman" w:eastAsia="Calibri" w:cs="Times New Roman"/>
                <w:b/>
                <w:sz w:val="18"/>
                <w:szCs w:val="18"/>
                <w:lang w:val="kk-KZ"/>
              </w:rPr>
            </w:pPr>
            <w:r>
              <w:rPr>
                <w:rFonts w:ascii="Times New Roman" w:hAnsi="Times New Roman" w:eastAsia="Calibri" w:cs="Times New Roman"/>
                <w:bCs/>
                <w:sz w:val="18"/>
                <w:szCs w:val="18"/>
                <w:lang w:val="kk-KZ"/>
              </w:rPr>
              <w:t>Дастарханыңа береке  берсін! Бастарыңа мереке берсін! Астарыңа адалдық берсін! Бастарыңа амандық берсін! Әумин.</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05F8F8B7">
            <w:pPr>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Тамақтану(өз орнын білу,дұрыс отыру,асхана құралдарын дұрыс ұстай білу, ұқыпты тамақтану, сөйлеспеу, алғыс айту)</w:t>
            </w:r>
          </w:p>
        </w:tc>
      </w:tr>
      <w:tr w14:paraId="27A2D73E">
        <w:tblPrEx>
          <w:tblCellMar>
            <w:top w:w="7" w:type="dxa"/>
            <w:left w:w="108" w:type="dxa"/>
            <w:bottom w:w="0" w:type="dxa"/>
            <w:right w:w="55" w:type="dxa"/>
          </w:tblCellMar>
        </w:tblPrEx>
        <w:trPr>
          <w:trHeight w:val="810" w:hRule="atLeast"/>
        </w:trPr>
        <w:tc>
          <w:tcPr>
            <w:tcW w:w="2268" w:type="dxa"/>
            <w:tcBorders>
              <w:top w:val="single" w:color="000000" w:sz="4" w:space="0"/>
              <w:left w:val="single" w:color="000000" w:sz="4" w:space="0"/>
              <w:bottom w:val="single" w:color="000000" w:sz="4" w:space="0"/>
              <w:right w:val="single" w:color="000000" w:sz="4" w:space="0"/>
            </w:tcBorders>
            <w:shd w:val="clear" w:color="auto" w:fill="auto"/>
          </w:tcPr>
          <w:p w14:paraId="73E62FB3">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 xml:space="preserve">Түскі </w:t>
            </w:r>
            <w:r>
              <w:rPr>
                <w:rFonts w:ascii="Times New Roman" w:hAnsi="Times New Roman" w:eastAsia="Times New Roman" w:cs="Times New Roman"/>
                <w:b/>
                <w:sz w:val="18"/>
                <w:szCs w:val="18"/>
              </w:rPr>
              <w:t xml:space="preserve"> ұйқы </w:t>
            </w:r>
          </w:p>
        </w:tc>
        <w:tc>
          <w:tcPr>
            <w:tcW w:w="2977" w:type="dxa"/>
            <w:tcBorders>
              <w:top w:val="single" w:color="auto" w:sz="4" w:space="0"/>
              <w:left w:val="single" w:color="auto" w:sz="4" w:space="0"/>
              <w:bottom w:val="single" w:color="auto" w:sz="4" w:space="0"/>
              <w:right w:val="single" w:color="auto" w:sz="4" w:space="0"/>
            </w:tcBorders>
            <w:shd w:val="clear" w:color="auto" w:fill="auto"/>
          </w:tcPr>
          <w:p w14:paraId="60C0E567">
            <w:pPr>
              <w:rPr>
                <w:rFonts w:ascii="Times New Roman" w:hAnsi="Times New Roman" w:eastAsia="Times New Roman" w:cs="Times New Roman"/>
                <w:bCs/>
                <w:sz w:val="18"/>
                <w:szCs w:val="18"/>
                <w:lang w:val="kk-KZ"/>
              </w:rPr>
            </w:pPr>
            <w:r>
              <w:rPr>
                <w:rFonts w:ascii="Times New Roman" w:hAnsi="Times New Roman" w:eastAsia="Calibri" w:cs="Times New Roman"/>
                <w:bCs/>
                <w:sz w:val="18"/>
                <w:szCs w:val="18"/>
                <w:lang w:val="kk-KZ"/>
              </w:rPr>
              <w:t xml:space="preserve">«Бесік жыры»- әнімен ұйықтату </w:t>
            </w:r>
            <w:r>
              <w:rPr>
                <w:rFonts w:ascii="Times New Roman" w:hAnsi="Times New Roman" w:eastAsia="Times New Roman" w:cs="Times New Roman"/>
                <w:bCs/>
                <w:i/>
                <w:iCs/>
                <w:sz w:val="18"/>
                <w:szCs w:val="18"/>
                <w:lang w:val="kk-KZ"/>
              </w:rPr>
              <w:t>(музыка****- шыгармашылық дағдыларын дамыту</w:t>
            </w:r>
            <w:r>
              <w:rPr>
                <w:rFonts w:ascii="Times New Roman" w:hAnsi="Times New Roman" w:eastAsia="Times New Roman" w:cs="Times New Roman"/>
                <w:bCs/>
                <w:sz w:val="18"/>
                <w:szCs w:val="18"/>
                <w:lang w:val="kk-KZ"/>
              </w:rPr>
              <w:t>)</w:t>
            </w:r>
          </w:p>
        </w:tc>
        <w:tc>
          <w:tcPr>
            <w:tcW w:w="3119" w:type="dxa"/>
            <w:tcBorders>
              <w:top w:val="single" w:color="auto" w:sz="4" w:space="0"/>
              <w:left w:val="single" w:color="auto" w:sz="4" w:space="0"/>
              <w:bottom w:val="single" w:color="auto" w:sz="4" w:space="0"/>
              <w:right w:val="single" w:color="auto" w:sz="4" w:space="0"/>
            </w:tcBorders>
            <w:shd w:val="clear" w:color="auto" w:fill="auto"/>
          </w:tcPr>
          <w:p w14:paraId="632D9887">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 xml:space="preserve">«Құлыншағым » әнімен ұйықтату.                          </w:t>
            </w:r>
            <w:r>
              <w:rPr>
                <w:rFonts w:ascii="Times New Roman" w:hAnsi="Times New Roman" w:eastAsia="Times New Roman" w:cs="Times New Roman"/>
                <w:bCs/>
                <w:i/>
                <w:iCs/>
                <w:sz w:val="18"/>
                <w:szCs w:val="18"/>
                <w:lang w:val="kk-KZ"/>
              </w:rPr>
              <w:t>(музыка**** - шыгармашылық дағдыларын дамыту)</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67415366">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«Анашым» әнімен ұйықтату. </w:t>
            </w:r>
          </w:p>
          <w:p w14:paraId="50296085">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w:t>
            </w:r>
            <w:r>
              <w:rPr>
                <w:rFonts w:ascii="Times New Roman" w:hAnsi="Times New Roman" w:eastAsia="Times New Roman" w:cs="Times New Roman"/>
                <w:bCs/>
                <w:i/>
                <w:iCs/>
                <w:sz w:val="18"/>
                <w:szCs w:val="18"/>
                <w:lang w:val="kk-KZ"/>
              </w:rPr>
              <w:t>музыка**** -шыгармашылық дағдыларын дамыту</w:t>
            </w:r>
          </w:p>
          <w:p w14:paraId="5E68C0CE">
            <w:pPr>
              <w:jc w:val="center"/>
              <w:rPr>
                <w:rFonts w:ascii="Times New Roman" w:hAnsi="Times New Roman" w:eastAsia="Times New Roman" w:cs="Times New Roman"/>
                <w:bCs/>
                <w:sz w:val="18"/>
                <w:szCs w:val="18"/>
                <w:lang w:val="kk-KZ"/>
              </w:rPr>
            </w:pP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73B98DA7">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sz w:val="18"/>
                <w:szCs w:val="18"/>
                <w:lang w:val="kk-KZ"/>
              </w:rPr>
              <w:t>«Бесік басында» әнімен ұйықтату. (</w:t>
            </w:r>
            <w:r>
              <w:rPr>
                <w:rFonts w:ascii="Times New Roman" w:hAnsi="Times New Roman" w:eastAsia="Times New Roman" w:cs="Times New Roman"/>
                <w:bCs/>
                <w:i/>
                <w:iCs/>
                <w:sz w:val="18"/>
                <w:szCs w:val="18"/>
                <w:lang w:val="kk-KZ"/>
              </w:rPr>
              <w:t>музыка****- шыгармашылық дағдыларын дамыту</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307C324F">
            <w:pPr>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 xml:space="preserve"> </w:t>
            </w:r>
            <w:r>
              <w:rPr>
                <w:rFonts w:ascii="Times New Roman" w:hAnsi="Times New Roman" w:eastAsia="Calibri" w:cs="Times New Roman"/>
                <w:bCs/>
                <w:sz w:val="18"/>
                <w:szCs w:val="18"/>
                <w:lang w:val="kk-KZ"/>
              </w:rPr>
              <w:t xml:space="preserve">«Ақ бөпем»-  әнімен ұйықтату </w:t>
            </w:r>
            <w:r>
              <w:rPr>
                <w:rFonts w:ascii="Times New Roman" w:hAnsi="Times New Roman" w:eastAsia="Times New Roman" w:cs="Times New Roman"/>
                <w:bCs/>
                <w:i/>
                <w:iCs/>
                <w:sz w:val="18"/>
                <w:szCs w:val="18"/>
                <w:lang w:val="kk-KZ"/>
              </w:rPr>
              <w:t>(музыка**** -шыгармашылық дағдыларын дамыту)</w:t>
            </w:r>
          </w:p>
        </w:tc>
      </w:tr>
      <w:tr w14:paraId="3FC1D12A">
        <w:tblPrEx>
          <w:tblCellMar>
            <w:top w:w="7" w:type="dxa"/>
            <w:left w:w="108" w:type="dxa"/>
            <w:bottom w:w="0" w:type="dxa"/>
            <w:right w:w="55" w:type="dxa"/>
          </w:tblCellMar>
        </w:tblPrEx>
        <w:trPr>
          <w:trHeight w:val="2257" w:hRule="atLeast"/>
        </w:trPr>
        <w:tc>
          <w:tcPr>
            <w:tcW w:w="2268" w:type="dxa"/>
            <w:tcBorders>
              <w:top w:val="single" w:color="000000" w:sz="4" w:space="0"/>
              <w:left w:val="single" w:color="000000" w:sz="4" w:space="0"/>
              <w:bottom w:val="single" w:color="000000" w:sz="4" w:space="0"/>
              <w:right w:val="single" w:color="000000" w:sz="4" w:space="0"/>
            </w:tcBorders>
            <w:shd w:val="clear" w:color="auto" w:fill="auto"/>
          </w:tcPr>
          <w:p w14:paraId="2D28377F">
            <w:pPr>
              <w:spacing w:after="4" w:line="240" w:lineRule="auto"/>
              <w:ind w:left="3" w:right="733"/>
              <w:rPr>
                <w:rFonts w:ascii="Times New Roman" w:hAnsi="Times New Roman" w:eastAsia="Times New Roman" w:cs="Times New Roman"/>
                <w:b/>
                <w:sz w:val="18"/>
                <w:szCs w:val="18"/>
                <w:lang w:val="kk-KZ"/>
              </w:rPr>
            </w:pPr>
          </w:p>
          <w:p w14:paraId="7AE5D208">
            <w:pPr>
              <w:spacing w:after="4" w:line="240" w:lineRule="auto"/>
              <w:ind w:left="3" w:right="73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Біртіндеп ұйқыдан ояту, сауықтыру шаралары</w:t>
            </w:r>
          </w:p>
        </w:tc>
        <w:tc>
          <w:tcPr>
            <w:tcW w:w="14175" w:type="dxa"/>
            <w:gridSpan w:val="5"/>
            <w:tcBorders>
              <w:top w:val="single" w:color="auto" w:sz="4" w:space="0"/>
              <w:left w:val="single" w:color="auto" w:sz="4" w:space="0"/>
              <w:bottom w:val="single" w:color="auto" w:sz="4" w:space="0"/>
              <w:right w:val="single" w:color="auto" w:sz="4" w:space="0"/>
            </w:tcBorders>
            <w:shd w:val="clear" w:color="auto" w:fill="auto"/>
          </w:tcPr>
          <w:p w14:paraId="5DB7875F">
            <w:pPr>
              <w:spacing w:after="0" w:line="240" w:lineRule="auto"/>
              <w:rPr>
                <w:rFonts w:ascii="Times New Roman" w:hAnsi="Times New Roman" w:eastAsia="Times New Roman" w:cs="Times New Roman"/>
                <w:b/>
                <w:bCs/>
                <w:sz w:val="18"/>
                <w:szCs w:val="18"/>
                <w:lang w:val="kk-KZ"/>
              </w:rPr>
            </w:pPr>
            <w:r>
              <w:rPr>
                <w:rFonts w:ascii="Times New Roman" w:hAnsi="Times New Roman" w:eastAsia="Calibri" w:cs="Times New Roman"/>
                <w:b/>
                <w:sz w:val="18"/>
                <w:szCs w:val="18"/>
                <w:lang w:val="kk-KZ"/>
              </w:rPr>
              <w:t>«Күй күмбірі</w:t>
            </w:r>
            <w:r>
              <w:rPr>
                <w:rFonts w:ascii="Times New Roman" w:hAnsi="Times New Roman" w:eastAsia="Calibri" w:cs="Times New Roman"/>
                <w:sz w:val="18"/>
                <w:szCs w:val="18"/>
                <w:lang w:val="kk-KZ"/>
              </w:rPr>
              <w:t>»- «</w:t>
            </w:r>
            <w:r>
              <w:rPr>
                <w:rFonts w:ascii="Times New Roman" w:hAnsi="Times New Roman" w:eastAsia="Calibri" w:cs="Times New Roman"/>
                <w:b/>
                <w:bCs/>
                <w:sz w:val="18"/>
                <w:szCs w:val="18"/>
                <w:lang w:val="kk-KZ"/>
              </w:rPr>
              <w:t>Әпитөк</w:t>
            </w:r>
            <w:r>
              <w:rPr>
                <w:rFonts w:ascii="Times New Roman" w:hAnsi="Times New Roman" w:eastAsia="Calibri" w:cs="Times New Roman"/>
                <w:sz w:val="18"/>
                <w:szCs w:val="18"/>
                <w:lang w:val="kk-KZ"/>
              </w:rPr>
              <w:t xml:space="preserve">» күйі </w:t>
            </w:r>
            <w:r>
              <w:rPr>
                <w:rFonts w:ascii="Times New Roman" w:hAnsi="Times New Roman" w:eastAsia="Times New Roman" w:cs="Times New Roman"/>
                <w:i/>
                <w:iCs/>
                <w:sz w:val="18"/>
                <w:szCs w:val="18"/>
                <w:lang w:val="kk-KZ"/>
              </w:rPr>
              <w:t xml:space="preserve">(музыка****Шыгармашылық дағдыларын дамыту)                                                                                                                                                                             </w:t>
            </w:r>
            <w:r>
              <w:rPr>
                <w:rFonts w:ascii="Times New Roman" w:hAnsi="Times New Roman" w:eastAsia="Calibri" w:cs="Times New Roman"/>
                <w:sz w:val="18"/>
                <w:szCs w:val="18"/>
                <w:lang w:val="kk-KZ"/>
              </w:rPr>
              <w:t>Кешен №6</w:t>
            </w:r>
          </w:p>
          <w:p w14:paraId="64D13B20">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Балалардың төсек орнындағы жаттығулар.</w:t>
            </w:r>
          </w:p>
          <w:p w14:paraId="49D61EE1">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1.Төсекте отырып қолымызды кере созу.</w:t>
            </w:r>
          </w:p>
          <w:p w14:paraId="366B78ED">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2. Жатамыз аяғымызды кезек кезек көтереміз.</w:t>
            </w:r>
          </w:p>
          <w:p w14:paraId="540AF81C">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3. Аяқтарымызбен велосипед тебеміз.</w:t>
            </w:r>
          </w:p>
          <w:p w14:paraId="43DD261C">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4. Балалар орындарынан тұрып кедірлі бүдырлы  кілемшенің үстімен жалаң аяқ жүру. Сумен шынығу, көркем сөздерді пайдаланып сумен жуыну. </w:t>
            </w:r>
          </w:p>
          <w:p w14:paraId="160BD525">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Салқын сумен жуыну. </w:t>
            </w:r>
          </w:p>
          <w:p w14:paraId="5EFC9F2B">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Шынығамыз күнде біз</w:t>
            </w:r>
          </w:p>
          <w:p w14:paraId="1C730D57">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Су-тіршілік нәрі деп,</w:t>
            </w:r>
          </w:p>
          <w:p w14:paraId="04D3787C">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Үнемдеудуі үйрендік. </w:t>
            </w:r>
          </w:p>
        </w:tc>
      </w:tr>
      <w:tr w14:paraId="40B94D8A">
        <w:tblPrEx>
          <w:tblCellMar>
            <w:top w:w="7" w:type="dxa"/>
            <w:left w:w="108" w:type="dxa"/>
            <w:bottom w:w="0" w:type="dxa"/>
            <w:right w:w="55" w:type="dxa"/>
          </w:tblCellMar>
        </w:tblPrEx>
        <w:trPr>
          <w:trHeight w:val="920" w:hRule="atLeast"/>
        </w:trPr>
        <w:tc>
          <w:tcPr>
            <w:tcW w:w="2268" w:type="dxa"/>
            <w:vMerge w:val="restart"/>
            <w:tcBorders>
              <w:top w:val="single" w:color="000000" w:sz="4" w:space="0"/>
              <w:left w:val="single" w:color="000000" w:sz="4" w:space="0"/>
              <w:right w:val="single" w:color="000000" w:sz="4" w:space="0"/>
            </w:tcBorders>
            <w:shd w:val="clear" w:color="auto" w:fill="auto"/>
          </w:tcPr>
          <w:p w14:paraId="098200DE">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lang w:val="kk-KZ"/>
              </w:rPr>
              <w:t>Б</w:t>
            </w:r>
            <w:r>
              <w:rPr>
                <w:rFonts w:ascii="Times New Roman" w:hAnsi="Times New Roman" w:eastAsia="Times New Roman" w:cs="Times New Roman"/>
                <w:b/>
                <w:sz w:val="18"/>
                <w:szCs w:val="18"/>
              </w:rPr>
              <w:t xml:space="preserve">есін ас </w:t>
            </w:r>
          </w:p>
          <w:p w14:paraId="5B67F87F">
            <w:pPr>
              <w:spacing w:after="0" w:line="240" w:lineRule="auto"/>
              <w:ind w:left="3" w:right="50"/>
              <w:rPr>
                <w:rFonts w:ascii="Times New Roman" w:hAnsi="Times New Roman" w:eastAsia="Times New Roman" w:cs="Times New Roman"/>
                <w:b/>
                <w:sz w:val="18"/>
                <w:szCs w:val="18"/>
                <w:lang w:val="kk-KZ"/>
              </w:rPr>
            </w:pPr>
          </w:p>
          <w:p w14:paraId="3EB514A7">
            <w:pPr>
              <w:spacing w:after="0" w:line="240" w:lineRule="auto"/>
              <w:ind w:left="3" w:right="50"/>
              <w:rPr>
                <w:rFonts w:ascii="Times New Roman" w:hAnsi="Times New Roman" w:eastAsia="Times New Roman" w:cs="Times New Roman"/>
                <w:b/>
                <w:sz w:val="18"/>
                <w:szCs w:val="18"/>
                <w:lang w:val="kk-KZ"/>
              </w:rPr>
            </w:pPr>
          </w:p>
          <w:p w14:paraId="43E60F74">
            <w:pPr>
              <w:spacing w:after="0" w:line="240" w:lineRule="auto"/>
              <w:ind w:left="3" w:right="50"/>
              <w:rPr>
                <w:rFonts w:ascii="Times New Roman" w:hAnsi="Times New Roman" w:eastAsia="Times New Roman" w:cs="Times New Roman"/>
                <w:b/>
                <w:sz w:val="18"/>
                <w:szCs w:val="18"/>
              </w:rPr>
            </w:pPr>
          </w:p>
        </w:tc>
        <w:tc>
          <w:tcPr>
            <w:tcW w:w="14175" w:type="dxa"/>
            <w:gridSpan w:val="5"/>
            <w:tcBorders>
              <w:top w:val="single" w:color="000000" w:sz="4" w:space="0"/>
              <w:left w:val="single" w:color="000000" w:sz="4" w:space="0"/>
              <w:bottom w:val="single" w:color="000000" w:sz="4" w:space="0"/>
              <w:right w:val="single" w:color="000000" w:sz="4" w:space="0"/>
            </w:tcBorders>
            <w:shd w:val="clear" w:color="auto" w:fill="auto"/>
          </w:tcPr>
          <w:p w14:paraId="6BEBA53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Тамақтану рәсімін ұстануға қызығушылық тудуру. (мәдени -гигиеналық дағдылар)</w:t>
            </w:r>
          </w:p>
          <w:p w14:paraId="4A2EF5A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Ұқыпты әрбір ісіне,</w:t>
            </w:r>
          </w:p>
          <w:p w14:paraId="0693792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Қамқор болған кішіге,</w:t>
            </w:r>
          </w:p>
          <w:p w14:paraId="629C042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Білім құмар баланың.</w:t>
            </w:r>
          </w:p>
          <w:p w14:paraId="1657C8A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Кітап кірер түсіне.</w:t>
            </w:r>
          </w:p>
        </w:tc>
      </w:tr>
      <w:tr w14:paraId="06F51F5E">
        <w:tblPrEx>
          <w:tblCellMar>
            <w:top w:w="7" w:type="dxa"/>
            <w:left w:w="108" w:type="dxa"/>
            <w:bottom w:w="0" w:type="dxa"/>
            <w:right w:w="55" w:type="dxa"/>
          </w:tblCellMar>
        </w:tblPrEx>
        <w:trPr>
          <w:trHeight w:val="466" w:hRule="atLeast"/>
        </w:trPr>
        <w:tc>
          <w:tcPr>
            <w:tcW w:w="2268" w:type="dxa"/>
            <w:vMerge w:val="continue"/>
            <w:tcBorders>
              <w:left w:val="single" w:color="000000" w:sz="4" w:space="0"/>
              <w:bottom w:val="single" w:color="auto" w:sz="4" w:space="0"/>
              <w:right w:val="single" w:color="000000" w:sz="4" w:space="0"/>
            </w:tcBorders>
            <w:shd w:val="clear" w:color="auto" w:fill="auto"/>
          </w:tcPr>
          <w:p w14:paraId="1FE07AAE">
            <w:pPr>
              <w:spacing w:after="0" w:line="240" w:lineRule="auto"/>
              <w:ind w:left="3" w:right="50"/>
              <w:rPr>
                <w:rFonts w:ascii="Times New Roman" w:hAnsi="Times New Roman" w:eastAsia="Times New Roman" w:cs="Times New Roman"/>
                <w:b/>
                <w:sz w:val="18"/>
                <w:szCs w:val="18"/>
                <w:lang w:val="kk-KZ"/>
              </w:rPr>
            </w:pPr>
          </w:p>
        </w:tc>
        <w:tc>
          <w:tcPr>
            <w:tcW w:w="2977" w:type="dxa"/>
            <w:tcBorders>
              <w:top w:val="single" w:color="000000" w:sz="4" w:space="0"/>
              <w:left w:val="single" w:color="000000" w:sz="4" w:space="0"/>
              <w:bottom w:val="single" w:color="auto" w:sz="4" w:space="0"/>
              <w:right w:val="single" w:color="000000" w:sz="4" w:space="0"/>
            </w:tcBorders>
            <w:shd w:val="clear" w:color="auto" w:fill="auto"/>
          </w:tcPr>
          <w:p w14:paraId="01CF2CFF">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Cs/>
                <w:sz w:val="18"/>
                <w:szCs w:val="18"/>
                <w:lang w:val="kk-KZ" w:eastAsia="ru-RU"/>
              </w:rPr>
              <w:t>Дастархан басындағы дәстүрлер(әңгіме)</w:t>
            </w:r>
          </w:p>
          <w:p w14:paraId="03FDE691">
            <w:pPr>
              <w:spacing w:after="0" w:line="240" w:lineRule="auto"/>
              <w:rPr>
                <w:rFonts w:ascii="Times New Roman" w:hAnsi="Times New Roman" w:eastAsia="Times New Roman" w:cs="Times New Roman"/>
                <w:bCs/>
                <w:sz w:val="18"/>
                <w:szCs w:val="18"/>
                <w:lang w:val="kk-KZ"/>
              </w:rPr>
            </w:pPr>
          </w:p>
          <w:p w14:paraId="3E82F76F">
            <w:pPr>
              <w:spacing w:after="0" w:line="240" w:lineRule="auto"/>
              <w:rPr>
                <w:rFonts w:ascii="Times New Roman" w:hAnsi="Times New Roman" w:eastAsia="Times New Roman" w:cs="Times New Roman"/>
                <w:bCs/>
                <w:sz w:val="18"/>
                <w:szCs w:val="18"/>
                <w:lang w:val="kk-KZ"/>
              </w:rPr>
            </w:pPr>
          </w:p>
        </w:tc>
        <w:tc>
          <w:tcPr>
            <w:tcW w:w="3119" w:type="dxa"/>
            <w:tcBorders>
              <w:top w:val="single" w:color="000000" w:sz="4" w:space="0"/>
              <w:left w:val="single" w:color="000000" w:sz="4" w:space="0"/>
              <w:bottom w:val="single" w:color="auto" w:sz="4" w:space="0"/>
              <w:right w:val="single" w:color="000000" w:sz="4" w:space="0"/>
            </w:tcBorders>
            <w:shd w:val="clear" w:color="auto" w:fill="auto"/>
          </w:tcPr>
          <w:p w14:paraId="415B34F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Ас мәзірімен таныстыр, балалардың назарын тағамға аудару.</w:t>
            </w:r>
          </w:p>
        </w:tc>
        <w:tc>
          <w:tcPr>
            <w:tcW w:w="2693" w:type="dxa"/>
            <w:tcBorders>
              <w:top w:val="single" w:color="000000" w:sz="4" w:space="0"/>
              <w:left w:val="single" w:color="000000" w:sz="4" w:space="0"/>
              <w:bottom w:val="single" w:color="auto" w:sz="4" w:space="0"/>
              <w:right w:val="single" w:color="000000" w:sz="4" w:space="0"/>
            </w:tcBorders>
            <w:shd w:val="clear" w:color="auto" w:fill="auto"/>
          </w:tcPr>
          <w:p w14:paraId="630C5FA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Бес саусақ -ойын жаттығу.</w:t>
            </w:r>
          </w:p>
        </w:tc>
        <w:tc>
          <w:tcPr>
            <w:tcW w:w="2693" w:type="dxa"/>
            <w:tcBorders>
              <w:top w:val="single" w:color="000000" w:sz="4" w:space="0"/>
              <w:left w:val="single" w:color="000000" w:sz="4" w:space="0"/>
              <w:bottom w:val="single" w:color="auto" w:sz="4" w:space="0"/>
              <w:right w:val="single" w:color="000000" w:sz="4" w:space="0"/>
            </w:tcBorders>
            <w:shd w:val="clear" w:color="auto" w:fill="auto"/>
          </w:tcPr>
          <w:p w14:paraId="6CBEFED5">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bCs/>
                <w:sz w:val="18"/>
                <w:szCs w:val="18"/>
                <w:lang w:val="kk-KZ"/>
              </w:rPr>
              <w:t>Ас адамның арқауы</w:t>
            </w: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Cs/>
                <w:sz w:val="18"/>
                <w:szCs w:val="18"/>
                <w:lang w:val="kk-KZ"/>
              </w:rPr>
              <w:t>әңгіме</w:t>
            </w:r>
          </w:p>
        </w:tc>
        <w:tc>
          <w:tcPr>
            <w:tcW w:w="2693" w:type="dxa"/>
            <w:tcBorders>
              <w:top w:val="single" w:color="000000" w:sz="4" w:space="0"/>
              <w:left w:val="single" w:color="000000" w:sz="4" w:space="0"/>
              <w:bottom w:val="single" w:color="auto" w:sz="4" w:space="0"/>
              <w:right w:val="single" w:color="000000" w:sz="4" w:space="0"/>
            </w:tcBorders>
            <w:shd w:val="clear" w:color="auto" w:fill="auto"/>
          </w:tcPr>
          <w:p w14:paraId="764317CE">
            <w:pPr>
              <w:spacing w:after="0" w:line="240" w:lineRule="auto"/>
              <w:rPr>
                <w:rFonts w:ascii="Times New Roman" w:hAnsi="Times New Roman" w:eastAsia="Times New Roman" w:cs="Times New Roman"/>
                <w:b/>
                <w:i/>
                <w:sz w:val="18"/>
                <w:szCs w:val="18"/>
                <w:lang w:val="kk-KZ" w:eastAsia="ru-RU"/>
              </w:rPr>
            </w:pPr>
            <w:r>
              <w:rPr>
                <w:rFonts w:ascii="Times New Roman" w:hAnsi="Times New Roman" w:eastAsia="Times New Roman" w:cs="Times New Roman"/>
                <w:bCs/>
                <w:sz w:val="18"/>
                <w:szCs w:val="18"/>
                <w:lang w:val="kk-KZ"/>
              </w:rPr>
              <w:t>«Бата айтып», Ас қайтаруды үйрету.</w:t>
            </w:r>
          </w:p>
        </w:tc>
      </w:tr>
      <w:tr w14:paraId="5387B375">
        <w:tblPrEx>
          <w:tblCellMar>
            <w:top w:w="7" w:type="dxa"/>
            <w:left w:w="108" w:type="dxa"/>
            <w:bottom w:w="0" w:type="dxa"/>
            <w:right w:w="55" w:type="dxa"/>
          </w:tblCellMar>
        </w:tblPrEx>
        <w:trPr>
          <w:trHeight w:val="267" w:hRule="atLeast"/>
        </w:trPr>
        <w:tc>
          <w:tcPr>
            <w:tcW w:w="2268" w:type="dxa"/>
            <w:tcBorders>
              <w:top w:val="single" w:color="auto" w:sz="4" w:space="0"/>
              <w:left w:val="single" w:color="000000" w:sz="4" w:space="0"/>
              <w:bottom w:val="single" w:color="000000" w:sz="4" w:space="0"/>
              <w:right w:val="single" w:color="000000" w:sz="4" w:space="0"/>
            </w:tcBorders>
            <w:shd w:val="clear" w:color="auto" w:fill="auto"/>
          </w:tcPr>
          <w:p w14:paraId="04C1116C">
            <w:pPr>
              <w:spacing w:after="0" w:line="240" w:lineRule="auto"/>
              <w:ind w:left="3" w:right="50"/>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2977" w:type="dxa"/>
            <w:tcBorders>
              <w:top w:val="single" w:color="auto" w:sz="4" w:space="0"/>
              <w:left w:val="single" w:color="000000" w:sz="4" w:space="0"/>
              <w:bottom w:val="single" w:color="000000" w:sz="4" w:space="0"/>
              <w:right w:val="single" w:color="000000" w:sz="4" w:space="0"/>
            </w:tcBorders>
            <w:shd w:val="clear" w:color="auto" w:fill="auto"/>
          </w:tcPr>
          <w:p w14:paraId="7DC61F84">
            <w:pPr>
              <w:spacing w:after="0" w:line="240" w:lineRule="auto"/>
              <w:rPr>
                <w:rFonts w:ascii="Times New Roman" w:hAnsi="Times New Roman" w:eastAsia="Calibri" w:cs="Times New Roman"/>
                <w:b/>
                <w:bCs/>
                <w:color w:val="000000" w:themeColor="text1"/>
                <w:sz w:val="18"/>
                <w:szCs w:val="18"/>
                <w:lang w:val="kk-KZ"/>
                <w14:textFill>
                  <w14:solidFill>
                    <w14:schemeClr w14:val="tx1"/>
                  </w14:solidFill>
                </w14:textFill>
              </w:rPr>
            </w:pPr>
            <w:r>
              <w:rPr>
                <w:rFonts w:ascii="Times New Roman" w:hAnsi="Times New Roman" w:eastAsia="Calibri" w:cs="Times New Roman"/>
                <w:b/>
                <w:bCs/>
                <w:color w:val="000000" w:themeColor="text1"/>
                <w:sz w:val="18"/>
                <w:szCs w:val="18"/>
                <w:lang w:val="kk-KZ"/>
                <w14:textFill>
                  <w14:solidFill>
                    <w14:schemeClr w14:val="tx1"/>
                  </w14:solidFill>
                </w14:textFill>
              </w:rPr>
              <w:t>«Ұлттық ойынмен шыңдаламыз»                 Тақырыбы:  «Аңшылар»</w:t>
            </w:r>
          </w:p>
          <w:p w14:paraId="34B40F81">
            <w:pPr>
              <w:spacing w:after="0" w:line="240" w:lineRule="auto"/>
              <w:rPr>
                <w:rFonts w:ascii="Times New Roman" w:hAnsi="Times New Roman" w:eastAsia="Calibri" w:cs="Times New Roman"/>
                <w:bCs/>
                <w:color w:val="000000" w:themeColor="text1"/>
                <w:sz w:val="18"/>
                <w:szCs w:val="18"/>
                <w:lang w:val="kk-KZ"/>
                <w14:textFill>
                  <w14:solidFill>
                    <w14:schemeClr w14:val="tx1"/>
                  </w14:solidFill>
                </w14:textFill>
              </w:rPr>
            </w:pPr>
            <w:r>
              <w:rPr>
                <w:rFonts w:ascii="Times New Roman" w:hAnsi="Times New Roman" w:eastAsia="Calibri" w:cs="Times New Roman"/>
                <w:b/>
                <w:bCs/>
                <w:color w:val="000000" w:themeColor="text1"/>
                <w:sz w:val="18"/>
                <w:szCs w:val="18"/>
                <w:lang w:val="kk-KZ"/>
                <w14:textFill>
                  <w14:solidFill>
                    <w14:schemeClr w14:val="tx1"/>
                  </w14:solidFill>
                </w14:textFill>
              </w:rPr>
              <w:t xml:space="preserve">Міндеті:  </w:t>
            </w:r>
            <w:r>
              <w:rPr>
                <w:rFonts w:ascii="Times New Roman" w:hAnsi="Times New Roman" w:eastAsia="Calibri" w:cs="Times New Roman"/>
                <w:bCs/>
                <w:color w:val="000000" w:themeColor="text1"/>
                <w:sz w:val="18"/>
                <w:szCs w:val="18"/>
                <w:lang w:val="kk-KZ"/>
                <w14:textFill>
                  <w14:solidFill>
                    <w14:schemeClr w14:val="tx1"/>
                  </w14:solidFill>
                </w14:textFill>
              </w:rPr>
              <w:t xml:space="preserve">Қазақтың ұлттық ойынымен таныстыру. Ойын барысында аңшылардың кім екенін балалардың естеріне түсіру. Тапқырлыққа баулу. </w:t>
            </w:r>
          </w:p>
          <w:p w14:paraId="7AC387C6">
            <w:pPr>
              <w:spacing w:after="0" w:line="240" w:lineRule="auto"/>
              <w:rPr>
                <w:rFonts w:ascii="Times New Roman" w:hAnsi="Times New Roman" w:eastAsia="Calibri" w:cs="Times New Roman"/>
                <w:bCs/>
                <w:color w:val="000000" w:themeColor="text1"/>
                <w:sz w:val="18"/>
                <w:szCs w:val="18"/>
                <w:lang w:val="kk-KZ"/>
                <w14:textFill>
                  <w14:solidFill>
                    <w14:schemeClr w14:val="tx1"/>
                  </w14:solidFill>
                </w14:textFill>
              </w:rPr>
            </w:pPr>
            <w:r>
              <w:rPr>
                <w:rFonts w:ascii="Times New Roman" w:hAnsi="Times New Roman" w:eastAsia="Calibri" w:cs="Times New Roman"/>
                <w:b/>
                <w:bCs/>
                <w:color w:val="000000" w:themeColor="text1"/>
                <w:sz w:val="18"/>
                <w:szCs w:val="18"/>
                <w:lang w:val="kk-KZ"/>
                <w14:textFill>
                  <w14:solidFill>
                    <w14:schemeClr w14:val="tx1"/>
                  </w14:solidFill>
                </w14:textFill>
              </w:rPr>
              <w:t>Құрал-жабдықтар:</w:t>
            </w:r>
            <w:r>
              <w:rPr>
                <w:rFonts w:ascii="Calibri" w:hAnsi="Calibri" w:eastAsia="Calibri" w:cs="Times New Roman"/>
                <w:lang w:val="kk-KZ"/>
              </w:rPr>
              <w:t xml:space="preserve"> </w:t>
            </w:r>
            <w:r>
              <w:rPr>
                <w:rFonts w:ascii="Times New Roman" w:hAnsi="Times New Roman" w:eastAsia="Calibri" w:cs="Times New Roman"/>
                <w:bCs/>
                <w:color w:val="000000" w:themeColor="text1"/>
                <w:sz w:val="18"/>
                <w:szCs w:val="18"/>
                <w:lang w:val="kk-KZ"/>
                <w14:textFill>
                  <w14:solidFill>
                    <w14:schemeClr w14:val="tx1"/>
                  </w14:solidFill>
                </w14:textFill>
              </w:rPr>
              <w:t>Доп, үйректердің атрибуттар, қызықты тапсырмалар.</w:t>
            </w:r>
            <w:r>
              <w:rPr>
                <w:rFonts w:ascii="Times New Roman" w:hAnsi="Times New Roman" w:eastAsia="Calibri" w:cs="Times New Roman"/>
                <w:b/>
                <w:bCs/>
                <w:color w:val="000000" w:themeColor="text1"/>
                <w:sz w:val="18"/>
                <w:szCs w:val="18"/>
                <w:lang w:val="kk-KZ"/>
                <w14:textFill>
                  <w14:solidFill>
                    <w14:schemeClr w14:val="tx1"/>
                  </w14:solidFill>
                </w14:textFill>
              </w:rPr>
              <w:t xml:space="preserve"> </w:t>
            </w:r>
          </w:p>
          <w:p w14:paraId="3A3CB4CF">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rPr>
              <w:t>Қауіпсіздік сабағы:</w:t>
            </w:r>
            <w:r>
              <w:rPr>
                <w:rFonts w:ascii="Times New Roman" w:hAnsi="Times New Roman" w:eastAsia="Calibri" w:cs="Times New Roman"/>
                <w:b/>
                <w:bCs/>
                <w:sz w:val="18"/>
                <w:szCs w:val="18"/>
                <w:lang w:val="kk-KZ" w:eastAsia="ru-RU"/>
              </w:rPr>
              <w:t xml:space="preserve"> «Жедел кызметтерге қалай қоңырау шалуға болады»</w:t>
            </w:r>
            <w:r>
              <w:rPr>
                <w:rFonts w:ascii="Times New Roman" w:hAnsi="Times New Roman" w:eastAsia="Calibri" w:cs="Times New Roman"/>
                <w:sz w:val="18"/>
                <w:szCs w:val="18"/>
                <w:lang w:val="kk-KZ" w:eastAsia="ru-RU"/>
              </w:rPr>
              <w:t xml:space="preserve"> </w:t>
            </w:r>
          </w:p>
          <w:p w14:paraId="45F14908">
            <w:pPr>
              <w:spacing w:after="0" w:line="240" w:lineRule="auto"/>
              <w:rPr>
                <w:rFonts w:ascii="Times New Roman" w:hAnsi="Times New Roman" w:eastAsia="Times New Roman" w:cs="Times New Roman"/>
                <w:bCs/>
                <w:sz w:val="18"/>
                <w:szCs w:val="18"/>
                <w:lang w:val="kk-KZ"/>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Балалармен жедел қызмет, байланыс орталығы номерлерін қайталау.</w:t>
            </w:r>
          </w:p>
        </w:tc>
        <w:tc>
          <w:tcPr>
            <w:tcW w:w="3119" w:type="dxa"/>
            <w:tcBorders>
              <w:top w:val="single" w:color="auto" w:sz="4" w:space="0"/>
              <w:left w:val="single" w:color="000000" w:sz="4" w:space="0"/>
              <w:bottom w:val="single" w:color="000000" w:sz="4" w:space="0"/>
              <w:right w:val="single" w:color="000000" w:sz="4" w:space="0"/>
            </w:tcBorders>
            <w:shd w:val="clear" w:color="auto" w:fill="auto"/>
          </w:tcPr>
          <w:p w14:paraId="548B9DF5">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Тақырыбы: «Мүсіндеу »</w:t>
            </w:r>
          </w:p>
          <w:p w14:paraId="0B37A8FB">
            <w:pPr>
              <w:spacing w:after="0" w:line="240" w:lineRule="auto"/>
              <w:rPr>
                <w:rFonts w:ascii="Times New Roman" w:hAnsi="Times New Roman" w:eastAsia="Times New Roman" w:cs="Times New Roman"/>
                <w:i/>
                <w:iCs/>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Calibri" w:cs="Times New Roman"/>
                <w:sz w:val="18"/>
                <w:szCs w:val="18"/>
                <w:lang w:val="kk-KZ"/>
              </w:rPr>
              <w:t xml:space="preserve">Би қимылдары арқылы әртүрлі тәсілдерді құрастыруға үйрету. </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i/>
                <w:iCs/>
                <w:sz w:val="18"/>
                <w:szCs w:val="18"/>
                <w:lang w:val="kk-KZ"/>
              </w:rPr>
              <w:t>Музыка ,мүсіндеу, құрастыру</w:t>
            </w:r>
            <w:r>
              <w:rPr>
                <w:rFonts w:ascii="Times New Roman" w:hAnsi="Times New Roman" w:eastAsia="OEGHA+TimesNewRomanPSMT" w:cs="Times New Roman"/>
                <w:i/>
                <w:iCs/>
                <w:sz w:val="18"/>
                <w:szCs w:val="18"/>
                <w:lang w:val="kk-KZ"/>
              </w:rPr>
              <w:t>- шығармашылық, зерттеу іс -әрекетін, дамыту)</w:t>
            </w:r>
          </w:p>
          <w:p w14:paraId="715A6B04">
            <w:pPr>
              <w:spacing w:after="0" w:line="240" w:lineRule="auto"/>
              <w:rPr>
                <w:rFonts w:ascii="Times New Roman" w:hAnsi="Times New Roman" w:eastAsia="Times New Roman" w:cs="Times New Roman"/>
                <w:b/>
                <w:bCs/>
                <w:sz w:val="18"/>
                <w:szCs w:val="18"/>
                <w:lang w:val="kk-KZ"/>
              </w:rPr>
            </w:pPr>
          </w:p>
        </w:tc>
        <w:tc>
          <w:tcPr>
            <w:tcW w:w="2693" w:type="dxa"/>
            <w:tcBorders>
              <w:top w:val="single" w:color="auto" w:sz="4" w:space="0"/>
              <w:left w:val="single" w:color="000000" w:sz="4" w:space="0"/>
              <w:bottom w:val="single" w:color="000000" w:sz="4" w:space="0"/>
              <w:right w:val="single" w:color="000000" w:sz="4" w:space="0"/>
            </w:tcBorders>
            <w:shd w:val="clear" w:color="auto" w:fill="auto"/>
          </w:tcPr>
          <w:p w14:paraId="34C85D62">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
                <w:bCs/>
                <w:sz w:val="18"/>
                <w:szCs w:val="18"/>
                <w:lang w:val="kk-KZ"/>
              </w:rPr>
              <w:t>Тақырыбы : «Шыны құмыра» Міндеті:</w:t>
            </w:r>
            <w:r>
              <w:rPr>
                <w:rFonts w:ascii="Times New Roman" w:hAnsi="Times New Roman" w:eastAsia="Calibri" w:cs="Times New Roman"/>
                <w:sz w:val="18"/>
                <w:szCs w:val="18"/>
                <w:lang w:val="kk-KZ"/>
              </w:rPr>
              <w:t xml:space="preserve"> Пластикалық кесектерден бейнелерді мүсіндеу.  </w:t>
            </w:r>
            <w:r>
              <w:rPr>
                <w:rFonts w:ascii="Times New Roman" w:hAnsi="Times New Roman" w:eastAsia="Times New Roman" w:cs="Times New Roman"/>
                <w:bCs/>
                <w:sz w:val="18"/>
                <w:szCs w:val="18"/>
                <w:lang w:val="kk-KZ"/>
              </w:rPr>
              <w:t xml:space="preserve"> (</w:t>
            </w:r>
            <w:r>
              <w:rPr>
                <w:rFonts w:ascii="Times New Roman" w:hAnsi="Times New Roman" w:eastAsia="Times New Roman" w:cs="Times New Roman"/>
                <w:bCs/>
                <w:i/>
                <w:iCs/>
                <w:sz w:val="18"/>
                <w:szCs w:val="18"/>
                <w:lang w:val="kk-KZ"/>
              </w:rPr>
              <w:t xml:space="preserve">мүсіндеу, </w:t>
            </w:r>
            <w:r>
              <w:rPr>
                <w:rFonts w:ascii="Times New Roman" w:hAnsi="Times New Roman" w:eastAsia="OEGHA+TimesNewRomanPSMT" w:cs="Times New Roman"/>
                <w:bCs/>
                <w:i/>
                <w:iCs/>
                <w:sz w:val="18"/>
                <w:szCs w:val="18"/>
                <w:lang w:val="kk-KZ"/>
              </w:rPr>
              <w:t>шығармашылық, дағдыларын  дамыту</w:t>
            </w:r>
            <w:r>
              <w:rPr>
                <w:rFonts w:ascii="Times New Roman" w:hAnsi="Times New Roman" w:eastAsia="Times New Roman" w:cs="Times New Roman"/>
                <w:bCs/>
                <w:i/>
                <w:iCs/>
                <w:sz w:val="18"/>
                <w:szCs w:val="18"/>
                <w:lang w:val="kk-KZ"/>
              </w:rPr>
              <w:t>)</w:t>
            </w:r>
          </w:p>
          <w:p w14:paraId="05B345DB">
            <w:pPr>
              <w:widowControl w:val="0"/>
              <w:spacing w:after="0" w:line="240" w:lineRule="auto"/>
              <w:ind w:right="-68"/>
              <w:rPr>
                <w:rFonts w:ascii="Times New Roman" w:hAnsi="Times New Roman" w:eastAsia="Times New Roman" w:cs="Times New Roman"/>
                <w:b/>
                <w:sz w:val="18"/>
                <w:szCs w:val="18"/>
                <w:lang w:val="kk-KZ"/>
              </w:rPr>
            </w:pPr>
          </w:p>
          <w:p w14:paraId="498BA073">
            <w:pPr>
              <w:widowControl w:val="0"/>
              <w:spacing w:after="0" w:line="240" w:lineRule="auto"/>
              <w:ind w:right="-68"/>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«Құқықтық сауаттылық»</w:t>
            </w:r>
          </w:p>
          <w:p w14:paraId="0C9736F8">
            <w:pPr>
              <w:widowControl w:val="0"/>
              <w:spacing w:after="0" w:line="240" w:lineRule="auto"/>
              <w:ind w:right="-68"/>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«Проблемалық іздену әдісі»</w:t>
            </w:r>
          </w:p>
          <w:p w14:paraId="20247DBF">
            <w:pPr>
              <w:widowControl w:val="0"/>
              <w:spacing w:after="0" w:line="240" w:lineRule="auto"/>
              <w:ind w:right="-68"/>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Бұл жұмбақтарды, сөзжұмбақтармен ребустарды шешу  әдісін көбірек қолдану.</w:t>
            </w:r>
          </w:p>
        </w:tc>
        <w:tc>
          <w:tcPr>
            <w:tcW w:w="2693" w:type="dxa"/>
            <w:tcBorders>
              <w:top w:val="single" w:color="auto" w:sz="4" w:space="0"/>
              <w:left w:val="single" w:color="000000" w:sz="4" w:space="0"/>
              <w:bottom w:val="single" w:color="000000" w:sz="4" w:space="0"/>
              <w:right w:val="single" w:color="000000" w:sz="4" w:space="0"/>
            </w:tcBorders>
            <w:shd w:val="clear" w:color="auto" w:fill="auto"/>
          </w:tcPr>
          <w:p w14:paraId="32F8BDF6">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«Түрлі түстер» </w:t>
            </w:r>
          </w:p>
          <w:p w14:paraId="0B9C5B57">
            <w:pPr>
              <w:spacing w:after="0" w:line="240" w:lineRule="auto"/>
              <w:rPr>
                <w:rFonts w:ascii="Times New Roman" w:hAnsi="Times New Roman" w:eastAsia="OEGHA+TimesNewRomanPSMT" w:cs="Times New Roman"/>
                <w:b/>
                <w:sz w:val="18"/>
                <w:szCs w:val="18"/>
                <w:lang w:val="kk-KZ"/>
              </w:rPr>
            </w:pP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
                <w:bCs/>
                <w:sz w:val="18"/>
                <w:szCs w:val="18"/>
                <w:lang w:val="kk-KZ"/>
              </w:rPr>
              <w:t xml:space="preserve">Міндеті: </w:t>
            </w:r>
            <w:r>
              <w:rPr>
                <w:rFonts w:ascii="Times New Roman" w:hAnsi="Times New Roman" w:eastAsia="Calibri" w:cs="Times New Roman"/>
                <w:sz w:val="18"/>
                <w:szCs w:val="18"/>
                <w:lang w:val="kk-KZ"/>
              </w:rPr>
              <w:t>Бірдей заттарды қайталап салуға үйрету.   (</w:t>
            </w:r>
            <w:r>
              <w:rPr>
                <w:rFonts w:ascii="Times New Roman" w:hAnsi="Times New Roman" w:eastAsia="Times New Roman" w:cs="Times New Roman"/>
                <w:bCs/>
                <w:i/>
                <w:iCs/>
                <w:sz w:val="18"/>
                <w:szCs w:val="18"/>
                <w:lang w:val="kk-KZ"/>
              </w:rPr>
              <w:t xml:space="preserve">Сурет салу </w:t>
            </w:r>
            <w:r>
              <w:rPr>
                <w:rFonts w:ascii="Times New Roman" w:hAnsi="Times New Roman" w:eastAsia="OEGHA+TimesNewRomanPSMT" w:cs="Times New Roman"/>
                <w:bCs/>
                <w:i/>
                <w:iCs/>
                <w:sz w:val="18"/>
                <w:szCs w:val="18"/>
                <w:lang w:val="kk-KZ"/>
              </w:rPr>
              <w:t>- шығармашылық, дағдыларын  дамыту)</w:t>
            </w:r>
          </w:p>
        </w:tc>
        <w:tc>
          <w:tcPr>
            <w:tcW w:w="2693" w:type="dxa"/>
            <w:tcBorders>
              <w:top w:val="single" w:color="auto" w:sz="4" w:space="0"/>
              <w:left w:val="single" w:color="000000" w:sz="4" w:space="0"/>
              <w:bottom w:val="single" w:color="000000" w:sz="4" w:space="0"/>
              <w:right w:val="single" w:color="000000" w:sz="4" w:space="0"/>
            </w:tcBorders>
            <w:shd w:val="clear" w:color="auto" w:fill="auto"/>
          </w:tcPr>
          <w:p w14:paraId="0868CB56">
            <w:pPr>
              <w:rPr>
                <w:rFonts w:ascii="Times New Roman" w:hAnsi="Times New Roman" w:eastAsia="Calibri" w:cs="Times New Roman"/>
                <w:b/>
                <w:bCs/>
                <w:iCs/>
                <w:sz w:val="18"/>
                <w:szCs w:val="18"/>
                <w:lang w:val="kk-KZ"/>
              </w:rPr>
            </w:pPr>
            <w:r>
              <w:rPr>
                <w:rFonts w:ascii="Times New Roman" w:hAnsi="Times New Roman" w:eastAsia="Calibri" w:cs="Times New Roman"/>
                <w:b/>
                <w:bCs/>
                <w:iCs/>
                <w:sz w:val="18"/>
                <w:szCs w:val="18"/>
                <w:lang w:val="kk-KZ"/>
              </w:rPr>
              <w:t xml:space="preserve">Тақырыбы: «Зерттеу»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Құрылыс материалдарынан «Лего» конструкторлардан құрастыру.  </w:t>
            </w:r>
            <w:r>
              <w:rPr>
                <w:rFonts w:ascii="Times New Roman" w:hAnsi="Times New Roman" w:eastAsia="Calibri" w:cs="Times New Roman"/>
                <w:i/>
                <w:iCs/>
                <w:sz w:val="18"/>
                <w:szCs w:val="18"/>
                <w:lang w:val="kk-KZ"/>
              </w:rPr>
              <w:t>(Құрастыру</w:t>
            </w:r>
            <w:r>
              <w:rPr>
                <w:rFonts w:ascii="Times New Roman" w:hAnsi="Times New Roman" w:eastAsia="OEGHA+TimesNewRomanPSMT" w:cs="Times New Roman"/>
                <w:i/>
                <w:iCs/>
                <w:sz w:val="18"/>
                <w:szCs w:val="18"/>
                <w:lang w:val="kk-KZ"/>
              </w:rPr>
              <w:t>-шығармашылық, зерттеу іс -әрекетін, дамыту)</w:t>
            </w:r>
          </w:p>
          <w:p w14:paraId="374D5498">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«Қаржылық сауаттылық»</w:t>
            </w:r>
          </w:p>
          <w:p w14:paraId="2CB32775">
            <w:pPr>
              <w:widowControl w:val="0"/>
              <w:spacing w:after="0" w:line="240" w:lineRule="auto"/>
              <w:ind w:right="-68"/>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«Дүкенші»</w:t>
            </w:r>
          </w:p>
          <w:p w14:paraId="6FFD7DFB">
            <w:pPr>
              <w:widowControl w:val="0"/>
              <w:spacing w:after="0" w:line="240" w:lineRule="auto"/>
              <w:ind w:right="-68"/>
              <w:rPr>
                <w:rFonts w:ascii="Times New Roman" w:hAnsi="Times New Roman" w:eastAsia="Times New Roman" w:cs="Times New Roman"/>
                <w:bCs/>
                <w:sz w:val="18"/>
                <w:szCs w:val="18"/>
                <w:lang w:val="kk-KZ"/>
              </w:rPr>
            </w:pPr>
            <w:r>
              <w:rPr>
                <w:rFonts w:ascii="Times New Roman" w:hAnsi="Times New Roman" w:eastAsia="Times New Roman" w:cs="Times New Roman"/>
                <w:b/>
                <w:sz w:val="18"/>
                <w:szCs w:val="18"/>
                <w:lang w:val="kk-KZ"/>
              </w:rPr>
              <w:t>Мақсаты:</w:t>
            </w:r>
            <w:r>
              <w:rPr>
                <w:rFonts w:ascii="Times New Roman" w:hAnsi="Times New Roman" w:eastAsia="Times New Roman" w:cs="Times New Roman"/>
                <w:bCs/>
                <w:sz w:val="18"/>
                <w:szCs w:val="18"/>
                <w:lang w:val="kk-KZ"/>
              </w:rPr>
              <w:t>дүкендермен, ақша жиннау сандықшасымен таныстыру. Сатып алу, өнімді таңдау, тапсыру, сатып алушы-сатушы туралы түсініктерін толықтыру.</w:t>
            </w:r>
          </w:p>
          <w:p w14:paraId="6AD6F526">
            <w:pPr>
              <w:spacing w:after="0" w:line="240" w:lineRule="auto"/>
              <w:rPr>
                <w:rFonts w:ascii="Times New Roman" w:hAnsi="Times New Roman" w:eastAsia="Times New Roman" w:cs="Times New Roman"/>
                <w:b/>
                <w:sz w:val="18"/>
                <w:szCs w:val="18"/>
                <w:lang w:val="kk-KZ"/>
              </w:rPr>
            </w:pPr>
          </w:p>
        </w:tc>
      </w:tr>
      <w:tr w14:paraId="78F89D56">
        <w:tblPrEx>
          <w:tblCellMar>
            <w:top w:w="7" w:type="dxa"/>
            <w:left w:w="108" w:type="dxa"/>
            <w:bottom w:w="0" w:type="dxa"/>
            <w:right w:w="55" w:type="dxa"/>
          </w:tblCellMar>
        </w:tblPrEx>
        <w:trPr>
          <w:trHeight w:val="992" w:hRule="atLeast"/>
        </w:trPr>
        <w:tc>
          <w:tcPr>
            <w:tcW w:w="2268" w:type="dxa"/>
            <w:tcBorders>
              <w:top w:val="single" w:color="000000" w:sz="4" w:space="0"/>
              <w:left w:val="single" w:color="000000" w:sz="4" w:space="0"/>
              <w:bottom w:val="single" w:color="000000" w:sz="4" w:space="0"/>
              <w:right w:val="single" w:color="000000" w:sz="4" w:space="0"/>
            </w:tcBorders>
            <w:shd w:val="clear" w:color="auto" w:fill="auto"/>
          </w:tcPr>
          <w:p w14:paraId="17FC64B3">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Балалармен жеке жұмыс  </w:t>
            </w:r>
          </w:p>
          <w:p w14:paraId="48AFEEA9">
            <w:pPr>
              <w:spacing w:after="0" w:line="240" w:lineRule="auto"/>
              <w:ind w:left="3"/>
              <w:rPr>
                <w:rFonts w:ascii="Times New Roman" w:hAnsi="Times New Roman" w:eastAsia="Times New Roman" w:cs="Times New Roman"/>
                <w:b/>
                <w:sz w:val="18"/>
                <w:szCs w:val="18"/>
              </w:rPr>
            </w:pPr>
          </w:p>
          <w:p w14:paraId="206395C0">
            <w:pPr>
              <w:spacing w:after="0" w:line="240" w:lineRule="auto"/>
              <w:rPr>
                <w:rFonts w:ascii="Times New Roman" w:hAnsi="Times New Roman" w:eastAsia="Times New Roman" w:cs="Times New Roman"/>
                <w:b/>
                <w:sz w:val="18"/>
                <w:szCs w:val="18"/>
              </w:rPr>
            </w:pPr>
          </w:p>
          <w:p w14:paraId="27749DC0">
            <w:pPr>
              <w:spacing w:after="0" w:line="240" w:lineRule="auto"/>
              <w:ind w:left="3"/>
              <w:rPr>
                <w:rFonts w:ascii="Times New Roman" w:hAnsi="Times New Roman" w:eastAsia="Times New Roman" w:cs="Times New Roman"/>
                <w:b/>
                <w:sz w:val="18"/>
                <w:szCs w:val="18"/>
              </w:rPr>
            </w:pPr>
          </w:p>
        </w:tc>
        <w:tc>
          <w:tcPr>
            <w:tcW w:w="2977" w:type="dxa"/>
            <w:tcBorders>
              <w:top w:val="single" w:color="000000" w:sz="4" w:space="0"/>
              <w:left w:val="single" w:color="000000" w:sz="4" w:space="0"/>
              <w:bottom w:val="single" w:color="000000" w:sz="4" w:space="0"/>
              <w:right w:val="single" w:color="000000" w:sz="4" w:space="0"/>
            </w:tcBorders>
            <w:shd w:val="clear" w:color="auto" w:fill="auto"/>
          </w:tcPr>
          <w:p w14:paraId="3FD48EAA">
            <w:pPr>
              <w:spacing w:after="0" w:line="240" w:lineRule="auto"/>
              <w:rPr>
                <w:rFonts w:ascii="Times New Roman" w:hAnsi="Times New Roman" w:cs="Times New Roman"/>
                <w:sz w:val="18"/>
                <w:szCs w:val="18"/>
                <w:lang w:val="kk-KZ"/>
              </w:rPr>
            </w:pPr>
            <w:r>
              <w:rPr>
                <w:rFonts w:ascii="Times New Roman" w:hAnsi="Times New Roman" w:eastAsia="Calibri" w:cs="Times New Roman"/>
                <w:sz w:val="18"/>
                <w:szCs w:val="18"/>
                <w:lang w:val="kk-KZ"/>
              </w:rPr>
              <w:t>Қарақатқа тәулік бөліктерін ажыратуды, олардың сипаттамалық, ерекшеліктерін</w:t>
            </w:r>
          </w:p>
          <w:p w14:paraId="5871E746">
            <w:pPr>
              <w:spacing w:after="0" w:line="240" w:lineRule="auto"/>
              <w:rPr>
                <w:rFonts w:ascii="Times New Roman" w:hAnsi="Times New Roman" w:eastAsia="Calibri" w:cs="Times New Roman"/>
                <w:sz w:val="18"/>
                <w:szCs w:val="18"/>
                <w:lang w:eastAsia="ru-RU"/>
              </w:rPr>
            </w:pPr>
            <w:r>
              <w:rPr>
                <w:rFonts w:ascii="Times New Roman" w:hAnsi="Times New Roman" w:eastAsia="Calibri" w:cs="Times New Roman"/>
                <w:sz w:val="18"/>
                <w:szCs w:val="18"/>
                <w:lang w:val="kk-KZ"/>
              </w:rPr>
              <w:t>білуге үйрету.</w:t>
            </w:r>
          </w:p>
          <w:p w14:paraId="24C24844">
            <w:pPr>
              <w:spacing w:after="0" w:line="240" w:lineRule="auto"/>
              <w:rPr>
                <w:rFonts w:ascii="Times New Roman" w:hAnsi="Times New Roman" w:eastAsia="Times New Roman" w:cs="Times New Roman"/>
                <w:bCs/>
                <w:sz w:val="18"/>
                <w:szCs w:val="18"/>
                <w:lang w:val="kk-KZ"/>
              </w:rPr>
            </w:pPr>
          </w:p>
        </w:tc>
        <w:tc>
          <w:tcPr>
            <w:tcW w:w="3119" w:type="dxa"/>
            <w:tcBorders>
              <w:top w:val="single" w:color="000000" w:sz="4" w:space="0"/>
              <w:left w:val="single" w:color="000000" w:sz="4" w:space="0"/>
              <w:bottom w:val="single" w:color="000000" w:sz="4" w:space="0"/>
              <w:right w:val="single" w:color="000000" w:sz="4" w:space="0"/>
            </w:tcBorders>
            <w:shd w:val="clear" w:color="auto" w:fill="auto"/>
          </w:tcPr>
          <w:p w14:paraId="4C5B1864">
            <w:pPr>
              <w:spacing w:after="0" w:line="240" w:lineRule="auto"/>
              <w:rPr>
                <w:rFonts w:ascii="Times New Roman" w:hAnsi="Times New Roman" w:eastAsia="Times New Roman" w:cs="Times New Roman"/>
                <w:b/>
                <w:spacing w:val="2"/>
                <w:sz w:val="18"/>
                <w:szCs w:val="18"/>
                <w:lang w:val="kk-KZ"/>
              </w:rPr>
            </w:pPr>
            <w:r>
              <w:rPr>
                <w:rFonts w:ascii="Times New Roman" w:hAnsi="Times New Roman" w:eastAsia="Times New Roman" w:cs="Times New Roman"/>
                <w:bCs/>
                <w:sz w:val="18"/>
                <w:szCs w:val="18"/>
                <w:lang w:val="kk-KZ"/>
              </w:rPr>
              <w:t xml:space="preserve">Кәусарға </w:t>
            </w:r>
            <w:r>
              <w:rPr>
                <w:rFonts w:ascii="Times New Roman" w:hAnsi="Times New Roman" w:eastAsia="Calibri" w:cs="Times New Roman"/>
                <w:sz w:val="18"/>
                <w:szCs w:val="18"/>
                <w:lang w:val="kk-KZ"/>
              </w:rPr>
              <w:t>қимылды ойындарды физикалық қасиеттерді және спорттық ойындардың ережелерін білуге үйрету.</w:t>
            </w:r>
            <w:r>
              <w:rPr>
                <w:rFonts w:ascii="Times New Roman" w:hAnsi="Times New Roman" w:eastAsia="Times New Roman" w:cs="Times New Roman"/>
                <w:b/>
                <w:spacing w:val="2"/>
                <w:sz w:val="18"/>
                <w:szCs w:val="18"/>
                <w:lang w:val="kk-KZ"/>
              </w:rPr>
              <w:t xml:space="preserve"> </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5DC39D4D">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rPr>
              <w:t>Сафияға сызықтардың, арқанның, тақтайдың, гимнастикалық скамейканың, бөрененің бойымен тепе-теңдікті сақтап, жүруге үйрету.</w:t>
            </w:r>
          </w:p>
          <w:p w14:paraId="34767F2C">
            <w:pPr>
              <w:spacing w:after="0" w:line="240" w:lineRule="auto"/>
              <w:rPr>
                <w:rFonts w:ascii="Times New Roman" w:hAnsi="Times New Roman" w:eastAsia="Times New Roman" w:cs="Times New Roman"/>
                <w:sz w:val="18"/>
                <w:szCs w:val="18"/>
                <w:lang w:val="kk-KZ"/>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40F9798D">
            <w:pPr>
              <w:spacing w:after="0" w:line="240" w:lineRule="auto"/>
              <w:ind w:left="2"/>
              <w:rPr>
                <w:rFonts w:ascii="Times New Roman" w:hAnsi="Times New Roman" w:eastAsia="Times New Roman" w:cs="Times New Roman"/>
                <w:b/>
                <w:iCs/>
                <w:sz w:val="18"/>
                <w:szCs w:val="18"/>
                <w:highlight w:val="yellow"/>
                <w:lang w:val="kk-KZ"/>
              </w:rPr>
            </w:pPr>
            <w:r>
              <w:rPr>
                <w:rFonts w:ascii="Times New Roman" w:hAnsi="Times New Roman" w:eastAsia="Calibri" w:cs="Times New Roman"/>
                <w:sz w:val="18"/>
                <w:szCs w:val="18"/>
                <w:lang w:val="kk-KZ"/>
              </w:rPr>
              <w:t>Санжарға өкшемен, аяқтың сыртқы қырымен, адымдап, жүруді , секіруді, алмастырып, бағытты және қарқынды өзгертіп жүруді үйрету.</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3DB8E366">
            <w:pPr>
              <w:spacing w:after="0" w:line="240" w:lineRule="auto"/>
              <w:rPr>
                <w:rFonts w:ascii="Times New Roman" w:hAnsi="Times New Roman" w:eastAsia="Times New Roman" w:cs="Times New Roman"/>
                <w:bCs/>
                <w:iCs/>
                <w:sz w:val="18"/>
                <w:szCs w:val="18"/>
                <w:lang w:val="kk-KZ"/>
              </w:rPr>
            </w:pPr>
            <w:r>
              <w:rPr>
                <w:rFonts w:ascii="Times New Roman" w:hAnsi="Times New Roman" w:eastAsia="Calibri" w:cs="Times New Roman"/>
                <w:sz w:val="18"/>
                <w:szCs w:val="18"/>
                <w:lang w:val="kk-KZ"/>
              </w:rPr>
              <w:t xml:space="preserve">Айназға қимылды ойындарды физикалық қасиеттерді: жылдамдық, күш, шыдамдылық, икемділікті және спорттық ойындардың ережелерін үйрету. </w:t>
            </w:r>
          </w:p>
        </w:tc>
      </w:tr>
      <w:tr w14:paraId="16B88E7A">
        <w:tblPrEx>
          <w:tblCellMar>
            <w:top w:w="7" w:type="dxa"/>
            <w:left w:w="108" w:type="dxa"/>
            <w:bottom w:w="0" w:type="dxa"/>
            <w:right w:w="55" w:type="dxa"/>
          </w:tblCellMar>
        </w:tblPrEx>
        <w:trPr>
          <w:trHeight w:val="69" w:hRule="atLeast"/>
        </w:trPr>
        <w:tc>
          <w:tcPr>
            <w:tcW w:w="2268" w:type="dxa"/>
            <w:tcBorders>
              <w:top w:val="single" w:color="000000" w:sz="4" w:space="0"/>
              <w:left w:val="single" w:color="000000" w:sz="4" w:space="0"/>
              <w:bottom w:val="single" w:color="000000" w:sz="4" w:space="0"/>
              <w:right w:val="single" w:color="000000" w:sz="4" w:space="0"/>
            </w:tcBorders>
            <w:shd w:val="clear" w:color="auto" w:fill="auto"/>
          </w:tcPr>
          <w:p w14:paraId="74B8F1E9">
            <w:pPr>
              <w:spacing w:after="0" w:line="240" w:lineRule="auto"/>
              <w:ind w:left="3"/>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Серуенге дайындық  </w:t>
            </w:r>
          </w:p>
        </w:tc>
        <w:tc>
          <w:tcPr>
            <w:tcW w:w="14175" w:type="dxa"/>
            <w:gridSpan w:val="5"/>
            <w:tcBorders>
              <w:top w:val="single" w:color="000000" w:sz="4" w:space="0"/>
              <w:left w:val="single" w:color="000000" w:sz="4" w:space="0"/>
              <w:bottom w:val="single" w:color="000000" w:sz="4" w:space="0"/>
              <w:right w:val="single" w:color="000000" w:sz="4" w:space="0"/>
            </w:tcBorders>
            <w:shd w:val="clear" w:color="auto" w:fill="auto"/>
          </w:tcPr>
          <w:p w14:paraId="762579A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Серуегне қызығушылықты арттыру. Балалардың реттілікпен киінуі,серуенге шығу,топтық ережелерді қайталау( </w:t>
            </w:r>
            <w:r>
              <w:rPr>
                <w:rFonts w:ascii="Times New Roman" w:hAnsi="Times New Roman" w:eastAsia="Times New Roman" w:cs="Times New Roman"/>
                <w:i/>
                <w:iCs/>
                <w:sz w:val="18"/>
                <w:szCs w:val="18"/>
                <w:lang w:val="kk-KZ"/>
              </w:rPr>
              <w:t>Өзіне өзі қызмет ету дағдылары ,ірі және ұсақ</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i/>
                <w:iCs/>
                <w:sz w:val="18"/>
                <w:szCs w:val="18"/>
                <w:lang w:val="kk-KZ"/>
              </w:rPr>
              <w:t>моториканы дамыту</w:t>
            </w:r>
            <w:r>
              <w:rPr>
                <w:rFonts w:ascii="Times New Roman" w:hAnsi="Times New Roman" w:eastAsia="Times New Roman" w:cs="Times New Roman"/>
                <w:sz w:val="18"/>
                <w:szCs w:val="18"/>
                <w:lang w:val="kk-KZ"/>
              </w:rPr>
              <w:t xml:space="preserve">)тақырыбына жеке әңгімелер өткізу. </w:t>
            </w:r>
          </w:p>
        </w:tc>
      </w:tr>
      <w:tr w14:paraId="780494D0">
        <w:tblPrEx>
          <w:tblCellMar>
            <w:top w:w="7" w:type="dxa"/>
            <w:left w:w="108" w:type="dxa"/>
            <w:bottom w:w="0" w:type="dxa"/>
            <w:right w:w="55" w:type="dxa"/>
          </w:tblCellMar>
        </w:tblPrEx>
        <w:trPr>
          <w:trHeight w:val="6921" w:hRule="atLeast"/>
        </w:trPr>
        <w:tc>
          <w:tcPr>
            <w:tcW w:w="2268" w:type="dxa"/>
            <w:tcBorders>
              <w:top w:val="single" w:color="000000" w:sz="4" w:space="0"/>
              <w:left w:val="single" w:color="000000" w:sz="4" w:space="0"/>
              <w:right w:val="single" w:color="000000" w:sz="4" w:space="0"/>
            </w:tcBorders>
            <w:shd w:val="clear" w:color="auto" w:fill="auto"/>
          </w:tcPr>
          <w:p w14:paraId="413EA893">
            <w:pPr>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Серуен </w:t>
            </w:r>
          </w:p>
        </w:tc>
        <w:tc>
          <w:tcPr>
            <w:tcW w:w="2977" w:type="dxa"/>
            <w:tcBorders>
              <w:top w:val="single" w:color="000000" w:sz="4" w:space="0"/>
              <w:left w:val="single" w:color="000000" w:sz="4" w:space="0"/>
              <w:bottom w:val="single" w:color="000000" w:sz="4" w:space="0"/>
              <w:right w:val="single" w:color="000000" w:sz="4" w:space="0"/>
            </w:tcBorders>
            <w:shd w:val="clear" w:color="auto" w:fill="auto"/>
          </w:tcPr>
          <w:p w14:paraId="1BD5E978">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Т</w:t>
            </w:r>
            <w:r>
              <w:rPr>
                <w:rFonts w:ascii="Times New Roman" w:hAnsi="Times New Roman" w:eastAsia="Calibri" w:cs="Times New Roman"/>
                <w:b/>
                <w:bCs/>
                <w:sz w:val="18"/>
                <w:szCs w:val="18"/>
                <w:lang w:val="kk-KZ"/>
              </w:rPr>
              <w:t>өрт түлікті</w:t>
            </w:r>
            <w:r>
              <w:rPr>
                <w:rFonts w:ascii="Times New Roman" w:hAnsi="Times New Roman" w:eastAsia="Calibri" w:cs="Times New Roman"/>
                <w:sz w:val="18"/>
                <w:szCs w:val="18"/>
                <w:lang w:val="kk-KZ"/>
              </w:rPr>
              <w:t xml:space="preserve"> </w:t>
            </w:r>
            <w:r>
              <w:rPr>
                <w:rFonts w:ascii="Times New Roman" w:hAnsi="Times New Roman" w:eastAsia="Times New Roman" w:cs="Times New Roman"/>
                <w:b/>
                <w:bCs/>
                <w:sz w:val="18"/>
                <w:szCs w:val="18"/>
                <w:lang w:val="kk-KZ"/>
              </w:rPr>
              <w:t xml:space="preserve"> бақылау.</w:t>
            </w:r>
          </w:p>
          <w:p w14:paraId="786A60CE">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Төрт түлік малдарды бақылау,  төлдері туралы түсінік беру. Оларды күз мезгілінде қалай баптайтындары туралы үйрету.</w:t>
            </w:r>
            <w:r>
              <w:rPr>
                <w:rFonts w:ascii="Times New Roman" w:hAnsi="Times New Roman" w:eastAsia="Times New Roman" w:cs="Times New Roman"/>
                <w:b/>
                <w:bCs/>
                <w:sz w:val="18"/>
                <w:szCs w:val="18"/>
                <w:lang w:val="kk-KZ"/>
              </w:rPr>
              <w:t xml:space="preserve"> </w:t>
            </w:r>
          </w:p>
          <w:p w14:paraId="2410B23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(Қоршаған әлеммен таныстыру-әлеуметтік эмоционалды дамыту)</w:t>
            </w:r>
          </w:p>
          <w:p w14:paraId="2F922A6C">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2.Қимылдық ойын: </w:t>
            </w:r>
          </w:p>
          <w:p w14:paraId="1572326D">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«Еңбекқор бала» </w:t>
            </w:r>
          </w:p>
          <w:p w14:paraId="5905341F">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sz w:val="18"/>
                <w:szCs w:val="18"/>
                <w:lang w:val="kk-KZ"/>
              </w:rPr>
              <w:t>Үй жануарларын  қарап , баптауға үйрету</w:t>
            </w:r>
            <w:r>
              <w:rPr>
                <w:rFonts w:ascii="Times New Roman" w:hAnsi="Times New Roman" w:eastAsia="Calibri" w:cs="Times New Roman"/>
                <w:i/>
                <w:iCs/>
                <w:sz w:val="18"/>
                <w:szCs w:val="18"/>
                <w:lang w:val="kk-KZ"/>
              </w:rPr>
              <w:t xml:space="preserve">, </w:t>
            </w:r>
            <w:r>
              <w:rPr>
                <w:rFonts w:ascii="Times New Roman" w:hAnsi="Times New Roman" w:eastAsia="Calibri" w:cs="Times New Roman"/>
                <w:sz w:val="18"/>
                <w:szCs w:val="18"/>
                <w:lang w:val="kk-KZ"/>
              </w:rPr>
              <w:t>қимылдары арқылы бейнелеу</w:t>
            </w:r>
          </w:p>
          <w:p w14:paraId="37AD6FC4">
            <w:pPr>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3.</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13A57844">
            <w:pPr>
              <w:spacing w:after="0" w:line="240" w:lineRule="auto"/>
              <w:rPr>
                <w:rFonts w:ascii="Times New Roman" w:hAnsi="Times New Roman" w:eastAsia="Times New Roman" w:cs="Times New Roman"/>
                <w:i/>
                <w:iCs/>
                <w:sz w:val="18"/>
                <w:szCs w:val="18"/>
                <w:lang w:val="kk-KZ"/>
              </w:rPr>
            </w:pPr>
          </w:p>
          <w:p w14:paraId="4E0375CF">
            <w:pPr>
              <w:spacing w:after="0" w:line="240" w:lineRule="auto"/>
              <w:rPr>
                <w:rFonts w:ascii="Times New Roman" w:hAnsi="Times New Roman" w:eastAsia="Times New Roman" w:cs="Times New Roman"/>
                <w:b/>
                <w:bCs/>
                <w:i/>
                <w:iCs/>
                <w:sz w:val="18"/>
                <w:szCs w:val="18"/>
                <w:lang w:val="kk-KZ"/>
              </w:rPr>
            </w:pPr>
          </w:p>
          <w:p w14:paraId="75CB6D5F">
            <w:pPr>
              <w:tabs>
                <w:tab w:val="left" w:pos="2386"/>
              </w:tabs>
              <w:spacing w:after="0" w:line="240" w:lineRule="auto"/>
              <w:rPr>
                <w:rFonts w:ascii="Times New Roman" w:hAnsi="Times New Roman" w:eastAsia="Times New Roman" w:cs="Times New Roman"/>
                <w:sz w:val="18"/>
                <w:szCs w:val="18"/>
                <w:lang w:val="kk-KZ"/>
              </w:rPr>
            </w:pPr>
          </w:p>
          <w:p w14:paraId="182FDA4A">
            <w:pPr>
              <w:spacing w:after="0" w:line="240" w:lineRule="auto"/>
              <w:rPr>
                <w:rFonts w:ascii="Times New Roman" w:hAnsi="Times New Roman" w:eastAsia="Times New Roman" w:cs="Times New Roman"/>
                <w:sz w:val="18"/>
                <w:szCs w:val="18"/>
                <w:lang w:val="kk-KZ"/>
              </w:rPr>
            </w:pPr>
          </w:p>
          <w:p w14:paraId="7ED5F743">
            <w:pPr>
              <w:spacing w:after="0" w:line="240" w:lineRule="auto"/>
              <w:rPr>
                <w:rFonts w:ascii="Times New Roman" w:hAnsi="Times New Roman" w:eastAsia="Times New Roman" w:cs="Times New Roman"/>
                <w:b/>
                <w:bCs/>
                <w:sz w:val="18"/>
                <w:szCs w:val="18"/>
                <w:lang w:val="kk-KZ"/>
              </w:rPr>
            </w:pPr>
          </w:p>
        </w:tc>
        <w:tc>
          <w:tcPr>
            <w:tcW w:w="3119" w:type="dxa"/>
            <w:tcBorders>
              <w:top w:val="single" w:color="000000" w:sz="4" w:space="0"/>
              <w:left w:val="single" w:color="000000" w:sz="4" w:space="0"/>
              <w:bottom w:val="single" w:color="000000" w:sz="4" w:space="0"/>
              <w:right w:val="single" w:color="000000" w:sz="4" w:space="0"/>
            </w:tcBorders>
            <w:shd w:val="clear" w:color="auto" w:fill="auto"/>
          </w:tcPr>
          <w:p w14:paraId="717BAFE3">
            <w:pPr>
              <w:widowControl w:val="0"/>
              <w:spacing w:after="0" w:line="240" w:lineRule="auto"/>
              <w:rPr>
                <w:rFonts w:ascii="Times New Roman" w:hAnsi="Times New Roman" w:eastAsia="Times New Roman" w:cs="Times New Roman"/>
                <w:b/>
                <w:bCs/>
                <w:sz w:val="20"/>
                <w:szCs w:val="20"/>
                <w:lang w:val="kk-KZ"/>
              </w:rPr>
            </w:pPr>
            <w:r>
              <w:rPr>
                <w:rFonts w:ascii="Times New Roman" w:hAnsi="Times New Roman" w:eastAsia="Times New Roman" w:cs="Times New Roman"/>
                <w:b/>
                <w:bCs/>
                <w:sz w:val="18"/>
                <w:szCs w:val="18"/>
                <w:lang w:val="kk-KZ"/>
              </w:rPr>
              <w:t xml:space="preserve">1.Бақылау. </w:t>
            </w:r>
            <w:r>
              <w:rPr>
                <w:rFonts w:ascii="Times New Roman" w:hAnsi="Times New Roman" w:eastAsia="Times New Roman" w:cs="Times New Roman"/>
                <w:b/>
                <w:bCs/>
                <w:sz w:val="20"/>
                <w:szCs w:val="20"/>
                <w:lang w:val="kk-KZ"/>
              </w:rPr>
              <w:t>Күзгі күн райын бақылау.</w:t>
            </w:r>
          </w:p>
          <w:p w14:paraId="31177CB2">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20"/>
                <w:szCs w:val="20"/>
                <w:lang w:val="kk-KZ"/>
              </w:rPr>
              <w:t>Міндеттері:</w:t>
            </w:r>
            <w:r>
              <w:rPr>
                <w:rFonts w:ascii="Times New Roman" w:hAnsi="Times New Roman" w:eastAsia="Times New Roman" w:cs="Times New Roman"/>
                <w:sz w:val="20"/>
                <w:szCs w:val="20"/>
                <w:lang w:val="kk-KZ"/>
              </w:rPr>
              <w:t xml:space="preserve"> Табиғат құбылыстарына қызығушылық тудыру. Маусымға тән табиғат құбылыстарын бақылауды үйрету. Балаларға күз мезгілі жөнінде жалпы ұғымдар беру, күзгі күннің бұлтты және салқын болуына көңіл аудару, адамдардың жылы киінгенін байқату</w:t>
            </w:r>
            <w:r>
              <w:rPr>
                <w:rFonts w:ascii="Times New Roman" w:hAnsi="Times New Roman" w:eastAsia="Times New Roman" w:cs="Times New Roman"/>
                <w:sz w:val="24"/>
                <w:szCs w:val="24"/>
                <w:lang w:val="kk-KZ"/>
              </w:rPr>
              <w:t>.</w:t>
            </w:r>
            <w:r>
              <w:rPr>
                <w:rFonts w:ascii="Times New Roman" w:hAnsi="Times New Roman" w:eastAsia="Times New Roman" w:cs="Times New Roman"/>
                <w:sz w:val="20"/>
                <w:szCs w:val="20"/>
                <w:lang w:val="kk-KZ"/>
              </w:rPr>
              <w:t xml:space="preserve"> </w:t>
            </w:r>
            <w:r>
              <w:rPr>
                <w:rFonts w:ascii="Times New Roman" w:hAnsi="Times New Roman" w:eastAsia="Times New Roman" w:cs="Times New Roman"/>
                <w:i/>
                <w:iCs/>
                <w:sz w:val="20"/>
                <w:szCs w:val="20"/>
                <w:lang w:val="kk-KZ"/>
              </w:rPr>
              <w:t>(қоршаған әлеммен таныстыру, тіл дамыту және көркем әдебиет)</w:t>
            </w:r>
          </w:p>
          <w:p w14:paraId="6D177B6C">
            <w:pPr>
              <w:widowControl w:val="0"/>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2.Қимылдық ойын:  «Мықты денсаулық»  Міндеті: </w:t>
            </w:r>
            <w:r>
              <w:rPr>
                <w:rFonts w:ascii="Times New Roman" w:hAnsi="Times New Roman" w:eastAsia="Times New Roman" w:cs="Times New Roman"/>
                <w:sz w:val="18"/>
                <w:szCs w:val="18"/>
                <w:lang w:val="kk-KZ"/>
              </w:rPr>
              <w:t xml:space="preserve">Жақындарына қамқорлык таныту, қозғалыс, белсенділіктерін дамыту.  </w:t>
            </w:r>
          </w:p>
          <w:p w14:paraId="38E6D85E">
            <w:pPr>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3.</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0B076AFD">
            <w:pPr>
              <w:spacing w:after="0" w:line="240" w:lineRule="auto"/>
              <w:rPr>
                <w:rFonts w:ascii="Times New Roman" w:hAnsi="Times New Roman" w:eastAsia="Times New Roman" w:cs="Times New Roman"/>
                <w:i/>
                <w:iCs/>
                <w:sz w:val="18"/>
                <w:szCs w:val="18"/>
                <w:lang w:val="kk-KZ"/>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36A02169">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18"/>
                <w:szCs w:val="18"/>
                <w:lang w:val="kk-KZ"/>
              </w:rPr>
              <w:t xml:space="preserve">1.Бақылау. </w:t>
            </w:r>
            <w:r>
              <w:rPr>
                <w:rFonts w:ascii="Times New Roman" w:hAnsi="Times New Roman" w:eastAsia="Times New Roman" w:cs="Times New Roman"/>
                <w:b/>
                <w:bCs/>
                <w:sz w:val="20"/>
                <w:szCs w:val="20"/>
                <w:lang w:val="kk-KZ"/>
              </w:rPr>
              <w:t>Аулаға ұшып келген құстарды бақылау.</w:t>
            </w:r>
            <w:r>
              <w:rPr>
                <w:rFonts w:ascii="Times New Roman" w:hAnsi="Times New Roman" w:eastAsia="Times New Roman" w:cs="Times New Roman"/>
                <w:sz w:val="20"/>
                <w:szCs w:val="20"/>
                <w:lang w:val="kk-KZ"/>
              </w:rPr>
              <w:t xml:space="preserve"> </w:t>
            </w:r>
          </w:p>
          <w:p w14:paraId="382E8725">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20"/>
                <w:szCs w:val="20"/>
                <w:lang w:val="kk-KZ"/>
              </w:rPr>
              <w:t>Міндеттері.</w:t>
            </w:r>
            <w:r>
              <w:rPr>
                <w:rFonts w:ascii="Times New Roman" w:hAnsi="Times New Roman" w:eastAsia="Times New Roman" w:cs="Times New Roman"/>
                <w:sz w:val="20"/>
                <w:szCs w:val="20"/>
                <w:lang w:val="kk-KZ"/>
              </w:rPr>
              <w:t xml:space="preserve"> Аулаға ұшып келетін құстарды (торғайды) бақылауды; торғайдың қимылдарына, дыбыстарына еліктеуге ынталандыру; байқағыштыққа тәрбиелеу.</w:t>
            </w:r>
          </w:p>
          <w:p w14:paraId="6C0373A6">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(қоршаған әлеммен таныстыру, тіл дамыту және көркем әдебиет)</w:t>
            </w:r>
          </w:p>
          <w:p w14:paraId="5B78A602">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2. Қимылдық ойын: </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0"/>
                <w:szCs w:val="20"/>
              </w:rPr>
              <w:t>"Торғай мен автомобильдер"</w:t>
            </w:r>
            <w:r>
              <w:rPr>
                <w:rFonts w:ascii="Times New Roman" w:hAnsi="Times New Roman" w:eastAsia="Times New Roman" w:cs="Times New Roman"/>
                <w:sz w:val="20"/>
                <w:szCs w:val="20"/>
              </w:rPr>
              <w:t xml:space="preserve"> қимылды ойыны.</w:t>
            </w:r>
          </w:p>
          <w:p w14:paraId="3E857A8F">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20"/>
                <w:szCs w:val="20"/>
                <w:lang w:val="kk-KZ"/>
              </w:rPr>
              <w:t>Міндеттері.</w:t>
            </w:r>
            <w:r>
              <w:rPr>
                <w:rFonts w:ascii="Times New Roman" w:hAnsi="Times New Roman" w:eastAsia="Times New Roman" w:cs="Times New Roman"/>
                <w:sz w:val="20"/>
                <w:szCs w:val="20"/>
                <w:lang w:val="kk-KZ"/>
              </w:rPr>
              <w:t xml:space="preserve"> Балаларды ересектермен бірге қимылдары жеңіл, мазмұны қарапайым қимылды ойындар ойнауға ынталандыру.</w:t>
            </w:r>
          </w:p>
          <w:p w14:paraId="21BBA601">
            <w:pPr>
              <w:spacing w:after="0" w:line="240" w:lineRule="auto"/>
              <w:rPr>
                <w:rFonts w:ascii="Times New Roman" w:hAnsi="Times New Roman" w:eastAsia="Calibri" w:cs="Times New Roman"/>
                <w:b/>
                <w:bCs/>
                <w:i/>
                <w:iCs/>
                <w:sz w:val="18"/>
                <w:szCs w:val="18"/>
                <w:lang w:val="kk-KZ"/>
              </w:rPr>
            </w:pPr>
            <w:r>
              <w:rPr>
                <w:rFonts w:ascii="Times New Roman" w:hAnsi="Times New Roman" w:eastAsia="Times New Roman" w:cs="Times New Roman"/>
                <w:sz w:val="20"/>
                <w:szCs w:val="20"/>
                <w:lang w:val="kk-KZ"/>
              </w:rPr>
              <w:t>Балаларды сигнал бойынша жан-жаққа шашырап жүгіре алу дағдыларын қалыптастыру.</w:t>
            </w:r>
            <w:r>
              <w:rPr>
                <w:rFonts w:ascii="Times New Roman" w:hAnsi="Times New Roman" w:eastAsia="Times New Roman" w:cs="Times New Roman"/>
                <w:sz w:val="24"/>
                <w:szCs w:val="24"/>
                <w:lang w:val="kk-KZ"/>
              </w:rPr>
              <w:t xml:space="preserve"> </w:t>
            </w:r>
          </w:p>
          <w:p w14:paraId="36DC36FA">
            <w:pPr>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3.</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3935DAA7">
            <w:pPr>
              <w:widowControl w:val="0"/>
              <w:spacing w:after="0" w:line="240" w:lineRule="auto"/>
              <w:rPr>
                <w:rFonts w:ascii="Times New Roman" w:hAnsi="Times New Roman" w:eastAsia="Times New Roman" w:cs="Times New Roman"/>
                <w:b/>
                <w:bCs/>
                <w:sz w:val="20"/>
                <w:szCs w:val="20"/>
                <w:lang w:val="kk-KZ"/>
              </w:rPr>
            </w:pPr>
            <w:r>
              <w:rPr>
                <w:rFonts w:ascii="Times New Roman" w:hAnsi="Times New Roman" w:eastAsia="Times New Roman" w:cs="Times New Roman"/>
                <w:b/>
                <w:bCs/>
                <w:sz w:val="18"/>
                <w:szCs w:val="18"/>
                <w:lang w:val="kk-KZ"/>
              </w:rPr>
              <w:t xml:space="preserve">1.Бақылау. </w:t>
            </w:r>
            <w:r>
              <w:rPr>
                <w:rFonts w:ascii="Times New Roman" w:hAnsi="Times New Roman" w:eastAsia="Times New Roman" w:cs="Times New Roman"/>
                <w:b/>
                <w:bCs/>
                <w:sz w:val="20"/>
                <w:szCs w:val="20"/>
                <w:lang w:val="kk-KZ"/>
              </w:rPr>
              <w:t>Бұлттарды бақылау.</w:t>
            </w:r>
          </w:p>
          <w:p w14:paraId="62121D98">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20"/>
                <w:szCs w:val="20"/>
                <w:lang w:val="kk-KZ"/>
              </w:rPr>
              <w:t>Міндеттер:</w:t>
            </w:r>
            <w:r>
              <w:rPr>
                <w:rFonts w:ascii="Times New Roman" w:hAnsi="Times New Roman" w:eastAsia="Times New Roman" w:cs="Times New Roman"/>
                <w:sz w:val="20"/>
                <w:szCs w:val="20"/>
                <w:lang w:val="kk-KZ"/>
              </w:rPr>
              <w:t>Табиғат құбылыстарына қызығушылық тудыру.</w:t>
            </w:r>
          </w:p>
          <w:p w14:paraId="6C0643C1">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Балаларды көк аспанда ақ бұлттарды бақылауға машықтандыру; бұлттардың түрлі бейнелерге ұқсағанына көңіл аудару.</w:t>
            </w:r>
          </w:p>
          <w:p w14:paraId="476246C3">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w:t>
            </w:r>
            <w:r>
              <w:rPr>
                <w:rFonts w:ascii="Times New Roman" w:hAnsi="Times New Roman" w:eastAsia="Times New Roman" w:cs="Times New Roman"/>
                <w:i/>
                <w:iCs/>
                <w:sz w:val="20"/>
                <w:szCs w:val="20"/>
                <w:lang w:val="kk-KZ"/>
              </w:rPr>
              <w:t>қоршаған әлеммен таныстыру, тіл дамыту және көркем әдебиет)</w:t>
            </w:r>
          </w:p>
          <w:p w14:paraId="2041863A">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2. Қимылдық ойын:</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b/>
                <w:bCs/>
                <w:sz w:val="20"/>
                <w:szCs w:val="20"/>
                <w:lang w:val="kk-KZ"/>
              </w:rPr>
              <w:t xml:space="preserve">"Жалауға жүгір" </w:t>
            </w:r>
          </w:p>
          <w:p w14:paraId="0CC71B51">
            <w:pPr>
              <w:spacing w:after="0" w:line="240" w:lineRule="auto"/>
              <w:rPr>
                <w:rFonts w:ascii="Times New Roman" w:hAnsi="Times New Roman" w:eastAsia="Calibri" w:cs="Times New Roman"/>
                <w:b/>
                <w:bCs/>
                <w:sz w:val="18"/>
                <w:szCs w:val="18"/>
                <w:lang w:val="kk-KZ"/>
              </w:rPr>
            </w:pPr>
            <w:r>
              <w:rPr>
                <w:rFonts w:ascii="Times New Roman" w:hAnsi="Times New Roman" w:eastAsia="Times New Roman" w:cs="Times New Roman"/>
                <w:b/>
                <w:bCs/>
                <w:sz w:val="20"/>
                <w:szCs w:val="20"/>
                <w:lang w:val="kk-KZ"/>
              </w:rPr>
              <w:t>Міндеттері.</w:t>
            </w:r>
            <w:r>
              <w:rPr>
                <w:rFonts w:ascii="Times New Roman" w:hAnsi="Times New Roman" w:eastAsia="Times New Roman" w:cs="Times New Roman"/>
                <w:sz w:val="20"/>
                <w:szCs w:val="20"/>
                <w:lang w:val="kk-KZ"/>
              </w:rPr>
              <w:t xml:space="preserve">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w:t>
            </w:r>
            <w:r>
              <w:rPr>
                <w:rFonts w:ascii="Times New Roman" w:hAnsi="Times New Roman" w:eastAsia="Calibri" w:cs="Times New Roman"/>
                <w:b/>
                <w:bCs/>
                <w:sz w:val="20"/>
                <w:szCs w:val="20"/>
                <w:lang w:val="kk-KZ"/>
              </w:rPr>
              <w:t xml:space="preserve"> </w:t>
            </w:r>
          </w:p>
          <w:p w14:paraId="4D6FA766">
            <w:pPr>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3.</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4F75DE01">
            <w:pPr>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sz w:val="20"/>
                <w:szCs w:val="20"/>
                <w:lang w:val="kk-KZ"/>
              </w:rPr>
              <w:t>Жүк көлігін бақылау.</w:t>
            </w:r>
          </w:p>
          <w:p w14:paraId="77D2A00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sz w:val="18"/>
                <w:szCs w:val="18"/>
                <w:lang w:val="kk-KZ"/>
              </w:rPr>
              <w:t>Көліктер, көше, жол туралы бастапқы түсініктерді қалыптастыру. Көлік құралдарының кейбір түрлерінің бірі, жүк көлігімен таныстыру. (Қоршаған әлеммен таныстыру-әлеуметтік эмоционалды дамыту)</w:t>
            </w:r>
          </w:p>
          <w:p w14:paraId="6653352A">
            <w:pPr>
              <w:widowControl w:val="0"/>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2. Қимылдық ойын:</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b/>
                <w:bCs/>
                <w:sz w:val="20"/>
                <w:szCs w:val="20"/>
                <w:lang w:val="kk-KZ"/>
              </w:rPr>
              <w:t>"Ұшақтар"</w:t>
            </w:r>
            <w:r>
              <w:rPr>
                <w:rFonts w:ascii="Times New Roman" w:hAnsi="Times New Roman" w:eastAsia="Times New Roman" w:cs="Times New Roman"/>
                <w:sz w:val="20"/>
                <w:szCs w:val="20"/>
                <w:lang w:val="kk-KZ"/>
              </w:rPr>
              <w:t xml:space="preserve"> </w:t>
            </w:r>
          </w:p>
          <w:p w14:paraId="212B84AB">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b/>
                <w:bCs/>
                <w:sz w:val="20"/>
                <w:szCs w:val="20"/>
                <w:lang w:val="kk-KZ"/>
              </w:rPr>
              <w:t>Міндеттері:</w:t>
            </w:r>
            <w:r>
              <w:rPr>
                <w:rFonts w:ascii="Times New Roman" w:hAnsi="Times New Roman" w:eastAsia="Times New Roman" w:cs="Times New Roman"/>
                <w:sz w:val="20"/>
                <w:szCs w:val="20"/>
                <w:lang w:val="kk-KZ"/>
              </w:rPr>
              <w:t xml:space="preserve"> Балаларды ересектермен бірге қимылдары жеңіл, мазмұны қарапайым қимылды ойындар ойнауға ынталандыру.</w:t>
            </w:r>
          </w:p>
          <w:p w14:paraId="1D8D69FE">
            <w:pPr>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3.</w:t>
            </w:r>
            <w:r>
              <w:rPr>
                <w:rFonts w:ascii="Calibri" w:hAnsi="Calibri" w:eastAsia="Calibri" w:cs="Times New Roman"/>
                <w:b/>
                <w:bCs/>
                <w:lang w:val="kk-KZ"/>
              </w:rPr>
              <w:t xml:space="preserve"> </w:t>
            </w:r>
            <w:r>
              <w:rPr>
                <w:rFonts w:ascii="Times New Roman" w:hAnsi="Times New Roman" w:eastAsia="Times New Roman" w:cs="Times New Roman"/>
                <w:b/>
                <w:bCs/>
                <w:sz w:val="18"/>
                <w:szCs w:val="18"/>
                <w:lang w:val="kk-KZ"/>
              </w:rPr>
              <w:t>Еркін ойындар</w:t>
            </w:r>
            <w:r>
              <w:rPr>
                <w:rFonts w:ascii="Times New Roman" w:hAnsi="Times New Roman" w:eastAsia="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5527EEE4">
            <w:pPr>
              <w:spacing w:after="0" w:line="240" w:lineRule="auto"/>
              <w:rPr>
                <w:rFonts w:ascii="Times New Roman" w:hAnsi="Times New Roman" w:eastAsia="Times New Roman" w:cs="Times New Roman"/>
                <w:i/>
                <w:iCs/>
                <w:sz w:val="18"/>
                <w:szCs w:val="18"/>
                <w:lang w:val="kk-KZ"/>
              </w:rPr>
            </w:pPr>
          </w:p>
        </w:tc>
      </w:tr>
      <w:tr w14:paraId="13C346FA">
        <w:tblPrEx>
          <w:tblCellMar>
            <w:top w:w="7" w:type="dxa"/>
            <w:left w:w="108" w:type="dxa"/>
            <w:bottom w:w="0" w:type="dxa"/>
            <w:right w:w="55" w:type="dxa"/>
          </w:tblCellMar>
        </w:tblPrEx>
        <w:trPr>
          <w:trHeight w:val="450" w:hRule="atLeast"/>
        </w:trPr>
        <w:tc>
          <w:tcPr>
            <w:tcW w:w="2268" w:type="dxa"/>
            <w:vMerge w:val="restart"/>
            <w:tcBorders>
              <w:top w:val="single" w:color="000000" w:sz="4" w:space="0"/>
              <w:left w:val="single" w:color="000000" w:sz="4" w:space="0"/>
              <w:right w:val="single" w:color="auto" w:sz="4" w:space="0"/>
            </w:tcBorders>
            <w:shd w:val="clear" w:color="auto" w:fill="auto"/>
          </w:tcPr>
          <w:p w14:paraId="62CDF6A8">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Серуеннен оралу  </w:t>
            </w:r>
          </w:p>
        </w:tc>
        <w:tc>
          <w:tcPr>
            <w:tcW w:w="14175" w:type="dxa"/>
            <w:gridSpan w:val="5"/>
            <w:vMerge w:val="restart"/>
            <w:tcBorders>
              <w:top w:val="single" w:color="auto" w:sz="4" w:space="0"/>
              <w:left w:val="single" w:color="auto" w:sz="4" w:space="0"/>
              <w:right w:val="single" w:color="000000" w:sz="4" w:space="0"/>
            </w:tcBorders>
            <w:shd w:val="clear" w:color="auto" w:fill="auto"/>
          </w:tcPr>
          <w:p w14:paraId="127C780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Балалардың кимін ретімен шешу,дербес және ойын әрекеті, «Айша мен Марат»әңгімелер желісі.</w:t>
            </w:r>
          </w:p>
          <w:p w14:paraId="4C166F93">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балабақшадағы іс-әрекетті қорытып саралауға үйрету.</w:t>
            </w:r>
          </w:p>
        </w:tc>
      </w:tr>
      <w:tr w14:paraId="696E0380">
        <w:tblPrEx>
          <w:tblCellMar>
            <w:top w:w="7" w:type="dxa"/>
            <w:left w:w="108" w:type="dxa"/>
            <w:bottom w:w="0" w:type="dxa"/>
            <w:right w:w="55" w:type="dxa"/>
          </w:tblCellMar>
        </w:tblPrEx>
        <w:trPr>
          <w:trHeight w:val="207" w:hRule="atLeast"/>
        </w:trPr>
        <w:tc>
          <w:tcPr>
            <w:tcW w:w="2268" w:type="dxa"/>
            <w:vMerge w:val="continue"/>
            <w:tcBorders>
              <w:left w:val="single" w:color="000000" w:sz="4" w:space="0"/>
              <w:bottom w:val="single" w:color="000000" w:sz="4" w:space="0"/>
              <w:right w:val="single" w:color="auto" w:sz="4" w:space="0"/>
            </w:tcBorders>
            <w:shd w:val="clear" w:color="auto" w:fill="auto"/>
          </w:tcPr>
          <w:p w14:paraId="45869FDD">
            <w:pPr>
              <w:spacing w:after="0" w:line="240" w:lineRule="auto"/>
              <w:ind w:left="3"/>
              <w:rPr>
                <w:rFonts w:ascii="Times New Roman" w:hAnsi="Times New Roman" w:eastAsia="Times New Roman" w:cs="Times New Roman"/>
                <w:b/>
                <w:sz w:val="18"/>
                <w:szCs w:val="18"/>
                <w:lang w:val="kk-KZ"/>
              </w:rPr>
            </w:pPr>
          </w:p>
        </w:tc>
        <w:tc>
          <w:tcPr>
            <w:tcW w:w="14175" w:type="dxa"/>
            <w:gridSpan w:val="5"/>
            <w:vMerge w:val="continue"/>
            <w:tcBorders>
              <w:left w:val="single" w:color="auto" w:sz="4" w:space="0"/>
              <w:bottom w:val="single" w:color="auto" w:sz="4" w:space="0"/>
              <w:right w:val="single" w:color="000000" w:sz="4" w:space="0"/>
            </w:tcBorders>
            <w:shd w:val="clear" w:color="auto" w:fill="auto"/>
          </w:tcPr>
          <w:p w14:paraId="58AFC038">
            <w:pPr>
              <w:spacing w:after="0" w:line="240" w:lineRule="auto"/>
              <w:rPr>
                <w:rFonts w:ascii="Times New Roman" w:hAnsi="Times New Roman" w:eastAsia="Times New Roman" w:cs="Times New Roman"/>
                <w:sz w:val="18"/>
                <w:szCs w:val="18"/>
                <w:lang w:val="kk-KZ"/>
              </w:rPr>
            </w:pPr>
          </w:p>
        </w:tc>
      </w:tr>
      <w:tr w14:paraId="65B72B33">
        <w:tblPrEx>
          <w:tblCellMar>
            <w:top w:w="7" w:type="dxa"/>
            <w:left w:w="108" w:type="dxa"/>
            <w:bottom w:w="0" w:type="dxa"/>
            <w:right w:w="55" w:type="dxa"/>
          </w:tblCellMar>
        </w:tblPrEx>
        <w:trPr>
          <w:trHeight w:val="63" w:hRule="atLeast"/>
        </w:trPr>
        <w:tc>
          <w:tcPr>
            <w:tcW w:w="226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3C893991">
            <w:pPr>
              <w:spacing w:after="0" w:line="240" w:lineRule="auto"/>
              <w:ind w:left="3"/>
              <w:rPr>
                <w:rFonts w:ascii="Times New Roman" w:hAnsi="Times New Roman" w:eastAsia="Times New Roman" w:cs="Times New Roman"/>
                <w:b/>
                <w:sz w:val="18"/>
                <w:szCs w:val="18"/>
                <w:lang w:val="kk-KZ"/>
              </w:rPr>
            </w:pPr>
          </w:p>
          <w:p w14:paraId="77723103">
            <w:pPr>
              <w:spacing w:after="0" w:line="240" w:lineRule="auto"/>
              <w:ind w:left="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Балалардың дербес әрекеті (аз қимылды, үстел үсті ойындары, бейнелеу іс-әрекеті, кітаптарды қарау және басқалар )</w:t>
            </w:r>
          </w:p>
        </w:tc>
        <w:tc>
          <w:tcPr>
            <w:tcW w:w="2977" w:type="dxa"/>
            <w:tcBorders>
              <w:top w:val="single" w:color="auto" w:sz="4" w:space="0"/>
              <w:left w:val="single" w:color="000000" w:sz="4" w:space="0"/>
              <w:right w:val="single" w:color="auto" w:sz="4" w:space="0"/>
            </w:tcBorders>
            <w:shd w:val="clear" w:color="auto" w:fill="auto"/>
          </w:tcPr>
          <w:p w14:paraId="72CF28E9">
            <w:pPr>
              <w:spacing w:after="0" w:line="240" w:lineRule="auto"/>
              <w:rPr>
                <w:rFonts w:ascii="Times New Roman" w:hAnsi="Times New Roman" w:eastAsia="Times New Roman" w:cs="Times New Roman"/>
                <w:sz w:val="18"/>
                <w:szCs w:val="18"/>
                <w:lang w:val="kk-KZ"/>
              </w:rPr>
            </w:pPr>
          </w:p>
        </w:tc>
        <w:tc>
          <w:tcPr>
            <w:tcW w:w="3119" w:type="dxa"/>
            <w:tcBorders>
              <w:top w:val="single" w:color="auto" w:sz="4" w:space="0"/>
              <w:left w:val="single" w:color="auto" w:sz="4" w:space="0"/>
              <w:right w:val="single" w:color="auto" w:sz="4" w:space="0"/>
            </w:tcBorders>
            <w:shd w:val="clear" w:color="auto" w:fill="auto"/>
          </w:tcPr>
          <w:p w14:paraId="10617759">
            <w:pPr>
              <w:spacing w:after="0" w:line="240" w:lineRule="auto"/>
              <w:rPr>
                <w:rFonts w:ascii="Times New Roman" w:hAnsi="Times New Roman" w:eastAsia="Times New Roman" w:cs="Times New Roman"/>
                <w:sz w:val="18"/>
                <w:szCs w:val="18"/>
                <w:lang w:val="kk-KZ"/>
              </w:rPr>
            </w:pPr>
          </w:p>
        </w:tc>
        <w:tc>
          <w:tcPr>
            <w:tcW w:w="2693" w:type="dxa"/>
            <w:tcBorders>
              <w:top w:val="single" w:color="auto" w:sz="4" w:space="0"/>
              <w:left w:val="single" w:color="auto" w:sz="4" w:space="0"/>
              <w:right w:val="single" w:color="auto" w:sz="4" w:space="0"/>
            </w:tcBorders>
            <w:shd w:val="clear" w:color="auto" w:fill="auto"/>
          </w:tcPr>
          <w:p w14:paraId="062C38D3">
            <w:pPr>
              <w:spacing w:after="0" w:line="240" w:lineRule="auto"/>
              <w:rPr>
                <w:rFonts w:ascii="Times New Roman" w:hAnsi="Times New Roman" w:eastAsia="Times New Roman" w:cs="Times New Roman"/>
                <w:sz w:val="18"/>
                <w:szCs w:val="18"/>
                <w:lang w:val="kk-KZ"/>
              </w:rPr>
            </w:pPr>
          </w:p>
        </w:tc>
        <w:tc>
          <w:tcPr>
            <w:tcW w:w="2693" w:type="dxa"/>
            <w:tcBorders>
              <w:top w:val="single" w:color="auto" w:sz="4" w:space="0"/>
              <w:left w:val="single" w:color="auto" w:sz="4" w:space="0"/>
              <w:right w:val="single" w:color="auto" w:sz="4" w:space="0"/>
            </w:tcBorders>
            <w:shd w:val="clear" w:color="auto" w:fill="auto"/>
          </w:tcPr>
          <w:p w14:paraId="698C9F90">
            <w:pPr>
              <w:spacing w:after="0" w:line="240" w:lineRule="auto"/>
              <w:rPr>
                <w:rFonts w:ascii="Times New Roman" w:hAnsi="Times New Roman" w:eastAsia="Times New Roman" w:cs="Times New Roman"/>
                <w:sz w:val="18"/>
                <w:szCs w:val="18"/>
                <w:lang w:val="kk-KZ"/>
              </w:rPr>
            </w:pPr>
          </w:p>
        </w:tc>
        <w:tc>
          <w:tcPr>
            <w:tcW w:w="2693" w:type="dxa"/>
            <w:tcBorders>
              <w:top w:val="single" w:color="auto" w:sz="4" w:space="0"/>
              <w:left w:val="single" w:color="auto" w:sz="4" w:space="0"/>
              <w:right w:val="single" w:color="000000" w:sz="4" w:space="0"/>
            </w:tcBorders>
            <w:shd w:val="clear" w:color="auto" w:fill="auto"/>
          </w:tcPr>
          <w:p w14:paraId="52D237E5">
            <w:pPr>
              <w:spacing w:after="0" w:line="240" w:lineRule="auto"/>
              <w:rPr>
                <w:rFonts w:ascii="Times New Roman" w:hAnsi="Times New Roman" w:eastAsia="Times New Roman" w:cs="Times New Roman"/>
                <w:sz w:val="18"/>
                <w:szCs w:val="18"/>
                <w:lang w:val="kk-KZ"/>
              </w:rPr>
            </w:pPr>
          </w:p>
        </w:tc>
      </w:tr>
      <w:tr w14:paraId="3AEADA0B">
        <w:tblPrEx>
          <w:tblCellMar>
            <w:top w:w="7" w:type="dxa"/>
            <w:left w:w="108" w:type="dxa"/>
            <w:bottom w:w="0" w:type="dxa"/>
            <w:right w:w="55" w:type="dxa"/>
          </w:tblCellMar>
        </w:tblPrEx>
        <w:trPr>
          <w:trHeight w:val="1548" w:hRule="atLeast"/>
        </w:trPr>
        <w:tc>
          <w:tcPr>
            <w:tcW w:w="22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129A8">
            <w:pPr>
              <w:spacing w:after="0" w:line="240" w:lineRule="auto"/>
              <w:rPr>
                <w:rFonts w:ascii="Times New Roman" w:hAnsi="Times New Roman" w:eastAsia="Times New Roman" w:cs="Times New Roman"/>
                <w:sz w:val="18"/>
                <w:szCs w:val="18"/>
                <w:lang w:val="kk-KZ"/>
              </w:rPr>
            </w:pPr>
          </w:p>
        </w:tc>
        <w:tc>
          <w:tcPr>
            <w:tcW w:w="2977" w:type="dxa"/>
            <w:tcBorders>
              <w:left w:val="single" w:color="000000" w:sz="4" w:space="0"/>
              <w:bottom w:val="single" w:color="auto" w:sz="4" w:space="0"/>
              <w:right w:val="single" w:color="auto" w:sz="4" w:space="0"/>
            </w:tcBorders>
            <w:shd w:val="clear" w:color="auto" w:fill="auto"/>
          </w:tcPr>
          <w:p w14:paraId="2AA7DB9D">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«Ертігілер еліне саяхат» Міндеті:</w:t>
            </w:r>
            <w:r>
              <w:rPr>
                <w:rFonts w:ascii="Times New Roman" w:hAnsi="Times New Roman" w:eastAsia="Calibri" w:cs="Times New Roman"/>
                <w:bCs/>
                <w:sz w:val="18"/>
                <w:szCs w:val="18"/>
                <w:lang w:val="kk-KZ"/>
              </w:rPr>
              <w:t>Сөйлемдегі сөздерді байланыстыра арқылы әңгімелерді таңдауға баулу</w:t>
            </w:r>
            <w:r>
              <w:rPr>
                <w:rFonts w:ascii="Times New Roman" w:hAnsi="Times New Roman" w:eastAsia="Calibri" w:cs="Times New Roman"/>
                <w:b/>
                <w:sz w:val="18"/>
                <w:szCs w:val="18"/>
                <w:lang w:val="kk-KZ"/>
              </w:rPr>
              <w:t xml:space="preserve">. </w:t>
            </w:r>
          </w:p>
          <w:p w14:paraId="04A0D7C0">
            <w:pPr>
              <w:spacing w:after="0" w:line="240" w:lineRule="auto"/>
              <w:rPr>
                <w:rFonts w:ascii="Times New Roman" w:hAnsi="Times New Roman" w:eastAsia="Times New Roman" w:cs="Times New Roman"/>
                <w:b/>
                <w:sz w:val="18"/>
                <w:szCs w:val="18"/>
                <w:lang w:val="kk-KZ"/>
              </w:rPr>
            </w:pPr>
            <w:r>
              <w:rPr>
                <w:rFonts w:ascii="Times New Roman" w:hAnsi="Times New Roman" w:eastAsia="Calibri" w:cs="Times New Roman"/>
                <w:bCs/>
                <w:i/>
                <w:iCs/>
                <w:sz w:val="18"/>
                <w:szCs w:val="18"/>
                <w:lang w:val="kk-KZ"/>
              </w:rPr>
              <w:t>(Тіл  дамыту және көркем әдебиет коммуникативтік дағдыларды дамыту)</w:t>
            </w:r>
          </w:p>
        </w:tc>
        <w:tc>
          <w:tcPr>
            <w:tcW w:w="3119" w:type="dxa"/>
            <w:tcBorders>
              <w:left w:val="single" w:color="000000" w:sz="4" w:space="0"/>
              <w:bottom w:val="single" w:color="000000" w:sz="4" w:space="0"/>
              <w:right w:val="single" w:color="auto" w:sz="4" w:space="0"/>
            </w:tcBorders>
            <w:shd w:val="clear" w:color="auto" w:fill="auto"/>
          </w:tcPr>
          <w:p w14:paraId="29819FB1">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«Затты мүсіндеу» </w:t>
            </w:r>
          </w:p>
          <w:p w14:paraId="6CD812F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Әртүрлі тәсілдерді қолданып,бейнелерді мүсіндеу.</w:t>
            </w:r>
            <w:r>
              <w:rPr>
                <w:rFonts w:ascii="Times New Roman" w:hAnsi="Times New Roman" w:eastAsia="Calibri" w:cs="Times New Roman"/>
                <w:sz w:val="18"/>
                <w:szCs w:val="18"/>
                <w:lang w:val="kk-KZ"/>
              </w:rPr>
              <w:t xml:space="preserve"> </w:t>
            </w:r>
            <w:r>
              <w:rPr>
                <w:rFonts w:ascii="Times New Roman" w:hAnsi="Times New Roman" w:eastAsia="Calibri" w:cs="Times New Roman"/>
                <w:i/>
                <w:iCs/>
                <w:sz w:val="18"/>
                <w:szCs w:val="18"/>
                <w:lang w:val="kk-KZ"/>
              </w:rPr>
              <w:t>(</w:t>
            </w:r>
            <w:r>
              <w:rPr>
                <w:rFonts w:ascii="Times New Roman" w:hAnsi="Times New Roman" w:eastAsia="Times New Roman" w:cs="Times New Roman"/>
                <w:i/>
                <w:iCs/>
                <w:sz w:val="18"/>
                <w:szCs w:val="18"/>
                <w:lang w:val="kk-KZ"/>
              </w:rPr>
              <w:t>Мүсіндеу шыгармашылық дағдыларын дамыту</w:t>
            </w:r>
            <w:r>
              <w:rPr>
                <w:rFonts w:ascii="Times New Roman" w:hAnsi="Times New Roman" w:eastAsia="OEGHA+TimesNewRomanPSMT" w:cs="Times New Roman"/>
                <w:b/>
                <w:sz w:val="18"/>
                <w:szCs w:val="18"/>
                <w:lang w:val="kk-KZ"/>
              </w:rPr>
              <w:t>)</w:t>
            </w:r>
            <w:r>
              <w:rPr>
                <w:rFonts w:ascii="Times New Roman" w:hAnsi="Times New Roman" w:eastAsia="Times New Roman" w:cs="Times New Roman"/>
                <w:b/>
                <w:bCs/>
                <w:sz w:val="18"/>
                <w:szCs w:val="18"/>
                <w:lang w:val="kk-KZ"/>
              </w:rPr>
              <w:t xml:space="preserve"> </w:t>
            </w:r>
          </w:p>
        </w:tc>
        <w:tc>
          <w:tcPr>
            <w:tcW w:w="2693" w:type="dxa"/>
            <w:tcBorders>
              <w:left w:val="single" w:color="auto" w:sz="4" w:space="0"/>
              <w:bottom w:val="single" w:color="000000" w:sz="4" w:space="0"/>
              <w:right w:val="single" w:color="auto" w:sz="4" w:space="0"/>
            </w:tcBorders>
            <w:shd w:val="clear" w:color="auto" w:fill="auto"/>
          </w:tcPr>
          <w:p w14:paraId="385C09AF">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«Салт-дәстүр»  </w:t>
            </w:r>
          </w:p>
          <w:p w14:paraId="3DEC5FE8">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Жапсыру мен шығармашылыққа үйрету. (</w:t>
            </w:r>
            <w:r>
              <w:rPr>
                <w:rFonts w:ascii="Times New Roman" w:hAnsi="Times New Roman" w:eastAsia="Times New Roman" w:cs="Times New Roman"/>
                <w:i/>
                <w:iCs/>
                <w:sz w:val="18"/>
                <w:szCs w:val="18"/>
                <w:lang w:val="kk-KZ"/>
              </w:rPr>
              <w:t>Жапсыру-коммуникативтік шығармашылық дағдыларды дамыту</w:t>
            </w:r>
            <w:r>
              <w:rPr>
                <w:rFonts w:ascii="Times New Roman" w:hAnsi="Times New Roman" w:eastAsia="Times New Roman" w:cs="Times New Roman"/>
                <w:b/>
                <w:bCs/>
                <w:iCs/>
                <w:sz w:val="18"/>
                <w:szCs w:val="18"/>
                <w:lang w:val="kk-KZ"/>
              </w:rPr>
              <w:t>)</w:t>
            </w:r>
            <w:r>
              <w:rPr>
                <w:rFonts w:ascii="Times New Roman" w:hAnsi="Times New Roman" w:eastAsia="Times New Roman" w:cs="Times New Roman"/>
                <w:b/>
                <w:bCs/>
                <w:sz w:val="18"/>
                <w:szCs w:val="18"/>
                <w:lang w:val="kk-KZ"/>
              </w:rPr>
              <w:t xml:space="preserve"> </w:t>
            </w:r>
          </w:p>
        </w:tc>
        <w:tc>
          <w:tcPr>
            <w:tcW w:w="2693" w:type="dxa"/>
            <w:tcBorders>
              <w:left w:val="single" w:color="auto" w:sz="4" w:space="0"/>
              <w:bottom w:val="single" w:color="000000" w:sz="4" w:space="0"/>
              <w:right w:val="single" w:color="auto" w:sz="4" w:space="0"/>
            </w:tcBorders>
            <w:shd w:val="clear" w:color="auto" w:fill="auto"/>
          </w:tcPr>
          <w:p w14:paraId="30281F40">
            <w:pPr>
              <w:widowControl w:val="0"/>
              <w:spacing w:after="0" w:line="240" w:lineRule="auto"/>
              <w:ind w:right="-67"/>
              <w:rPr>
                <w:rFonts w:ascii="Times New Roman" w:hAnsi="Times New Roman" w:eastAsia="OEGHA+TimesNewRomanPSMT" w:cs="Times New Roman"/>
                <w:b/>
                <w:sz w:val="18"/>
                <w:szCs w:val="18"/>
                <w:lang w:val="kk-KZ"/>
              </w:rPr>
            </w:pPr>
            <w:r>
              <w:rPr>
                <w:rFonts w:ascii="Times New Roman" w:hAnsi="Times New Roman" w:eastAsia="SimSun" w:cs="Times New Roman"/>
                <w:b/>
                <w:sz w:val="18"/>
                <w:szCs w:val="18"/>
                <w:lang w:val="kk-KZ" w:eastAsia="zh-CN"/>
              </w:rPr>
              <w:t xml:space="preserve">Үстел үсті ойыны: </w:t>
            </w:r>
            <w:r>
              <w:rPr>
                <w:rFonts w:ascii="Times New Roman" w:hAnsi="Times New Roman" w:eastAsia="SimSun" w:cs="Times New Roman"/>
                <w:bCs/>
                <w:sz w:val="18"/>
                <w:szCs w:val="18"/>
                <w:lang w:val="kk-KZ" w:eastAsia="zh-CN"/>
              </w:rPr>
              <w:t xml:space="preserve"> </w:t>
            </w:r>
            <w:r>
              <w:rPr>
                <w:rFonts w:ascii="Times New Roman" w:hAnsi="Times New Roman" w:eastAsia="SimSun" w:cs="Times New Roman"/>
                <w:b/>
                <w:sz w:val="18"/>
                <w:szCs w:val="18"/>
                <w:lang w:val="kk-KZ" w:eastAsia="zh-CN"/>
              </w:rPr>
              <w:t>«Орнын тап»</w:t>
            </w:r>
            <w:r>
              <w:rPr>
                <w:rFonts w:ascii="Times New Roman" w:hAnsi="Times New Roman" w:eastAsia="SimSun" w:cs="Times New Roman"/>
                <w:bCs/>
                <w:sz w:val="18"/>
                <w:szCs w:val="18"/>
                <w:lang w:val="kk-KZ" w:eastAsia="zh-CN"/>
              </w:rPr>
              <w:t xml:space="preserve">                                           </w:t>
            </w:r>
            <w:r>
              <w:rPr>
                <w:rFonts w:ascii="Times New Roman" w:hAnsi="Times New Roman" w:eastAsia="Times New Roman" w:cs="Times New Roman"/>
                <w:b/>
                <w:bCs/>
                <w:sz w:val="18"/>
                <w:szCs w:val="18"/>
                <w:lang w:val="kk-KZ"/>
              </w:rPr>
              <w:t>Міндеті:</w:t>
            </w:r>
            <w:r>
              <w:rPr>
                <w:rFonts w:ascii="Times New Roman" w:hAnsi="Times New Roman" w:eastAsia="Calibri" w:cs="Times New Roman"/>
                <w:sz w:val="18"/>
                <w:szCs w:val="18"/>
                <w:lang w:val="kk-KZ"/>
              </w:rPr>
              <w:t xml:space="preserve"> Құрастыру арқылы қиялды дамыту.</w:t>
            </w:r>
            <w:r>
              <w:rPr>
                <w:rFonts w:ascii="Times New Roman" w:hAnsi="Times New Roman" w:eastAsia="OEGHA+TimesNewRomanPSMT" w:cs="Times New Roman"/>
                <w:b/>
                <w:sz w:val="18"/>
                <w:szCs w:val="18"/>
                <w:lang w:val="kk-KZ"/>
              </w:rPr>
              <w:t xml:space="preserve"> </w:t>
            </w:r>
          </w:p>
          <w:p w14:paraId="0E43972C">
            <w:pPr>
              <w:widowControl w:val="0"/>
              <w:spacing w:after="0" w:line="240" w:lineRule="auto"/>
              <w:ind w:right="-67"/>
              <w:rPr>
                <w:rFonts w:ascii="Times New Roman" w:hAnsi="Times New Roman" w:eastAsia="SimSun" w:cs="Times New Roman"/>
                <w:bCs/>
                <w:sz w:val="18"/>
                <w:szCs w:val="18"/>
                <w:lang w:val="kk-KZ" w:eastAsia="zh-CN"/>
              </w:rPr>
            </w:pPr>
            <w:r>
              <w:rPr>
                <w:rFonts w:ascii="Times New Roman" w:hAnsi="Times New Roman" w:eastAsia="OEGHA+TimesNewRomanPSMT" w:cs="Times New Roman"/>
                <w:b/>
                <w:sz w:val="18"/>
                <w:szCs w:val="18"/>
                <w:lang w:val="kk-KZ"/>
              </w:rPr>
              <w:t>(</w:t>
            </w:r>
            <w:r>
              <w:rPr>
                <w:rFonts w:ascii="Times New Roman" w:hAnsi="Times New Roman" w:eastAsia="OEGHA+TimesNewRomanPSMT" w:cs="Times New Roman"/>
                <w:bCs/>
                <w:i/>
                <w:iCs/>
                <w:sz w:val="18"/>
                <w:szCs w:val="18"/>
                <w:lang w:val="kk-KZ"/>
              </w:rPr>
              <w:t xml:space="preserve">Құрастыру, </w:t>
            </w:r>
            <w:r>
              <w:rPr>
                <w:rFonts w:ascii="Times New Roman" w:hAnsi="Times New Roman" w:eastAsia="Times New Roman" w:cs="Times New Roman"/>
                <w:bCs/>
                <w:i/>
                <w:iCs/>
                <w:sz w:val="18"/>
                <w:szCs w:val="18"/>
                <w:lang w:val="kk-KZ"/>
              </w:rPr>
              <w:t xml:space="preserve">жапсыру- </w:t>
            </w:r>
            <w:r>
              <w:rPr>
                <w:rFonts w:ascii="Times New Roman" w:hAnsi="Times New Roman" w:eastAsia="OEGHA+TimesNewRomanPSMT" w:cs="Times New Roman"/>
                <w:bCs/>
                <w:i/>
                <w:iCs/>
                <w:sz w:val="18"/>
                <w:szCs w:val="18"/>
                <w:lang w:val="kk-KZ"/>
              </w:rPr>
              <w:t xml:space="preserve"> шығарм</w:t>
            </w:r>
            <w:r>
              <w:rPr>
                <w:rFonts w:ascii="Times New Roman" w:hAnsi="Times New Roman" w:eastAsia="OEGHA+TimesNewRomanPSMT" w:cs="Times New Roman"/>
                <w:bCs/>
                <w:i/>
                <w:iCs/>
                <w:spacing w:val="-2"/>
                <w:sz w:val="18"/>
                <w:szCs w:val="18"/>
                <w:lang w:val="kk-KZ"/>
              </w:rPr>
              <w:t>а</w:t>
            </w:r>
            <w:r>
              <w:rPr>
                <w:rFonts w:ascii="Times New Roman" w:hAnsi="Times New Roman" w:eastAsia="OEGHA+TimesNewRomanPSMT" w:cs="Times New Roman"/>
                <w:bCs/>
                <w:i/>
                <w:iCs/>
                <w:sz w:val="18"/>
                <w:szCs w:val="18"/>
                <w:lang w:val="kk-KZ"/>
              </w:rPr>
              <w:t>шылық</w:t>
            </w:r>
            <w:r>
              <w:rPr>
                <w:rFonts w:ascii="Times New Roman" w:hAnsi="Times New Roman" w:eastAsia="OEGHA+TimesNewRomanPSMT" w:cs="Times New Roman"/>
                <w:bCs/>
                <w:i/>
                <w:iCs/>
                <w:spacing w:val="16"/>
                <w:sz w:val="18"/>
                <w:szCs w:val="18"/>
                <w:lang w:val="kk-KZ"/>
              </w:rPr>
              <w:t xml:space="preserve"> </w:t>
            </w:r>
            <w:r>
              <w:rPr>
                <w:rFonts w:ascii="Times New Roman" w:hAnsi="Times New Roman" w:eastAsia="OEGHA+TimesNewRomanPSMT" w:cs="Times New Roman"/>
                <w:bCs/>
                <w:i/>
                <w:iCs/>
                <w:spacing w:val="1"/>
                <w:sz w:val="18"/>
                <w:szCs w:val="18"/>
                <w:lang w:val="kk-KZ"/>
              </w:rPr>
              <w:t>д</w:t>
            </w:r>
            <w:r>
              <w:rPr>
                <w:rFonts w:ascii="Times New Roman" w:hAnsi="Times New Roman" w:eastAsia="OEGHA+TimesNewRomanPSMT" w:cs="Times New Roman"/>
                <w:bCs/>
                <w:i/>
                <w:iCs/>
                <w:sz w:val="18"/>
                <w:szCs w:val="18"/>
                <w:lang w:val="kk-KZ"/>
              </w:rPr>
              <w:t>ағдыл</w:t>
            </w:r>
            <w:r>
              <w:rPr>
                <w:rFonts w:ascii="Times New Roman" w:hAnsi="Times New Roman" w:eastAsia="OEGHA+TimesNewRomanPSMT" w:cs="Times New Roman"/>
                <w:bCs/>
                <w:i/>
                <w:iCs/>
                <w:spacing w:val="-1"/>
                <w:sz w:val="18"/>
                <w:szCs w:val="18"/>
                <w:lang w:val="kk-KZ"/>
              </w:rPr>
              <w:t>а</w:t>
            </w:r>
            <w:r>
              <w:rPr>
                <w:rFonts w:ascii="Times New Roman" w:hAnsi="Times New Roman" w:eastAsia="OEGHA+TimesNewRomanPSMT" w:cs="Times New Roman"/>
                <w:bCs/>
                <w:i/>
                <w:iCs/>
                <w:sz w:val="18"/>
                <w:szCs w:val="18"/>
                <w:lang w:val="kk-KZ"/>
              </w:rPr>
              <w:t>р</w:t>
            </w:r>
            <w:r>
              <w:rPr>
                <w:rFonts w:ascii="Times New Roman" w:hAnsi="Times New Roman" w:eastAsia="OEGHA+TimesNewRomanPSMT" w:cs="Times New Roman"/>
                <w:bCs/>
                <w:i/>
                <w:iCs/>
                <w:spacing w:val="-1"/>
                <w:sz w:val="18"/>
                <w:szCs w:val="18"/>
                <w:lang w:val="kk-KZ"/>
              </w:rPr>
              <w:t>ы</w:t>
            </w:r>
            <w:r>
              <w:rPr>
                <w:rFonts w:ascii="Times New Roman" w:hAnsi="Times New Roman" w:eastAsia="OEGHA+TimesNewRomanPSMT" w:cs="Times New Roman"/>
                <w:bCs/>
                <w:i/>
                <w:iCs/>
                <w:spacing w:val="1"/>
                <w:sz w:val="18"/>
                <w:szCs w:val="18"/>
                <w:lang w:val="kk-KZ"/>
              </w:rPr>
              <w:t>н</w:t>
            </w:r>
            <w:r>
              <w:rPr>
                <w:rFonts w:ascii="Times New Roman" w:hAnsi="Times New Roman" w:eastAsia="OEGHA+TimesNewRomanPSMT" w:cs="Times New Roman"/>
                <w:bCs/>
                <w:i/>
                <w:iCs/>
                <w:sz w:val="18"/>
                <w:szCs w:val="18"/>
                <w:lang w:val="kk-KZ"/>
              </w:rPr>
              <w:t>, дамыту</w:t>
            </w:r>
            <w:r>
              <w:rPr>
                <w:rFonts w:ascii="Times New Roman" w:hAnsi="Times New Roman" w:eastAsia="OEGHA+TimesNewRomanPSMT" w:cs="Times New Roman"/>
                <w:b/>
                <w:sz w:val="18"/>
                <w:szCs w:val="18"/>
                <w:lang w:val="kk-KZ"/>
              </w:rPr>
              <w:t>)</w:t>
            </w:r>
            <w:r>
              <w:rPr>
                <w:rFonts w:ascii="Times New Roman" w:hAnsi="Times New Roman" w:eastAsia="Times New Roman" w:cs="Times New Roman"/>
                <w:b/>
                <w:bCs/>
                <w:sz w:val="18"/>
                <w:szCs w:val="18"/>
                <w:lang w:val="kk-KZ"/>
              </w:rPr>
              <w:t xml:space="preserve"> </w:t>
            </w:r>
          </w:p>
        </w:tc>
        <w:tc>
          <w:tcPr>
            <w:tcW w:w="2693" w:type="dxa"/>
            <w:tcBorders>
              <w:left w:val="single" w:color="auto" w:sz="4" w:space="0"/>
              <w:bottom w:val="single" w:color="000000" w:sz="4" w:space="0"/>
              <w:right w:val="single" w:color="000000" w:sz="4" w:space="0"/>
            </w:tcBorders>
            <w:shd w:val="clear" w:color="auto" w:fill="auto"/>
          </w:tcPr>
          <w:p w14:paraId="520B19F2">
            <w:pPr>
              <w:spacing w:after="0" w:line="240" w:lineRule="auto"/>
              <w:ind w:left="2"/>
              <w:rPr>
                <w:rFonts w:ascii="Times New Roman" w:hAnsi="Times New Roman" w:eastAsia="SimSun" w:cs="Times New Roman"/>
                <w:b/>
                <w:sz w:val="18"/>
                <w:szCs w:val="18"/>
                <w:lang w:val="kk-KZ" w:eastAsia="zh-CN"/>
              </w:rPr>
            </w:pPr>
            <w:r>
              <w:rPr>
                <w:rFonts w:ascii="Times New Roman" w:hAnsi="Times New Roman" w:eastAsia="SimSun" w:cs="Times New Roman"/>
                <w:b/>
                <w:sz w:val="18"/>
                <w:szCs w:val="18"/>
                <w:lang w:val="kk-KZ" w:eastAsia="zh-CN"/>
              </w:rPr>
              <w:t>Үстел үсті ойыны:</w:t>
            </w:r>
          </w:p>
          <w:p w14:paraId="0EEF4424">
            <w:pPr>
              <w:spacing w:after="0" w:line="240" w:lineRule="auto"/>
              <w:rPr>
                <w:rFonts w:ascii="Times New Roman" w:hAnsi="Times New Roman" w:eastAsia="Times New Roman" w:cs="Times New Roman"/>
                <w:b/>
                <w:bCs/>
                <w:iCs/>
                <w:sz w:val="18"/>
                <w:szCs w:val="18"/>
                <w:lang w:val="kk-KZ"/>
              </w:rPr>
            </w:pPr>
            <w:r>
              <w:rPr>
                <w:rFonts w:ascii="Times New Roman" w:hAnsi="Times New Roman" w:eastAsia="SimSun" w:cs="Times New Roman"/>
                <w:b/>
                <w:sz w:val="18"/>
                <w:szCs w:val="18"/>
                <w:lang w:val="kk-KZ" w:eastAsia="zh-CN"/>
              </w:rPr>
              <w:t xml:space="preserve">  «Қайтала»</w:t>
            </w:r>
            <w:r>
              <w:rPr>
                <w:rFonts w:ascii="Times New Roman" w:hAnsi="Times New Roman" w:eastAsia="SimSun" w:cs="Times New Roman"/>
                <w:bCs/>
                <w:sz w:val="18"/>
                <w:szCs w:val="18"/>
                <w:lang w:val="kk-KZ" w:eastAsia="zh-CN"/>
              </w:rPr>
              <w:t xml:space="preserve">                                  </w:t>
            </w:r>
            <w:r>
              <w:rPr>
                <w:rFonts w:ascii="Times New Roman" w:hAnsi="Times New Roman" w:eastAsia="Times New Roman" w:cs="Times New Roman"/>
                <w:b/>
                <w:bCs/>
                <w:sz w:val="18"/>
                <w:szCs w:val="18"/>
                <w:lang w:val="kk-KZ"/>
              </w:rPr>
              <w:t xml:space="preserve">Міндеті: </w:t>
            </w:r>
            <w:r>
              <w:rPr>
                <w:rFonts w:ascii="Times New Roman" w:hAnsi="Times New Roman" w:eastAsia="Calibri" w:cs="Times New Roman"/>
                <w:sz w:val="18"/>
                <w:szCs w:val="18"/>
                <w:lang w:val="kk-KZ"/>
              </w:rPr>
              <w:t xml:space="preserve">Қайшыны дұрыс ұстауды үйрету. </w:t>
            </w:r>
            <w:r>
              <w:rPr>
                <w:rFonts w:ascii="Times New Roman" w:hAnsi="Times New Roman" w:eastAsia="Times New Roman" w:cs="Times New Roman"/>
                <w:b/>
                <w:bCs/>
                <w:iCs/>
                <w:sz w:val="18"/>
                <w:szCs w:val="18"/>
                <w:lang w:val="kk-KZ"/>
              </w:rPr>
              <w:t xml:space="preserve"> </w:t>
            </w:r>
          </w:p>
          <w:p w14:paraId="0C15C9C9">
            <w:pPr>
              <w:spacing w:after="0" w:line="240" w:lineRule="auto"/>
              <w:rPr>
                <w:rFonts w:ascii="Times New Roman" w:hAnsi="Times New Roman" w:eastAsia="Times New Roman" w:cs="Times New Roman"/>
                <w:b/>
                <w:iCs/>
                <w:sz w:val="18"/>
                <w:szCs w:val="18"/>
                <w:lang w:val="kk-KZ"/>
              </w:rPr>
            </w:pPr>
            <w:r>
              <w:rPr>
                <w:rFonts w:ascii="Times New Roman" w:hAnsi="Times New Roman" w:eastAsia="Times New Roman" w:cs="Times New Roman"/>
                <w:b/>
                <w:bCs/>
                <w:iCs/>
                <w:sz w:val="18"/>
                <w:szCs w:val="18"/>
                <w:lang w:val="kk-KZ"/>
              </w:rPr>
              <w:t>(</w:t>
            </w:r>
            <w:r>
              <w:rPr>
                <w:rFonts w:ascii="Times New Roman" w:hAnsi="Times New Roman" w:eastAsia="Times New Roman" w:cs="Times New Roman"/>
                <w:i/>
                <w:iCs/>
                <w:sz w:val="18"/>
                <w:szCs w:val="18"/>
                <w:lang w:val="kk-KZ"/>
              </w:rPr>
              <w:t>Жапсыру- шығармашылық дағдыларды дамыту)</w:t>
            </w:r>
            <w:r>
              <w:rPr>
                <w:rFonts w:ascii="Times New Roman" w:hAnsi="Times New Roman" w:eastAsia="Times New Roman" w:cs="Times New Roman"/>
                <w:b/>
                <w:bCs/>
                <w:sz w:val="18"/>
                <w:szCs w:val="18"/>
                <w:lang w:val="kk-KZ"/>
              </w:rPr>
              <w:t xml:space="preserve"> </w:t>
            </w:r>
          </w:p>
        </w:tc>
      </w:tr>
      <w:tr w14:paraId="248F6D1A">
        <w:tblPrEx>
          <w:tblCellMar>
            <w:top w:w="7" w:type="dxa"/>
            <w:left w:w="108" w:type="dxa"/>
            <w:bottom w:w="0" w:type="dxa"/>
            <w:right w:w="55" w:type="dxa"/>
          </w:tblCellMar>
        </w:tblPrEx>
        <w:trPr>
          <w:trHeight w:val="692" w:hRule="atLeast"/>
        </w:trPr>
        <w:tc>
          <w:tcPr>
            <w:tcW w:w="2268" w:type="dxa"/>
            <w:tcBorders>
              <w:top w:val="single" w:color="000000" w:sz="4" w:space="0"/>
              <w:left w:val="single" w:color="000000" w:sz="4" w:space="0"/>
              <w:bottom w:val="single" w:color="000000" w:sz="4" w:space="0"/>
              <w:right w:val="single" w:color="000000" w:sz="4" w:space="0"/>
            </w:tcBorders>
            <w:shd w:val="clear" w:color="auto" w:fill="auto"/>
          </w:tcPr>
          <w:p w14:paraId="5EBBB069">
            <w:pPr>
              <w:spacing w:after="0" w:line="240" w:lineRule="auto"/>
              <w:rPr>
                <w:rFonts w:ascii="Times New Roman" w:hAnsi="Times New Roman" w:eastAsia="Times New Roman" w:cs="Times New Roman"/>
                <w:b/>
                <w:sz w:val="18"/>
                <w:szCs w:val="18"/>
                <w:lang w:val="en-US"/>
              </w:rPr>
            </w:pPr>
            <w:r>
              <w:rPr>
                <w:rFonts w:ascii="Times New Roman" w:hAnsi="Times New Roman" w:eastAsia="Times New Roman" w:cs="Times New Roman"/>
                <w:b/>
                <w:sz w:val="18"/>
                <w:szCs w:val="18"/>
                <w:lang w:val="kk-KZ"/>
              </w:rPr>
              <w:t xml:space="preserve">Балалардың үйге қайтуы  </w:t>
            </w:r>
          </w:p>
        </w:tc>
        <w:tc>
          <w:tcPr>
            <w:tcW w:w="2977" w:type="dxa"/>
            <w:tcBorders>
              <w:top w:val="single" w:color="000000" w:sz="4" w:space="0"/>
              <w:left w:val="single" w:color="000000" w:sz="4" w:space="0"/>
              <w:bottom w:val="single" w:color="auto" w:sz="4" w:space="0"/>
              <w:right w:val="single" w:color="auto" w:sz="4" w:space="0"/>
            </w:tcBorders>
            <w:shd w:val="clear" w:color="auto" w:fill="auto"/>
          </w:tcPr>
          <w:p w14:paraId="616B92DF">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Балалардың жетістігі, тәртібі туралы әңгімелеу.  </w:t>
            </w:r>
          </w:p>
        </w:tc>
        <w:tc>
          <w:tcPr>
            <w:tcW w:w="3119" w:type="dxa"/>
            <w:tcBorders>
              <w:top w:val="single" w:color="000000" w:sz="4" w:space="0"/>
              <w:left w:val="single" w:color="auto" w:sz="4" w:space="0"/>
              <w:bottom w:val="single" w:color="auto" w:sz="4" w:space="0"/>
              <w:right w:val="single" w:color="auto" w:sz="4" w:space="0"/>
            </w:tcBorders>
            <w:shd w:val="clear" w:color="auto" w:fill="auto"/>
          </w:tcPr>
          <w:p w14:paraId="76EE4FF9">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Ата-аналардың бала тәрбиесімен дамуына қатысты сұрақтарына жауап беру,кеңес беру. </w:t>
            </w:r>
          </w:p>
        </w:tc>
        <w:tc>
          <w:tcPr>
            <w:tcW w:w="2693" w:type="dxa"/>
            <w:tcBorders>
              <w:top w:val="single" w:color="000000" w:sz="4" w:space="0"/>
              <w:left w:val="single" w:color="auto" w:sz="4" w:space="0"/>
              <w:bottom w:val="single" w:color="auto" w:sz="4" w:space="0"/>
              <w:right w:val="single" w:color="auto" w:sz="4" w:space="0"/>
            </w:tcBorders>
            <w:shd w:val="clear" w:color="auto" w:fill="auto"/>
          </w:tcPr>
          <w:p w14:paraId="2F7EF0EE">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Балалармен үлкенді сыйлау, кішіге қамқор болу  туралы әңгімелесу.</w:t>
            </w:r>
          </w:p>
        </w:tc>
        <w:tc>
          <w:tcPr>
            <w:tcW w:w="2693" w:type="dxa"/>
            <w:tcBorders>
              <w:top w:val="single" w:color="000000" w:sz="4" w:space="0"/>
              <w:left w:val="single" w:color="auto" w:sz="4" w:space="0"/>
              <w:bottom w:val="single" w:color="auto" w:sz="4" w:space="0"/>
              <w:right w:val="single" w:color="auto" w:sz="4" w:space="0"/>
            </w:tcBorders>
            <w:shd w:val="clear" w:color="auto" w:fill="auto"/>
          </w:tcPr>
          <w:p w14:paraId="33ED9C79">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Балалардан берген жаттауды сұрау.</w:t>
            </w:r>
          </w:p>
        </w:tc>
        <w:tc>
          <w:tcPr>
            <w:tcW w:w="2693" w:type="dxa"/>
            <w:tcBorders>
              <w:top w:val="single" w:color="000000" w:sz="4" w:space="0"/>
              <w:left w:val="single" w:color="auto" w:sz="4" w:space="0"/>
              <w:bottom w:val="single" w:color="auto" w:sz="4" w:space="0"/>
              <w:right w:val="single" w:color="000000" w:sz="4" w:space="0"/>
            </w:tcBorders>
            <w:shd w:val="clear" w:color="auto" w:fill="auto"/>
          </w:tcPr>
          <w:p w14:paraId="3D98A8C5">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Демалыстарды жақсы өткізу ниетін білдіру. </w:t>
            </w:r>
          </w:p>
        </w:tc>
      </w:tr>
    </w:tbl>
    <w:p w14:paraId="2D5948A0">
      <w:pPr>
        <w:spacing w:after="0" w:line="240" w:lineRule="auto"/>
        <w:rPr>
          <w:rFonts w:ascii="Times New Roman" w:hAnsi="Times New Roman" w:eastAsia="Calibri" w:cs="Times New Roman"/>
          <w:sz w:val="18"/>
          <w:szCs w:val="18"/>
          <w:lang w:val="kk-KZ"/>
        </w:rPr>
      </w:pPr>
    </w:p>
    <w:p w14:paraId="5543F538">
      <w:pPr>
        <w:spacing w:after="0" w:line="240" w:lineRule="auto"/>
        <w:rPr>
          <w:rFonts w:ascii="Times New Roman" w:hAnsi="Times New Roman" w:eastAsia="Calibri" w:cs="Times New Roman"/>
          <w:sz w:val="18"/>
          <w:szCs w:val="18"/>
          <w:lang w:val="kk-KZ"/>
        </w:rPr>
      </w:pPr>
    </w:p>
    <w:p w14:paraId="2B23500B">
      <w:pPr>
        <w:spacing w:after="0" w:line="240" w:lineRule="auto"/>
        <w:rPr>
          <w:rFonts w:ascii="Times New Roman" w:hAnsi="Times New Roman" w:eastAsia="Calibri" w:cs="Times New Roman"/>
          <w:sz w:val="20"/>
          <w:szCs w:val="20"/>
          <w:lang w:val="kk-KZ"/>
        </w:rPr>
      </w:pPr>
    </w:p>
    <w:p w14:paraId="04C282A7">
      <w:pPr>
        <w:spacing w:after="0" w:line="240" w:lineRule="auto"/>
        <w:rPr>
          <w:rFonts w:ascii="Times New Roman" w:hAnsi="Times New Roman" w:eastAsia="Calibri" w:cs="Times New Roman"/>
          <w:sz w:val="20"/>
          <w:szCs w:val="20"/>
          <w:lang w:val="kk-KZ"/>
        </w:rPr>
      </w:pPr>
    </w:p>
    <w:p w14:paraId="351AED2D">
      <w:pPr>
        <w:spacing w:after="0" w:line="240" w:lineRule="auto"/>
        <w:rPr>
          <w:rFonts w:ascii="Times New Roman" w:hAnsi="Times New Roman" w:eastAsia="Calibri" w:cs="Times New Roman"/>
          <w:sz w:val="20"/>
          <w:szCs w:val="20"/>
          <w:lang w:val="kk-KZ"/>
        </w:rPr>
      </w:pPr>
    </w:p>
    <w:p w14:paraId="6509AD23">
      <w:pPr>
        <w:spacing w:after="0" w:line="240" w:lineRule="auto"/>
        <w:rPr>
          <w:rFonts w:ascii="Times New Roman" w:hAnsi="Times New Roman" w:eastAsia="Calibri" w:cs="Times New Roman"/>
          <w:sz w:val="20"/>
          <w:szCs w:val="20"/>
          <w:lang w:val="kk-KZ"/>
        </w:rPr>
      </w:pPr>
    </w:p>
    <w:p w14:paraId="3F441718">
      <w:pPr>
        <w:spacing w:after="27" w:line="240" w:lineRule="auto"/>
        <w:rPr>
          <w:rFonts w:ascii="Times New Roman" w:hAnsi="Times New Roman" w:eastAsia="Calibri" w:cs="Times New Roman"/>
          <w:sz w:val="20"/>
          <w:szCs w:val="20"/>
          <w:lang w:val="kk-KZ"/>
        </w:rPr>
      </w:pPr>
    </w:p>
    <w:p w14:paraId="3236C577">
      <w:pPr>
        <w:spacing w:after="27" w:line="240" w:lineRule="auto"/>
        <w:rPr>
          <w:rFonts w:ascii="Times New Roman" w:hAnsi="Times New Roman" w:eastAsia="Calibri" w:cs="Times New Roman"/>
          <w:sz w:val="20"/>
          <w:szCs w:val="20"/>
          <w:lang w:val="kk-KZ"/>
        </w:rPr>
      </w:pPr>
    </w:p>
    <w:p w14:paraId="7A424696">
      <w:pPr>
        <w:spacing w:after="27" w:line="240" w:lineRule="auto"/>
        <w:rPr>
          <w:rFonts w:ascii="Times New Roman" w:hAnsi="Times New Roman" w:eastAsia="Calibri" w:cs="Times New Roman"/>
          <w:sz w:val="20"/>
          <w:szCs w:val="20"/>
          <w:lang w:val="kk-KZ"/>
        </w:rPr>
      </w:pPr>
    </w:p>
    <w:p w14:paraId="5B9AD8F5">
      <w:pPr>
        <w:spacing w:after="27" w:line="240" w:lineRule="auto"/>
        <w:rPr>
          <w:rFonts w:ascii="Times New Roman" w:hAnsi="Times New Roman" w:eastAsia="Calibri" w:cs="Times New Roman"/>
          <w:sz w:val="20"/>
          <w:szCs w:val="20"/>
          <w:lang w:val="kk-KZ"/>
        </w:rPr>
      </w:pPr>
    </w:p>
    <w:p w14:paraId="5E822191">
      <w:pPr>
        <w:spacing w:after="27" w:line="240" w:lineRule="auto"/>
        <w:rPr>
          <w:rFonts w:ascii="Times New Roman" w:hAnsi="Times New Roman" w:eastAsia="Calibri" w:cs="Times New Roman"/>
          <w:sz w:val="20"/>
          <w:szCs w:val="20"/>
          <w:lang w:val="kk-KZ"/>
        </w:rPr>
      </w:pPr>
    </w:p>
    <w:p w14:paraId="414EAD77">
      <w:pPr>
        <w:spacing w:after="27" w:line="240" w:lineRule="auto"/>
        <w:rPr>
          <w:rFonts w:ascii="Times New Roman" w:hAnsi="Times New Roman" w:eastAsia="Calibri" w:cs="Times New Roman"/>
          <w:sz w:val="20"/>
          <w:szCs w:val="20"/>
          <w:lang w:val="kk-KZ"/>
        </w:rPr>
      </w:pPr>
    </w:p>
    <w:p w14:paraId="02617664">
      <w:pPr>
        <w:spacing w:after="27" w:line="240" w:lineRule="auto"/>
        <w:rPr>
          <w:rFonts w:ascii="Times New Roman" w:hAnsi="Times New Roman" w:eastAsia="Calibri" w:cs="Times New Roman"/>
          <w:sz w:val="20"/>
          <w:szCs w:val="20"/>
          <w:lang w:val="kk-KZ"/>
        </w:rPr>
      </w:pPr>
    </w:p>
    <w:p w14:paraId="051BEA85">
      <w:pPr>
        <w:rPr>
          <w:lang w:val="kk-KZ"/>
        </w:rPr>
      </w:pPr>
    </w:p>
    <w:sectPr>
      <w:pgSz w:w="16838" w:h="11906" w:orient="landscape"/>
      <w:pgMar w:top="142" w:right="1134" w:bottom="850"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4002EFF" w:usb1="C000E47F" w:usb2="00000009" w:usb3="00000000" w:csb0="200001FF" w:csb1="00000000"/>
  </w:font>
  <w:font w:name="Century Schoolbook">
    <w:panose1 w:val="02040604050505020304"/>
    <w:charset w:val="CC"/>
    <w:family w:val="roman"/>
    <w:pitch w:val="default"/>
    <w:sig w:usb0="00000287" w:usb1="00000000" w:usb2="00000000" w:usb3="00000000" w:csb0="2000009F" w:csb1="DFD70000"/>
  </w:font>
  <w:font w:name="OEGHA+TimesNewRomanPSMT">
    <w:altName w:val="Times New Roman"/>
    <w:panose1 w:val="00000000000000000000"/>
    <w:charset w:val="01"/>
    <w:family w:val="auto"/>
    <w:pitch w:val="default"/>
    <w:sig w:usb0="00000000" w:usb1="00000000" w:usb2="00000009" w:usb3="00000000" w:csb0="400001FF" w:csb1="FFFF0000"/>
  </w:font>
  <w:font w:name="Segoe UI Emoji">
    <w:panose1 w:val="020B0502040204020203"/>
    <w:charset w:val="00"/>
    <w:family w:val="swiss"/>
    <w:pitch w:val="default"/>
    <w:sig w:usb0="00000001" w:usb1="02000000" w:usb2="08000000" w:usb3="00000000" w:csb0="00000001"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D82520"/>
    <w:multiLevelType w:val="multilevel"/>
    <w:tmpl w:val="4DD82520"/>
    <w:lvl w:ilvl="0" w:tentative="0">
      <w:start w:val="1"/>
      <w:numFmt w:val="decimal"/>
      <w:lvlText w:val="%1."/>
      <w:lvlJc w:val="left"/>
      <w:pPr>
        <w:ind w:left="720" w:hanging="360"/>
      </w:pPr>
      <w:rPr>
        <w:rFonts w:hint="default"/>
        <w:i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3EE"/>
    <w:rsid w:val="000003EE"/>
    <w:rsid w:val="00161025"/>
    <w:rsid w:val="002D26E2"/>
    <w:rsid w:val="006F0EB0"/>
    <w:rsid w:val="007169F0"/>
    <w:rsid w:val="00C26589"/>
    <w:rsid w:val="00DC4CBD"/>
    <w:rsid w:val="28B901C9"/>
    <w:rsid w:val="59F3334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23"/>
    <w:qFormat/>
    <w:uiPriority w:val="9"/>
    <w:pPr>
      <w:keepNext/>
      <w:keepLines/>
      <w:spacing w:before="240" w:after="0"/>
      <w:outlineLvl w:val="0"/>
    </w:pPr>
    <w:rPr>
      <w:rFonts w:ascii="Calibri Light" w:hAnsi="Calibri Light" w:eastAsia="Times New Roman" w:cs="Times New Roman"/>
      <w:color w:val="2E74B5"/>
      <w:kern w:val="2"/>
      <w:sz w:val="32"/>
      <w:szCs w:val="32"/>
      <w14:ligatures w14:val="standardContextual"/>
    </w:rPr>
  </w:style>
  <w:style w:type="paragraph" w:styleId="3">
    <w:name w:val="heading 2"/>
    <w:basedOn w:val="1"/>
    <w:next w:val="1"/>
    <w:link w:val="24"/>
    <w:semiHidden/>
    <w:unhideWhenUsed/>
    <w:qFormat/>
    <w:uiPriority w:val="9"/>
    <w:pPr>
      <w:keepNext/>
      <w:keepLines/>
      <w:spacing w:before="160" w:after="80" w:line="278" w:lineRule="auto"/>
      <w:outlineLvl w:val="1"/>
    </w:pPr>
    <w:rPr>
      <w:rFonts w:asciiTheme="majorHAnsi" w:hAnsiTheme="majorHAnsi" w:eastAsiaTheme="majorEastAsia" w:cstheme="majorBidi"/>
      <w:color w:val="2F5597" w:themeColor="accent1" w:themeShade="BF"/>
      <w:kern w:val="2"/>
      <w:sz w:val="32"/>
      <w:szCs w:val="32"/>
      <w14:ligatures w14:val="standardContextual"/>
    </w:rPr>
  </w:style>
  <w:style w:type="paragraph" w:styleId="4">
    <w:name w:val="heading 3"/>
    <w:basedOn w:val="1"/>
    <w:next w:val="1"/>
    <w:link w:val="25"/>
    <w:semiHidden/>
    <w:unhideWhenUsed/>
    <w:qFormat/>
    <w:uiPriority w:val="9"/>
    <w:pPr>
      <w:keepNext/>
      <w:keepLines/>
      <w:spacing w:before="160" w:after="80" w:line="278" w:lineRule="auto"/>
      <w:outlineLvl w:val="2"/>
    </w:pPr>
    <w:rPr>
      <w:rFonts w:eastAsiaTheme="majorEastAsia" w:cstheme="majorBidi"/>
      <w:color w:val="2F5597" w:themeColor="accent1" w:themeShade="BF"/>
      <w:kern w:val="2"/>
      <w:sz w:val="28"/>
      <w:szCs w:val="28"/>
      <w14:ligatures w14:val="standardContextual"/>
    </w:rPr>
  </w:style>
  <w:style w:type="paragraph" w:styleId="5">
    <w:name w:val="heading 4"/>
    <w:basedOn w:val="1"/>
    <w:next w:val="1"/>
    <w:link w:val="26"/>
    <w:semiHidden/>
    <w:unhideWhenUsed/>
    <w:qFormat/>
    <w:uiPriority w:val="9"/>
    <w:pPr>
      <w:keepNext/>
      <w:keepLines/>
      <w:spacing w:before="80" w:after="40" w:line="278" w:lineRule="auto"/>
      <w:outlineLvl w:val="3"/>
    </w:pPr>
    <w:rPr>
      <w:rFonts w:eastAsiaTheme="majorEastAsia" w:cstheme="majorBidi"/>
      <w:i/>
      <w:iCs/>
      <w:color w:val="2F5597" w:themeColor="accent1" w:themeShade="BF"/>
      <w:kern w:val="2"/>
      <w:sz w:val="24"/>
      <w:szCs w:val="24"/>
      <w14:ligatures w14:val="standardContextual"/>
    </w:rPr>
  </w:style>
  <w:style w:type="paragraph" w:styleId="6">
    <w:name w:val="heading 5"/>
    <w:basedOn w:val="1"/>
    <w:next w:val="1"/>
    <w:link w:val="27"/>
    <w:semiHidden/>
    <w:unhideWhenUsed/>
    <w:qFormat/>
    <w:uiPriority w:val="9"/>
    <w:pPr>
      <w:keepNext/>
      <w:keepLines/>
      <w:spacing w:before="80" w:after="40" w:line="278" w:lineRule="auto"/>
      <w:outlineLvl w:val="4"/>
    </w:pPr>
    <w:rPr>
      <w:rFonts w:eastAsiaTheme="majorEastAsia" w:cstheme="majorBidi"/>
      <w:color w:val="2F5597" w:themeColor="accent1" w:themeShade="BF"/>
      <w:kern w:val="2"/>
      <w:sz w:val="24"/>
      <w:szCs w:val="24"/>
      <w14:ligatures w14:val="standardContextual"/>
    </w:rPr>
  </w:style>
  <w:style w:type="paragraph" w:styleId="7">
    <w:name w:val="heading 6"/>
    <w:basedOn w:val="1"/>
    <w:next w:val="1"/>
    <w:link w:val="28"/>
    <w:semiHidden/>
    <w:unhideWhenUsed/>
    <w:qFormat/>
    <w:uiPriority w:val="9"/>
    <w:pPr>
      <w:keepNext/>
      <w:keepLines/>
      <w:spacing w:before="40" w:after="0" w:line="278" w:lineRule="auto"/>
      <w:outlineLvl w:val="5"/>
    </w:pPr>
    <w:rPr>
      <w:rFonts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8">
    <w:name w:val="heading 7"/>
    <w:basedOn w:val="1"/>
    <w:next w:val="1"/>
    <w:link w:val="29"/>
    <w:semiHidden/>
    <w:unhideWhenUsed/>
    <w:qFormat/>
    <w:uiPriority w:val="9"/>
    <w:pPr>
      <w:keepNext/>
      <w:keepLines/>
      <w:spacing w:before="40" w:after="0" w:line="278" w:lineRule="auto"/>
      <w:outlineLvl w:val="6"/>
    </w:pPr>
    <w:rPr>
      <w:rFonts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30"/>
    <w:semiHidden/>
    <w:unhideWhenUsed/>
    <w:qFormat/>
    <w:uiPriority w:val="9"/>
    <w:pPr>
      <w:keepNext/>
      <w:keepLines/>
      <w:spacing w:after="0" w:line="278" w:lineRule="auto"/>
      <w:outlineLvl w:val="7"/>
    </w:pPr>
    <w:rPr>
      <w:rFonts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paragraph" w:styleId="10">
    <w:name w:val="heading 9"/>
    <w:basedOn w:val="1"/>
    <w:next w:val="1"/>
    <w:link w:val="31"/>
    <w:semiHidden/>
    <w:unhideWhenUsed/>
    <w:qFormat/>
    <w:uiPriority w:val="9"/>
    <w:pPr>
      <w:keepNext/>
      <w:keepLines/>
      <w:spacing w:after="0" w:line="278" w:lineRule="auto"/>
      <w:outlineLvl w:val="8"/>
    </w:pPr>
    <w:rPr>
      <w:rFonts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annotation reference"/>
    <w:basedOn w:val="11"/>
    <w:semiHidden/>
    <w:unhideWhenUsed/>
    <w:uiPriority w:val="99"/>
    <w:rPr>
      <w:sz w:val="16"/>
      <w:szCs w:val="16"/>
    </w:rPr>
  </w:style>
  <w:style w:type="character" w:styleId="14">
    <w:name w:val="Emphasis"/>
    <w:qFormat/>
    <w:uiPriority w:val="0"/>
    <w:rPr>
      <w:i/>
      <w:iCs/>
    </w:rPr>
  </w:style>
  <w:style w:type="paragraph" w:styleId="15">
    <w:name w:val="Balloon Text"/>
    <w:basedOn w:val="1"/>
    <w:link w:val="41"/>
    <w:semiHidden/>
    <w:unhideWhenUsed/>
    <w:qFormat/>
    <w:uiPriority w:val="99"/>
    <w:pPr>
      <w:spacing w:after="0" w:line="240" w:lineRule="auto"/>
    </w:pPr>
    <w:rPr>
      <w:rFonts w:ascii="Segoe UI" w:hAnsi="Segoe UI" w:eastAsia="Calibri" w:cs="Segoe UI"/>
      <w:sz w:val="18"/>
      <w:szCs w:val="18"/>
    </w:rPr>
  </w:style>
  <w:style w:type="paragraph" w:styleId="16">
    <w:name w:val="annotation text"/>
    <w:basedOn w:val="1"/>
    <w:link w:val="39"/>
    <w:semiHidden/>
    <w:unhideWhenUsed/>
    <w:uiPriority w:val="99"/>
    <w:pPr>
      <w:spacing w:line="240" w:lineRule="auto"/>
    </w:pPr>
    <w:rPr>
      <w:rFonts w:ascii="Calibri" w:hAnsi="Calibri" w:eastAsia="Calibri" w:cs="Times New Roman"/>
      <w:sz w:val="20"/>
      <w:szCs w:val="20"/>
    </w:rPr>
  </w:style>
  <w:style w:type="paragraph" w:styleId="17">
    <w:name w:val="annotation subject"/>
    <w:basedOn w:val="16"/>
    <w:next w:val="16"/>
    <w:link w:val="40"/>
    <w:semiHidden/>
    <w:unhideWhenUsed/>
    <w:uiPriority w:val="99"/>
    <w:rPr>
      <w:b/>
      <w:bCs/>
    </w:rPr>
  </w:style>
  <w:style w:type="paragraph" w:styleId="18">
    <w:name w:val="Body Text"/>
    <w:basedOn w:val="1"/>
    <w:link w:val="37"/>
    <w:unhideWhenUsed/>
    <w:qFormat/>
    <w:uiPriority w:val="1"/>
    <w:pPr>
      <w:widowControl w:val="0"/>
      <w:autoSpaceDE w:val="0"/>
      <w:autoSpaceDN w:val="0"/>
      <w:spacing w:after="0" w:line="240" w:lineRule="auto"/>
      <w:ind w:left="432"/>
    </w:pPr>
    <w:rPr>
      <w:rFonts w:ascii="Times New Roman" w:hAnsi="Times New Roman" w:eastAsia="Times New Roman" w:cs="Times New Roman"/>
      <w:sz w:val="28"/>
      <w:szCs w:val="28"/>
      <w:lang w:val="kk-KZ"/>
    </w:rPr>
  </w:style>
  <w:style w:type="paragraph" w:styleId="19">
    <w:name w:val="Title"/>
    <w:basedOn w:val="1"/>
    <w:next w:val="1"/>
    <w:link w:val="56"/>
    <w:qFormat/>
    <w:uiPriority w:val="10"/>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paragraph" w:styleId="20">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21">
    <w:name w:val="Subtitle"/>
    <w:basedOn w:val="1"/>
    <w:next w:val="1"/>
    <w:link w:val="57"/>
    <w:qFormat/>
    <w:uiPriority w:val="11"/>
    <w:pPr>
      <w:spacing w:line="278" w:lineRule="auto"/>
    </w:pPr>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table" w:styleId="22">
    <w:name w:val="Table Grid"/>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Заголовок 1 Знак"/>
    <w:basedOn w:val="11"/>
    <w:link w:val="2"/>
    <w:uiPriority w:val="9"/>
    <w:rPr>
      <w:rFonts w:ascii="Calibri Light" w:hAnsi="Calibri Light" w:eastAsia="Times New Roman" w:cs="Times New Roman"/>
      <w:color w:val="2E74B5"/>
      <w:kern w:val="2"/>
      <w:sz w:val="32"/>
      <w:szCs w:val="32"/>
      <w14:ligatures w14:val="standardContextual"/>
    </w:rPr>
  </w:style>
  <w:style w:type="character" w:customStyle="1" w:styleId="24">
    <w:name w:val="Заголовок 2 Знак"/>
    <w:basedOn w:val="11"/>
    <w:link w:val="3"/>
    <w:semiHidden/>
    <w:uiPriority w:val="9"/>
    <w:rPr>
      <w:rFonts w:asciiTheme="majorHAnsi" w:hAnsiTheme="majorHAnsi" w:eastAsiaTheme="majorEastAsia" w:cstheme="majorBidi"/>
      <w:color w:val="2F5597" w:themeColor="accent1" w:themeShade="BF"/>
      <w:kern w:val="2"/>
      <w:sz w:val="32"/>
      <w:szCs w:val="32"/>
      <w14:ligatures w14:val="standardContextual"/>
    </w:rPr>
  </w:style>
  <w:style w:type="character" w:customStyle="1" w:styleId="25">
    <w:name w:val="Заголовок 3 Знак"/>
    <w:basedOn w:val="11"/>
    <w:link w:val="4"/>
    <w:semiHidden/>
    <w:uiPriority w:val="9"/>
    <w:rPr>
      <w:rFonts w:eastAsiaTheme="majorEastAsia" w:cstheme="majorBidi"/>
      <w:color w:val="2F5597" w:themeColor="accent1" w:themeShade="BF"/>
      <w:kern w:val="2"/>
      <w:sz w:val="28"/>
      <w:szCs w:val="28"/>
      <w14:ligatures w14:val="standardContextual"/>
    </w:rPr>
  </w:style>
  <w:style w:type="character" w:customStyle="1" w:styleId="26">
    <w:name w:val="Заголовок 4 Знак"/>
    <w:basedOn w:val="11"/>
    <w:link w:val="5"/>
    <w:semiHidden/>
    <w:uiPriority w:val="9"/>
    <w:rPr>
      <w:rFonts w:eastAsiaTheme="majorEastAsia" w:cstheme="majorBidi"/>
      <w:i/>
      <w:iCs/>
      <w:color w:val="2F5597" w:themeColor="accent1" w:themeShade="BF"/>
      <w:kern w:val="2"/>
      <w:sz w:val="24"/>
      <w:szCs w:val="24"/>
      <w14:ligatures w14:val="standardContextual"/>
    </w:rPr>
  </w:style>
  <w:style w:type="character" w:customStyle="1" w:styleId="27">
    <w:name w:val="Заголовок 5 Знак"/>
    <w:basedOn w:val="11"/>
    <w:link w:val="6"/>
    <w:semiHidden/>
    <w:uiPriority w:val="9"/>
    <w:rPr>
      <w:rFonts w:eastAsiaTheme="majorEastAsia" w:cstheme="majorBidi"/>
      <w:color w:val="2F5597" w:themeColor="accent1" w:themeShade="BF"/>
      <w:kern w:val="2"/>
      <w:sz w:val="24"/>
      <w:szCs w:val="24"/>
      <w14:ligatures w14:val="standardContextual"/>
    </w:rPr>
  </w:style>
  <w:style w:type="character" w:customStyle="1" w:styleId="28">
    <w:name w:val="Заголовок 6 Знак"/>
    <w:basedOn w:val="11"/>
    <w:link w:val="7"/>
    <w:semiHidden/>
    <w:qFormat/>
    <w:uiPriority w:val="9"/>
    <w:rPr>
      <w:rFonts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character" w:customStyle="1" w:styleId="29">
    <w:name w:val="Заголовок 7 Знак"/>
    <w:basedOn w:val="11"/>
    <w:link w:val="8"/>
    <w:semiHidden/>
    <w:uiPriority w:val="9"/>
    <w:rPr>
      <w:rFonts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character" w:customStyle="1" w:styleId="30">
    <w:name w:val="Заголовок 8 Знак"/>
    <w:basedOn w:val="11"/>
    <w:link w:val="9"/>
    <w:semiHidden/>
    <w:qFormat/>
    <w:uiPriority w:val="9"/>
    <w:rPr>
      <w:rFonts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customStyle="1" w:styleId="31">
    <w:name w:val="Заголовок 9 Знак"/>
    <w:basedOn w:val="11"/>
    <w:link w:val="10"/>
    <w:semiHidden/>
    <w:uiPriority w:val="9"/>
    <w:rPr>
      <w:rFonts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paragraph" w:styleId="32">
    <w:name w:val="No Spacing"/>
    <w:link w:val="35"/>
    <w:qFormat/>
    <w:uiPriority w:val="1"/>
    <w:pPr>
      <w:spacing w:after="0" w:line="240" w:lineRule="auto"/>
    </w:pPr>
    <w:rPr>
      <w:rFonts w:ascii="Calibri" w:hAnsi="Calibri" w:eastAsia="Calibri" w:cs="Times New Roman"/>
      <w:sz w:val="22"/>
      <w:szCs w:val="22"/>
      <w:lang w:val="ru-RU" w:eastAsia="en-US" w:bidi="ar-SA"/>
    </w:rPr>
  </w:style>
  <w:style w:type="character" w:customStyle="1" w:styleId="33">
    <w:name w:val="q4iawc"/>
    <w:basedOn w:val="11"/>
    <w:qFormat/>
    <w:uiPriority w:val="0"/>
  </w:style>
  <w:style w:type="paragraph" w:customStyle="1" w:styleId="34">
    <w:name w:val="Style17"/>
    <w:basedOn w:val="1"/>
    <w:qFormat/>
    <w:uiPriority w:val="0"/>
    <w:pPr>
      <w:widowControl w:val="0"/>
      <w:autoSpaceDE w:val="0"/>
      <w:autoSpaceDN w:val="0"/>
      <w:adjustRightInd w:val="0"/>
      <w:spacing w:after="0" w:line="240" w:lineRule="exact"/>
      <w:ind w:firstLine="278"/>
      <w:jc w:val="both"/>
    </w:pPr>
    <w:rPr>
      <w:rFonts w:ascii="Century Schoolbook" w:hAnsi="Century Schoolbook" w:eastAsia="Times New Roman" w:cs="Times New Roman"/>
      <w:sz w:val="24"/>
      <w:szCs w:val="24"/>
      <w:lang w:eastAsia="ru-RU"/>
    </w:rPr>
  </w:style>
  <w:style w:type="character" w:customStyle="1" w:styleId="35">
    <w:name w:val="Без интервала Знак"/>
    <w:link w:val="32"/>
    <w:qFormat/>
    <w:locked/>
    <w:uiPriority w:val="1"/>
    <w:rPr>
      <w:rFonts w:ascii="Calibri" w:hAnsi="Calibri" w:eastAsia="Calibri" w:cs="Times New Roman"/>
    </w:rPr>
  </w:style>
  <w:style w:type="paragraph" w:styleId="36">
    <w:name w:val="List Paragraph"/>
    <w:basedOn w:val="1"/>
    <w:qFormat/>
    <w:uiPriority w:val="34"/>
    <w:pPr>
      <w:ind w:left="720"/>
      <w:contextualSpacing/>
    </w:pPr>
    <w:rPr>
      <w:rFonts w:ascii="Calibri" w:hAnsi="Calibri" w:eastAsia="Calibri" w:cs="Times New Roman"/>
    </w:rPr>
  </w:style>
  <w:style w:type="character" w:customStyle="1" w:styleId="37">
    <w:name w:val="Основной текст Знак"/>
    <w:basedOn w:val="11"/>
    <w:link w:val="18"/>
    <w:uiPriority w:val="1"/>
    <w:rPr>
      <w:rFonts w:ascii="Times New Roman" w:hAnsi="Times New Roman" w:eastAsia="Times New Roman" w:cs="Times New Roman"/>
      <w:sz w:val="28"/>
      <w:szCs w:val="28"/>
      <w:lang w:val="kk-KZ"/>
    </w:rPr>
  </w:style>
  <w:style w:type="character" w:customStyle="1" w:styleId="38">
    <w:name w:val="Subtle Emphasis"/>
    <w:basedOn w:val="11"/>
    <w:qFormat/>
    <w:uiPriority w:val="19"/>
    <w:rPr>
      <w:i/>
      <w:iCs/>
      <w:color w:val="404040" w:themeColor="text1" w:themeTint="BF"/>
      <w14:textFill>
        <w14:solidFill>
          <w14:schemeClr w14:val="tx1">
            <w14:lumMod w14:val="75000"/>
            <w14:lumOff w14:val="25000"/>
          </w14:schemeClr>
        </w14:solidFill>
      </w14:textFill>
    </w:rPr>
  </w:style>
  <w:style w:type="character" w:customStyle="1" w:styleId="39">
    <w:name w:val="Текст примечания Знак"/>
    <w:basedOn w:val="11"/>
    <w:link w:val="16"/>
    <w:semiHidden/>
    <w:qFormat/>
    <w:uiPriority w:val="99"/>
    <w:rPr>
      <w:rFonts w:ascii="Calibri" w:hAnsi="Calibri" w:eastAsia="Calibri" w:cs="Times New Roman"/>
      <w:sz w:val="20"/>
      <w:szCs w:val="20"/>
    </w:rPr>
  </w:style>
  <w:style w:type="character" w:customStyle="1" w:styleId="40">
    <w:name w:val="Тема примечания Знак"/>
    <w:basedOn w:val="39"/>
    <w:link w:val="17"/>
    <w:semiHidden/>
    <w:qFormat/>
    <w:uiPriority w:val="99"/>
    <w:rPr>
      <w:rFonts w:ascii="Calibri" w:hAnsi="Calibri" w:eastAsia="Calibri" w:cs="Times New Roman"/>
      <w:b/>
      <w:bCs/>
      <w:sz w:val="20"/>
      <w:szCs w:val="20"/>
    </w:rPr>
  </w:style>
  <w:style w:type="character" w:customStyle="1" w:styleId="41">
    <w:name w:val="Текст выноски Знак"/>
    <w:basedOn w:val="11"/>
    <w:link w:val="15"/>
    <w:semiHidden/>
    <w:uiPriority w:val="99"/>
    <w:rPr>
      <w:rFonts w:ascii="Segoe UI" w:hAnsi="Segoe UI" w:eastAsia="Calibri" w:cs="Segoe UI"/>
      <w:sz w:val="18"/>
      <w:szCs w:val="18"/>
    </w:rPr>
  </w:style>
  <w:style w:type="table" w:customStyle="1" w:styleId="42">
    <w:name w:val="Сетка таблицы121"/>
    <w:basedOn w:val="12"/>
    <w:uiPriority w:val="39"/>
    <w:pPr>
      <w:spacing w:after="0" w:line="240" w:lineRule="auto"/>
    </w:pPr>
    <w:rPr>
      <w:rFonts w:ascii="Calibri" w:hAnsi="Calibri"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
    <w:name w:val="Table Paragraph"/>
    <w:basedOn w:val="1"/>
    <w:qFormat/>
    <w:uiPriority w:val="1"/>
    <w:pPr>
      <w:widowControl w:val="0"/>
      <w:autoSpaceDE w:val="0"/>
      <w:autoSpaceDN w:val="0"/>
      <w:spacing w:after="0" w:line="240" w:lineRule="auto"/>
    </w:pPr>
    <w:rPr>
      <w:rFonts w:ascii="Times New Roman" w:hAnsi="Times New Roman" w:eastAsia="Times New Roman" w:cs="Times New Roman"/>
      <w:lang w:val="kk-KZ"/>
    </w:rPr>
  </w:style>
  <w:style w:type="paragraph" w:customStyle="1" w:styleId="44">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table" w:customStyle="1" w:styleId="45">
    <w:name w:val="Сетка таблицы12"/>
    <w:basedOn w:val="12"/>
    <w:qFormat/>
    <w:uiPriority w:val="39"/>
    <w:pPr>
      <w:spacing w:after="0" w:line="240" w:lineRule="auto"/>
    </w:pPr>
    <w:rPr>
      <w:rFonts w:eastAsia="Times New Roman"/>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
    <w:name w:val="Сетка таблицы122"/>
    <w:basedOn w:val="12"/>
    <w:qFormat/>
    <w:uiPriority w:val="39"/>
    <w:pPr>
      <w:spacing w:after="0" w:line="240" w:lineRule="auto"/>
    </w:pPr>
    <w:rPr>
      <w:rFonts w:eastAsia="Times New Roman"/>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7">
    <w:name w:val="Заголовок 11"/>
    <w:basedOn w:val="1"/>
    <w:next w:val="1"/>
    <w:qFormat/>
    <w:uiPriority w:val="9"/>
    <w:pPr>
      <w:keepNext/>
      <w:keepLines/>
      <w:spacing w:before="240" w:after="0"/>
      <w:outlineLvl w:val="0"/>
    </w:pPr>
    <w:rPr>
      <w:rFonts w:ascii="Calibri Light" w:hAnsi="Calibri Light" w:eastAsia="Times New Roman" w:cs="Times New Roman"/>
      <w:color w:val="2E74B5"/>
      <w:sz w:val="32"/>
      <w:szCs w:val="32"/>
    </w:rPr>
  </w:style>
  <w:style w:type="table" w:customStyle="1" w:styleId="48">
    <w:name w:val="Сетка таблицы светлая1"/>
    <w:basedOn w:val="12"/>
    <w:qFormat/>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49">
    <w:name w:val="Сетка таблицы1"/>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0">
    <w:name w:val="Заголовок 1 Знак1"/>
    <w:basedOn w:val="11"/>
    <w:qFormat/>
    <w:uiPriority w:val="9"/>
    <w:rPr>
      <w:rFonts w:asciiTheme="majorHAnsi" w:hAnsiTheme="majorHAnsi" w:eastAsiaTheme="majorEastAsia" w:cstheme="majorBidi"/>
      <w:color w:val="2F5597" w:themeColor="accent1" w:themeShade="BF"/>
      <w:kern w:val="0"/>
      <w:sz w:val="32"/>
      <w:szCs w:val="32"/>
      <w14:ligatures w14:val="none"/>
    </w:rPr>
  </w:style>
  <w:style w:type="table" w:customStyle="1" w:styleId="51">
    <w:name w:val="Grid Table Light"/>
    <w:basedOn w:val="12"/>
    <w:qFormat/>
    <w:uiPriority w:val="40"/>
    <w:pPr>
      <w:spacing w:after="0" w:line="240" w:lineRule="auto"/>
    </w:pPr>
    <w:rPr>
      <w:kern w:val="2"/>
      <w14:ligatures w14:val="standardContextual"/>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52">
    <w:name w:val="Сетка таблицы2"/>
    <w:basedOn w:val="12"/>
    <w:unhideWhenUsed/>
    <w:uiPriority w:val="99"/>
    <w:pPr>
      <w:spacing w:after="0" w:line="240" w:lineRule="auto"/>
    </w:pPr>
    <w:rPr>
      <w:rFonts w:ascii="Times New Roman" w:hAnsi="Times New Roman" w:eastAsia="Times New Roman" w:cs="Times New Roman"/>
      <w:sz w:val="20"/>
      <w:szCs w:val="20"/>
      <w:lang w:eastAsia="ru-RU"/>
    </w:rPr>
    <w:tblPr>
      <w:tblCellMar>
        <w:left w:w="0" w:type="dxa"/>
        <w:right w:w="0" w:type="dxa"/>
      </w:tblCellMar>
    </w:tblPr>
  </w:style>
  <w:style w:type="table" w:customStyle="1" w:styleId="53">
    <w:name w:val="Сетка таблицы21"/>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
    <w:name w:val="Сетка таблицы светлая11"/>
    <w:basedOn w:val="12"/>
    <w:qFormat/>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5">
    <w:name w:val="Сетка таблицы светлая2"/>
    <w:basedOn w:val="12"/>
    <w:qFormat/>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customStyle="1" w:styleId="56">
    <w:name w:val="Заголовок Знак"/>
    <w:basedOn w:val="11"/>
    <w:link w:val="19"/>
    <w:qFormat/>
    <w:uiPriority w:val="10"/>
    <w:rPr>
      <w:rFonts w:asciiTheme="majorHAnsi" w:hAnsiTheme="majorHAnsi" w:eastAsiaTheme="majorEastAsia" w:cstheme="majorBidi"/>
      <w:spacing w:val="-10"/>
      <w:kern w:val="28"/>
      <w:sz w:val="56"/>
      <w:szCs w:val="56"/>
      <w14:ligatures w14:val="standardContextual"/>
    </w:rPr>
  </w:style>
  <w:style w:type="character" w:customStyle="1" w:styleId="57">
    <w:name w:val="Подзаголовок Знак"/>
    <w:basedOn w:val="11"/>
    <w:link w:val="21"/>
    <w:qFormat/>
    <w:uiPriority w:val="11"/>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58">
    <w:name w:val="Quote"/>
    <w:basedOn w:val="1"/>
    <w:next w:val="1"/>
    <w:link w:val="59"/>
    <w:qFormat/>
    <w:uiPriority w:val="29"/>
    <w:pPr>
      <w:spacing w:before="160" w:line="278" w:lineRule="auto"/>
      <w:jc w:val="center"/>
    </w:pPr>
    <w:rPr>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character" w:customStyle="1" w:styleId="59">
    <w:name w:val="Цитата 2 Знак"/>
    <w:basedOn w:val="11"/>
    <w:link w:val="58"/>
    <w:qFormat/>
    <w:uiPriority w:val="29"/>
    <w:rPr>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character" w:customStyle="1" w:styleId="60">
    <w:name w:val="Intense Emphasis"/>
    <w:basedOn w:val="11"/>
    <w:qFormat/>
    <w:uiPriority w:val="21"/>
    <w:rPr>
      <w:i/>
      <w:iCs/>
      <w:color w:val="2F5597" w:themeColor="accent1" w:themeShade="BF"/>
    </w:rPr>
  </w:style>
  <w:style w:type="paragraph" w:styleId="61">
    <w:name w:val="Intense Quote"/>
    <w:basedOn w:val="1"/>
    <w:next w:val="1"/>
    <w:link w:val="62"/>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i/>
      <w:iCs/>
      <w:color w:val="2F5597" w:themeColor="accent1" w:themeShade="BF"/>
      <w:kern w:val="2"/>
      <w:sz w:val="24"/>
      <w:szCs w:val="24"/>
      <w14:ligatures w14:val="standardContextual"/>
    </w:rPr>
  </w:style>
  <w:style w:type="character" w:customStyle="1" w:styleId="62">
    <w:name w:val="Выделенная цитата Знак"/>
    <w:basedOn w:val="11"/>
    <w:link w:val="61"/>
    <w:qFormat/>
    <w:uiPriority w:val="30"/>
    <w:rPr>
      <w:i/>
      <w:iCs/>
      <w:color w:val="2F5597" w:themeColor="accent1" w:themeShade="BF"/>
      <w:kern w:val="2"/>
      <w:sz w:val="24"/>
      <w:szCs w:val="24"/>
      <w14:ligatures w14:val="standardContextual"/>
    </w:rPr>
  </w:style>
  <w:style w:type="character" w:customStyle="1" w:styleId="63">
    <w:name w:val="Intense Reference"/>
    <w:basedOn w:val="11"/>
    <w:qFormat/>
    <w:uiPriority w:val="32"/>
    <w:rPr>
      <w:b/>
      <w:bCs/>
      <w:smallCaps/>
      <w:color w:val="2F5597" w:themeColor="accent1" w:themeShade="BF"/>
      <w:spacing w:val="5"/>
    </w:rPr>
  </w:style>
  <w:style w:type="character" w:customStyle="1" w:styleId="64">
    <w:name w:val="ezkurwreuab5ozgtqnkl"/>
    <w:basedOn w:val="11"/>
    <w:qFormat/>
    <w:uiPriority w:val="0"/>
  </w:style>
  <w:style w:type="paragraph" w:customStyle="1" w:styleId="65">
    <w:name w:val="msonormal"/>
    <w:basedOn w:val="1"/>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customStyle="1" w:styleId="66">
    <w:name w:val="TableNormal"/>
    <w:qFormat/>
    <w:uiPriority w:val="0"/>
    <w:pPr>
      <w:spacing w:after="0" w:line="276" w:lineRule="auto"/>
    </w:pPr>
    <w:rPr>
      <w:rFonts w:ascii="Arial" w:hAnsi="Arial" w:eastAsia="Arial" w:cs="Arial"/>
      <w:lang w:val="ru" w:eastAsia="ru-RU"/>
    </w:rPr>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2591</Words>
  <Characters>19517</Characters>
  <Lines>643</Lines>
  <Paragraphs>181</Paragraphs>
  <TotalTime>73</TotalTime>
  <ScaleCrop>false</ScaleCrop>
  <LinksUpToDate>false</LinksUpToDate>
  <CharactersWithSpaces>27785</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2025-11-04T06:49:00Z</dcterms:created>
  <dc:creator>User</dc:creator>
  <cp:lastModifiedBy>admin</cp:lastModifiedBy>
  <cp:lastPrinted>2026-07-24T08:50:36Z</cp:lastPrinted>
  <dcterms:modified xsi:type="dcterms:W3CDTF">2026-07-24T09:44:08Z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eyJoZGlkIjoiNDVjZTQxMTliM2U4Mjg4NjY4YjU1NTgzYThhNGYwODEifQ==</vt:lpwstr>
  </property>
  <property fmtid="{D5CDD505-2E9C-101B-9397-08002B2CF9AE}" pid="3" name="KSOProductBuildVer">
    <vt:lpwstr>1049-12.1.0.26880</vt:lpwstr>
  </property>
  <property fmtid="{D5CDD505-2E9C-101B-9397-08002B2CF9AE}" pid="4" name="ICV">
    <vt:lpwstr>20F438F35D0E44AAB47E7C9CAC29A2D9_13</vt:lpwstr>
  </property>
</Properties>
</file>